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292" w:rsidRPr="00BF4B87" w:rsidRDefault="00C565E7">
      <w:pPr>
        <w:pStyle w:val="Normale1"/>
        <w:pBdr>
          <w:top w:val="nil"/>
          <w:left w:val="nil"/>
          <w:bottom w:val="nil"/>
          <w:right w:val="nil"/>
          <w:between w:val="nil"/>
        </w:pBdr>
        <w:tabs>
          <w:tab w:val="left" w:pos="540"/>
        </w:tabs>
        <w:spacing w:after="40"/>
        <w:ind w:left="540" w:hanging="540"/>
        <w:jc w:val="center"/>
        <w:rPr>
          <w:color w:val="000000"/>
          <w:sz w:val="22"/>
          <w:szCs w:val="22"/>
        </w:rPr>
      </w:pPr>
      <w:r w:rsidRPr="00BF4B87">
        <w:rPr>
          <w:b/>
          <w:color w:val="000000"/>
          <w:sz w:val="22"/>
          <w:szCs w:val="22"/>
        </w:rPr>
        <w:t>CURRICULUM VITAE</w:t>
      </w:r>
    </w:p>
    <w:p w:rsidR="00487292" w:rsidRPr="00BF4B87" w:rsidRDefault="00487292">
      <w:pPr>
        <w:pStyle w:val="Normale1"/>
        <w:pBdr>
          <w:top w:val="nil"/>
          <w:left w:val="nil"/>
          <w:bottom w:val="nil"/>
          <w:right w:val="nil"/>
          <w:between w:val="nil"/>
        </w:pBdr>
        <w:tabs>
          <w:tab w:val="left" w:pos="540"/>
        </w:tabs>
        <w:spacing w:after="40"/>
        <w:ind w:left="540" w:hanging="540"/>
        <w:jc w:val="both"/>
        <w:rPr>
          <w:color w:val="000000"/>
          <w:sz w:val="22"/>
          <w:szCs w:val="22"/>
        </w:rPr>
      </w:pPr>
    </w:p>
    <w:p w:rsidR="00487292" w:rsidRPr="00BF4B87" w:rsidRDefault="00C565E7" w:rsidP="001341E4">
      <w:pPr>
        <w:pStyle w:val="Normale1"/>
        <w:pBdr>
          <w:top w:val="nil"/>
          <w:left w:val="nil"/>
          <w:bottom w:val="nil"/>
          <w:right w:val="nil"/>
          <w:between w:val="nil"/>
        </w:pBdr>
        <w:tabs>
          <w:tab w:val="left" w:pos="1843"/>
        </w:tabs>
        <w:spacing w:after="40"/>
        <w:ind w:left="1843" w:hanging="1843"/>
        <w:jc w:val="both"/>
        <w:rPr>
          <w:color w:val="000000"/>
          <w:sz w:val="22"/>
          <w:szCs w:val="22"/>
        </w:rPr>
      </w:pPr>
      <w:r w:rsidRPr="00BF4B87">
        <w:rPr>
          <w:b/>
          <w:color w:val="000000"/>
          <w:sz w:val="22"/>
          <w:szCs w:val="22"/>
        </w:rPr>
        <w:t>Name</w:t>
      </w:r>
      <w:r w:rsidRPr="00BF4B87">
        <w:rPr>
          <w:b/>
          <w:color w:val="000000"/>
          <w:sz w:val="22"/>
          <w:szCs w:val="22"/>
        </w:rPr>
        <w:tab/>
      </w:r>
      <w:r w:rsidRPr="00BF4B87">
        <w:rPr>
          <w:color w:val="000000"/>
          <w:sz w:val="22"/>
          <w:szCs w:val="22"/>
        </w:rPr>
        <w:t>Giovanni Cazzaniga</w:t>
      </w:r>
    </w:p>
    <w:p w:rsidR="00487292" w:rsidRPr="00BF4B87" w:rsidRDefault="00C565E7" w:rsidP="001341E4">
      <w:pPr>
        <w:pStyle w:val="Normale1"/>
        <w:pBdr>
          <w:top w:val="nil"/>
          <w:left w:val="nil"/>
          <w:bottom w:val="nil"/>
          <w:right w:val="nil"/>
          <w:between w:val="nil"/>
        </w:pBdr>
        <w:tabs>
          <w:tab w:val="left" w:pos="1843"/>
        </w:tabs>
        <w:spacing w:after="40"/>
        <w:ind w:left="1843" w:hanging="1843"/>
        <w:jc w:val="both"/>
        <w:rPr>
          <w:color w:val="000000"/>
          <w:sz w:val="22"/>
          <w:szCs w:val="22"/>
        </w:rPr>
      </w:pPr>
      <w:r w:rsidRPr="00BF4B87">
        <w:rPr>
          <w:b/>
          <w:color w:val="000000"/>
          <w:sz w:val="22"/>
          <w:szCs w:val="22"/>
        </w:rPr>
        <w:t xml:space="preserve">Date and </w:t>
      </w:r>
    </w:p>
    <w:p w:rsidR="00487292" w:rsidRDefault="00C565E7" w:rsidP="001341E4">
      <w:pPr>
        <w:pStyle w:val="Normale1"/>
        <w:pBdr>
          <w:top w:val="nil"/>
          <w:left w:val="nil"/>
          <w:bottom w:val="nil"/>
          <w:right w:val="nil"/>
          <w:between w:val="nil"/>
        </w:pBdr>
        <w:tabs>
          <w:tab w:val="left" w:pos="1843"/>
        </w:tabs>
        <w:spacing w:after="40"/>
        <w:ind w:left="1843" w:hanging="1843"/>
        <w:jc w:val="both"/>
        <w:rPr>
          <w:color w:val="000000"/>
          <w:sz w:val="22"/>
          <w:szCs w:val="22"/>
        </w:rPr>
      </w:pPr>
      <w:r>
        <w:rPr>
          <w:b/>
          <w:color w:val="000000"/>
          <w:sz w:val="22"/>
          <w:szCs w:val="22"/>
        </w:rPr>
        <w:t>place of birth</w:t>
      </w:r>
      <w:r>
        <w:rPr>
          <w:b/>
          <w:color w:val="000000"/>
          <w:sz w:val="22"/>
          <w:szCs w:val="22"/>
        </w:rPr>
        <w:tab/>
      </w:r>
      <w:r>
        <w:rPr>
          <w:color w:val="000000"/>
          <w:sz w:val="22"/>
          <w:szCs w:val="22"/>
        </w:rPr>
        <w:t>24 September 1965, Vimercate (MI), Italy</w:t>
      </w:r>
    </w:p>
    <w:p w:rsidR="00487292" w:rsidRDefault="00C565E7" w:rsidP="001341E4">
      <w:pPr>
        <w:pStyle w:val="Normale1"/>
        <w:pBdr>
          <w:top w:val="nil"/>
          <w:left w:val="nil"/>
          <w:bottom w:val="nil"/>
          <w:right w:val="nil"/>
          <w:between w:val="nil"/>
        </w:pBdr>
        <w:tabs>
          <w:tab w:val="left" w:pos="1843"/>
        </w:tabs>
        <w:spacing w:after="40"/>
        <w:ind w:left="1843" w:hanging="1843"/>
        <w:jc w:val="both"/>
        <w:rPr>
          <w:color w:val="000000"/>
          <w:sz w:val="22"/>
          <w:szCs w:val="22"/>
        </w:rPr>
      </w:pPr>
      <w:r w:rsidRPr="00D87105">
        <w:rPr>
          <w:b/>
          <w:color w:val="000000"/>
          <w:sz w:val="22"/>
          <w:szCs w:val="22"/>
        </w:rPr>
        <w:t>Citizenship</w:t>
      </w:r>
      <w:r w:rsidRPr="00D87105">
        <w:rPr>
          <w:b/>
          <w:color w:val="000000"/>
          <w:sz w:val="22"/>
          <w:szCs w:val="22"/>
        </w:rPr>
        <w:tab/>
      </w:r>
      <w:r w:rsidRPr="00D87105">
        <w:rPr>
          <w:color w:val="000000"/>
          <w:sz w:val="22"/>
          <w:szCs w:val="22"/>
        </w:rPr>
        <w:t>Italian</w:t>
      </w:r>
    </w:p>
    <w:p w:rsidR="003407FF" w:rsidRDefault="003407FF" w:rsidP="001341E4">
      <w:pPr>
        <w:pStyle w:val="Normale1"/>
        <w:pBdr>
          <w:top w:val="nil"/>
          <w:left w:val="nil"/>
          <w:bottom w:val="nil"/>
          <w:right w:val="nil"/>
          <w:between w:val="nil"/>
        </w:pBdr>
        <w:tabs>
          <w:tab w:val="left" w:pos="1843"/>
        </w:tabs>
        <w:spacing w:after="40"/>
        <w:ind w:left="1843" w:hanging="1843"/>
        <w:jc w:val="both"/>
        <w:rPr>
          <w:color w:val="000000"/>
          <w:sz w:val="22"/>
          <w:szCs w:val="22"/>
        </w:rPr>
      </w:pPr>
    </w:p>
    <w:p w:rsidR="003407FF" w:rsidRPr="003407FF" w:rsidRDefault="003407FF" w:rsidP="003407FF">
      <w:pPr>
        <w:pStyle w:val="Normale1"/>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jc w:val="both"/>
        <w:rPr>
          <w:color w:val="000000"/>
          <w:sz w:val="22"/>
          <w:szCs w:val="22"/>
        </w:rPr>
      </w:pPr>
      <w:r w:rsidRPr="003407FF">
        <w:rPr>
          <w:color w:val="000000"/>
          <w:sz w:val="22"/>
          <w:szCs w:val="22"/>
        </w:rPr>
        <w:t xml:space="preserve">ORCID ID: 0000-0003-2955-4528 </w:t>
      </w:r>
    </w:p>
    <w:p w:rsidR="003407FF" w:rsidRDefault="003407FF" w:rsidP="003407FF">
      <w:pPr>
        <w:pStyle w:val="Normale1"/>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jc w:val="both"/>
        <w:rPr>
          <w:color w:val="000000"/>
          <w:sz w:val="22"/>
          <w:szCs w:val="22"/>
        </w:rPr>
      </w:pPr>
      <w:r w:rsidRPr="003407FF">
        <w:rPr>
          <w:color w:val="000000"/>
          <w:sz w:val="22"/>
          <w:szCs w:val="22"/>
        </w:rPr>
        <w:t>SCOPUS AUTHOR-ID: 7004048814</w:t>
      </w:r>
    </w:p>
    <w:p w:rsidR="002C10D5" w:rsidRPr="003407FF" w:rsidRDefault="002C10D5" w:rsidP="003407FF">
      <w:pPr>
        <w:pStyle w:val="Normale1"/>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jc w:val="both"/>
        <w:rPr>
          <w:color w:val="000000"/>
          <w:sz w:val="22"/>
          <w:szCs w:val="22"/>
        </w:rPr>
      </w:pPr>
      <w:r>
        <w:rPr>
          <w:color w:val="000000"/>
          <w:sz w:val="22"/>
          <w:szCs w:val="22"/>
        </w:rPr>
        <w:t xml:space="preserve">RESEARCH ID: </w:t>
      </w:r>
      <w:r w:rsidRPr="002C10D5">
        <w:rPr>
          <w:color w:val="000000"/>
          <w:sz w:val="22"/>
          <w:szCs w:val="22"/>
        </w:rPr>
        <w:t>AFG-4357-2022</w:t>
      </w:r>
    </w:p>
    <w:p w:rsidR="00487292" w:rsidRPr="003407FF" w:rsidRDefault="00487292" w:rsidP="001341E4">
      <w:pPr>
        <w:pStyle w:val="Normale1"/>
        <w:pBdr>
          <w:top w:val="nil"/>
          <w:left w:val="nil"/>
          <w:bottom w:val="nil"/>
          <w:right w:val="nil"/>
          <w:between w:val="nil"/>
        </w:pBdr>
        <w:tabs>
          <w:tab w:val="left" w:pos="1843"/>
        </w:tabs>
        <w:spacing w:after="40"/>
        <w:ind w:left="1843" w:hanging="1843"/>
        <w:jc w:val="both"/>
        <w:rPr>
          <w:color w:val="000000"/>
          <w:sz w:val="22"/>
          <w:szCs w:val="22"/>
        </w:rPr>
      </w:pPr>
    </w:p>
    <w:p w:rsidR="00FD6DC9" w:rsidRPr="00546327" w:rsidRDefault="00C565E7" w:rsidP="00FD6DC9">
      <w:pPr>
        <w:pStyle w:val="Normale1"/>
        <w:pBdr>
          <w:top w:val="nil"/>
          <w:left w:val="nil"/>
          <w:bottom w:val="nil"/>
          <w:right w:val="nil"/>
          <w:between w:val="nil"/>
        </w:pBdr>
        <w:tabs>
          <w:tab w:val="left" w:pos="1701"/>
          <w:tab w:val="left" w:pos="2127"/>
          <w:tab w:val="left" w:pos="5670"/>
        </w:tabs>
        <w:spacing w:after="40"/>
        <w:ind w:left="1701" w:hanging="1701"/>
        <w:jc w:val="both"/>
        <w:rPr>
          <w:b/>
          <w:color w:val="000000"/>
          <w:sz w:val="22"/>
          <w:szCs w:val="22"/>
        </w:rPr>
      </w:pPr>
      <w:r w:rsidRPr="00546327">
        <w:rPr>
          <w:b/>
          <w:color w:val="000000"/>
          <w:sz w:val="22"/>
          <w:szCs w:val="22"/>
        </w:rPr>
        <w:t>Work address</w:t>
      </w:r>
      <w:r w:rsidR="00FD6DC9" w:rsidRPr="00546327">
        <w:rPr>
          <w:b/>
          <w:color w:val="000000"/>
          <w:sz w:val="22"/>
          <w:szCs w:val="22"/>
        </w:rPr>
        <w:t>es</w:t>
      </w:r>
      <w:r w:rsidRPr="00546327">
        <w:rPr>
          <w:b/>
          <w:color w:val="000000"/>
          <w:sz w:val="22"/>
          <w:szCs w:val="22"/>
        </w:rPr>
        <w:tab/>
      </w:r>
    </w:p>
    <w:p w:rsidR="00487292" w:rsidRPr="00FD6DC9" w:rsidRDefault="00C565E7" w:rsidP="00F87B73">
      <w:pPr>
        <w:pStyle w:val="Normale1"/>
        <w:pBdr>
          <w:top w:val="nil"/>
          <w:left w:val="nil"/>
          <w:bottom w:val="nil"/>
          <w:right w:val="nil"/>
          <w:between w:val="nil"/>
        </w:pBdr>
        <w:tabs>
          <w:tab w:val="left" w:pos="4678"/>
        </w:tabs>
        <w:spacing w:after="40"/>
        <w:ind w:left="1" w:hanging="1"/>
        <w:jc w:val="both"/>
        <w:rPr>
          <w:color w:val="000000"/>
          <w:sz w:val="22"/>
          <w:szCs w:val="22"/>
          <w:lang w:val="it-IT"/>
        </w:rPr>
      </w:pPr>
      <w:r w:rsidRPr="00FD6DC9">
        <w:rPr>
          <w:color w:val="000000"/>
          <w:sz w:val="22"/>
          <w:szCs w:val="22"/>
          <w:lang w:val="it-IT"/>
        </w:rPr>
        <w:t>Tettamanti</w:t>
      </w:r>
      <w:r w:rsidR="00FD6DC9" w:rsidRPr="00FD6DC9">
        <w:rPr>
          <w:color w:val="000000"/>
          <w:sz w:val="22"/>
          <w:szCs w:val="22"/>
          <w:lang w:val="it-IT"/>
        </w:rPr>
        <w:t xml:space="preserve"> </w:t>
      </w:r>
      <w:r w:rsidR="00FD6DC9">
        <w:rPr>
          <w:color w:val="000000"/>
          <w:sz w:val="22"/>
          <w:szCs w:val="22"/>
          <w:lang w:val="it-IT"/>
        </w:rPr>
        <w:t xml:space="preserve">Center, </w:t>
      </w:r>
      <w:r w:rsidR="00FD6DC9" w:rsidRPr="001341E4">
        <w:rPr>
          <w:color w:val="000000"/>
          <w:sz w:val="22"/>
          <w:szCs w:val="22"/>
          <w:lang w:val="it-IT"/>
        </w:rPr>
        <w:t>Pediatric</w:t>
      </w:r>
      <w:r w:rsidR="00FD6DC9">
        <w:rPr>
          <w:color w:val="000000"/>
          <w:sz w:val="22"/>
          <w:szCs w:val="22"/>
          <w:lang w:val="it-IT"/>
        </w:rPr>
        <w:t>s</w:t>
      </w:r>
      <w:r w:rsidR="00FD6DC9">
        <w:rPr>
          <w:color w:val="000000"/>
          <w:sz w:val="22"/>
          <w:szCs w:val="22"/>
          <w:lang w:val="it-IT"/>
        </w:rPr>
        <w:tab/>
        <w:t>Medical Genetics</w:t>
      </w:r>
    </w:p>
    <w:p w:rsidR="00487292" w:rsidRDefault="00C565E7" w:rsidP="00F87B73">
      <w:pPr>
        <w:pStyle w:val="Normale1"/>
        <w:pBdr>
          <w:top w:val="nil"/>
          <w:left w:val="nil"/>
          <w:bottom w:val="nil"/>
          <w:right w:val="nil"/>
          <w:between w:val="nil"/>
        </w:pBdr>
        <w:tabs>
          <w:tab w:val="left" w:pos="4678"/>
        </w:tabs>
        <w:spacing w:after="40"/>
        <w:ind w:left="1" w:hanging="1"/>
        <w:jc w:val="both"/>
        <w:rPr>
          <w:color w:val="000000"/>
          <w:sz w:val="22"/>
          <w:szCs w:val="22"/>
          <w:lang w:val="it-IT"/>
        </w:rPr>
      </w:pPr>
      <w:r w:rsidRPr="00FD6DC9">
        <w:rPr>
          <w:b/>
          <w:color w:val="000000"/>
          <w:sz w:val="22"/>
          <w:szCs w:val="22"/>
          <w:lang w:val="it-IT"/>
        </w:rPr>
        <w:tab/>
      </w:r>
      <w:r w:rsidR="00FD6DC9">
        <w:rPr>
          <w:color w:val="000000"/>
          <w:sz w:val="22"/>
          <w:szCs w:val="22"/>
          <w:lang w:val="it-IT"/>
        </w:rPr>
        <w:t>Fond. IRCCS San Gerardo dei Tintori</w:t>
      </w:r>
      <w:r w:rsidR="00FD6DC9">
        <w:rPr>
          <w:color w:val="000000"/>
          <w:sz w:val="22"/>
          <w:szCs w:val="22"/>
          <w:lang w:val="it-IT"/>
        </w:rPr>
        <w:tab/>
        <w:t>Fond</w:t>
      </w:r>
      <w:r w:rsidR="00F87B73">
        <w:rPr>
          <w:color w:val="000000"/>
          <w:sz w:val="22"/>
          <w:szCs w:val="22"/>
          <w:lang w:val="it-IT"/>
        </w:rPr>
        <w:t xml:space="preserve">azione </w:t>
      </w:r>
      <w:r w:rsidR="00FD6DC9">
        <w:rPr>
          <w:color w:val="000000"/>
          <w:sz w:val="22"/>
          <w:szCs w:val="22"/>
          <w:lang w:val="it-IT"/>
        </w:rPr>
        <w:t>IRCCS San Gerardo dei Tintori</w:t>
      </w:r>
    </w:p>
    <w:p w:rsidR="00FD6DC9" w:rsidRPr="001341E4" w:rsidRDefault="00FD6DC9" w:rsidP="00F87B73">
      <w:pPr>
        <w:pStyle w:val="Normale1"/>
        <w:pBdr>
          <w:top w:val="nil"/>
          <w:left w:val="nil"/>
          <w:bottom w:val="nil"/>
          <w:right w:val="nil"/>
          <w:between w:val="nil"/>
        </w:pBdr>
        <w:tabs>
          <w:tab w:val="left" w:pos="4678"/>
        </w:tabs>
        <w:spacing w:after="40"/>
        <w:ind w:left="1" w:hanging="1"/>
        <w:jc w:val="both"/>
        <w:rPr>
          <w:color w:val="000000"/>
          <w:sz w:val="22"/>
          <w:szCs w:val="22"/>
          <w:lang w:val="it-IT"/>
        </w:rPr>
      </w:pPr>
      <w:r>
        <w:rPr>
          <w:color w:val="000000"/>
          <w:sz w:val="22"/>
          <w:szCs w:val="22"/>
          <w:lang w:val="it-IT"/>
        </w:rPr>
        <w:tab/>
      </w:r>
      <w:r w:rsidRPr="001341E4">
        <w:rPr>
          <w:color w:val="000000"/>
          <w:sz w:val="22"/>
          <w:szCs w:val="22"/>
          <w:lang w:val="it-IT"/>
        </w:rPr>
        <w:t>Centro Maria Letizia Verga</w:t>
      </w:r>
      <w:r>
        <w:rPr>
          <w:color w:val="000000"/>
          <w:sz w:val="22"/>
          <w:szCs w:val="22"/>
          <w:lang w:val="it-IT"/>
        </w:rPr>
        <w:t>,</w:t>
      </w:r>
      <w:r w:rsidRPr="00FD6DC9">
        <w:rPr>
          <w:color w:val="000000"/>
          <w:sz w:val="22"/>
          <w:szCs w:val="22"/>
          <w:lang w:val="it-IT"/>
        </w:rPr>
        <w:t xml:space="preserve"> </w:t>
      </w:r>
      <w:r w:rsidRPr="001341E4">
        <w:rPr>
          <w:color w:val="000000"/>
          <w:sz w:val="22"/>
          <w:szCs w:val="22"/>
          <w:lang w:val="it-IT"/>
        </w:rPr>
        <w:t>Via Cadore snc</w:t>
      </w:r>
      <w:r>
        <w:rPr>
          <w:color w:val="000000"/>
          <w:sz w:val="22"/>
          <w:szCs w:val="22"/>
          <w:lang w:val="it-IT"/>
        </w:rPr>
        <w:tab/>
        <w:t>Via Pergolesi 33</w:t>
      </w:r>
    </w:p>
    <w:p w:rsidR="00487292" w:rsidRPr="001341E4" w:rsidRDefault="00C565E7" w:rsidP="00F87B73">
      <w:pPr>
        <w:pStyle w:val="Normale1"/>
        <w:pBdr>
          <w:top w:val="nil"/>
          <w:left w:val="nil"/>
          <w:bottom w:val="nil"/>
          <w:right w:val="nil"/>
          <w:between w:val="nil"/>
        </w:pBdr>
        <w:tabs>
          <w:tab w:val="left" w:pos="4678"/>
        </w:tabs>
        <w:spacing w:after="40"/>
        <w:ind w:left="1" w:hanging="1"/>
        <w:jc w:val="both"/>
        <w:rPr>
          <w:color w:val="000000"/>
          <w:sz w:val="22"/>
          <w:szCs w:val="22"/>
          <w:lang w:val="it-IT"/>
        </w:rPr>
      </w:pPr>
      <w:r w:rsidRPr="001341E4">
        <w:rPr>
          <w:color w:val="000000"/>
          <w:sz w:val="22"/>
          <w:szCs w:val="22"/>
          <w:lang w:val="it-IT"/>
        </w:rPr>
        <w:tab/>
      </w:r>
      <w:r w:rsidR="00FD6DC9" w:rsidRPr="001341E4">
        <w:rPr>
          <w:color w:val="000000"/>
          <w:sz w:val="22"/>
          <w:szCs w:val="22"/>
          <w:lang w:val="it-IT"/>
        </w:rPr>
        <w:t>20900 Monza (Mi), Italy</w:t>
      </w:r>
      <w:r w:rsidR="00FD6DC9">
        <w:rPr>
          <w:color w:val="000000"/>
          <w:sz w:val="22"/>
          <w:szCs w:val="22"/>
          <w:lang w:val="it-IT"/>
        </w:rPr>
        <w:tab/>
      </w:r>
      <w:r w:rsidR="00FD6DC9" w:rsidRPr="001341E4">
        <w:rPr>
          <w:color w:val="000000"/>
          <w:sz w:val="22"/>
          <w:szCs w:val="22"/>
          <w:lang w:val="it-IT"/>
        </w:rPr>
        <w:t>20900 Monza (Mi), Italy</w:t>
      </w:r>
    </w:p>
    <w:p w:rsidR="00487292" w:rsidRPr="00546327" w:rsidRDefault="00C565E7" w:rsidP="00F87B73">
      <w:pPr>
        <w:pStyle w:val="Normale1"/>
        <w:pBdr>
          <w:top w:val="nil"/>
          <w:left w:val="nil"/>
          <w:bottom w:val="nil"/>
          <w:right w:val="nil"/>
          <w:between w:val="nil"/>
        </w:pBdr>
        <w:tabs>
          <w:tab w:val="left" w:pos="4678"/>
        </w:tabs>
        <w:spacing w:after="40"/>
        <w:ind w:left="1" w:hanging="1"/>
        <w:jc w:val="both"/>
        <w:rPr>
          <w:color w:val="000000"/>
          <w:sz w:val="22"/>
          <w:szCs w:val="22"/>
        </w:rPr>
      </w:pPr>
      <w:r w:rsidRPr="001341E4">
        <w:rPr>
          <w:color w:val="000000"/>
          <w:sz w:val="22"/>
          <w:szCs w:val="22"/>
          <w:lang w:val="it-IT"/>
        </w:rPr>
        <w:tab/>
      </w:r>
      <w:proofErr w:type="gramStart"/>
      <w:r w:rsidR="00FD6DC9" w:rsidRPr="00546327">
        <w:rPr>
          <w:color w:val="000000"/>
          <w:sz w:val="22"/>
          <w:szCs w:val="22"/>
        </w:rPr>
        <w:t>Phone:+</w:t>
      </w:r>
      <w:proofErr w:type="gramEnd"/>
      <w:r w:rsidR="00FD6DC9" w:rsidRPr="00546327">
        <w:rPr>
          <w:color w:val="000000"/>
          <w:sz w:val="22"/>
          <w:szCs w:val="22"/>
        </w:rPr>
        <w:t xml:space="preserve"> 39 039 2332288 / 3661</w:t>
      </w:r>
      <w:r w:rsidR="00FD6DC9" w:rsidRPr="00546327">
        <w:rPr>
          <w:color w:val="000000"/>
          <w:sz w:val="22"/>
          <w:szCs w:val="22"/>
        </w:rPr>
        <w:tab/>
        <w:t>Phone:+ 39 039</w:t>
      </w:r>
      <w:r w:rsidR="00F87B73">
        <w:rPr>
          <w:color w:val="000000"/>
          <w:sz w:val="22"/>
          <w:szCs w:val="22"/>
        </w:rPr>
        <w:t xml:space="preserve"> 2333461 / 4541</w:t>
      </w:r>
    </w:p>
    <w:p w:rsidR="00487292" w:rsidRPr="00546327" w:rsidRDefault="00C565E7" w:rsidP="00F87B73">
      <w:pPr>
        <w:pStyle w:val="Normale1"/>
        <w:pBdr>
          <w:top w:val="nil"/>
          <w:left w:val="nil"/>
          <w:bottom w:val="nil"/>
          <w:right w:val="nil"/>
          <w:between w:val="nil"/>
        </w:pBdr>
        <w:tabs>
          <w:tab w:val="left" w:pos="4678"/>
        </w:tabs>
        <w:spacing w:after="40"/>
        <w:ind w:left="1" w:hanging="1"/>
        <w:jc w:val="both"/>
        <w:rPr>
          <w:color w:val="000000"/>
          <w:sz w:val="22"/>
          <w:szCs w:val="22"/>
        </w:rPr>
      </w:pPr>
      <w:r w:rsidRPr="00546327">
        <w:rPr>
          <w:color w:val="000000"/>
          <w:sz w:val="22"/>
          <w:szCs w:val="22"/>
        </w:rPr>
        <w:tab/>
      </w:r>
      <w:r w:rsidR="00FD6DC9" w:rsidRPr="00546327">
        <w:rPr>
          <w:color w:val="000000"/>
          <w:sz w:val="22"/>
          <w:szCs w:val="22"/>
        </w:rPr>
        <w:t>giovanni.cazzaniga@unimib.it</w:t>
      </w:r>
      <w:r w:rsidR="00FD6DC9" w:rsidRPr="00546327">
        <w:rPr>
          <w:color w:val="000000"/>
          <w:sz w:val="22"/>
          <w:szCs w:val="22"/>
        </w:rPr>
        <w:tab/>
        <w:t>gi</w:t>
      </w:r>
      <w:r w:rsidR="00F87B73">
        <w:rPr>
          <w:color w:val="000000"/>
          <w:sz w:val="22"/>
          <w:szCs w:val="22"/>
        </w:rPr>
        <w:t>ov</w:t>
      </w:r>
      <w:r w:rsidR="00FD6DC9" w:rsidRPr="00546327">
        <w:rPr>
          <w:color w:val="000000"/>
          <w:sz w:val="22"/>
          <w:szCs w:val="22"/>
        </w:rPr>
        <w:t>anni.cazzaniga@</w:t>
      </w:r>
      <w:r w:rsidR="00F87B73">
        <w:rPr>
          <w:color w:val="000000"/>
          <w:sz w:val="22"/>
          <w:szCs w:val="22"/>
        </w:rPr>
        <w:t>irccs-sangerardo</w:t>
      </w:r>
      <w:r w:rsidR="00FD6DC9" w:rsidRPr="00546327">
        <w:rPr>
          <w:color w:val="000000"/>
          <w:sz w:val="22"/>
          <w:szCs w:val="22"/>
        </w:rPr>
        <w:t>.it</w:t>
      </w:r>
    </w:p>
    <w:p w:rsidR="00487292" w:rsidRPr="00546327" w:rsidRDefault="00C565E7" w:rsidP="00FD6DC9">
      <w:pPr>
        <w:pStyle w:val="Normale1"/>
        <w:pBdr>
          <w:top w:val="nil"/>
          <w:left w:val="nil"/>
          <w:bottom w:val="nil"/>
          <w:right w:val="nil"/>
          <w:between w:val="nil"/>
        </w:pBdr>
        <w:tabs>
          <w:tab w:val="left" w:pos="5103"/>
        </w:tabs>
        <w:spacing w:after="40"/>
        <w:ind w:left="1" w:hanging="1"/>
        <w:jc w:val="both"/>
        <w:rPr>
          <w:color w:val="000000"/>
          <w:sz w:val="22"/>
          <w:szCs w:val="22"/>
        </w:rPr>
      </w:pPr>
      <w:r w:rsidRPr="00546327">
        <w:rPr>
          <w:color w:val="000000"/>
          <w:sz w:val="22"/>
          <w:szCs w:val="22"/>
        </w:rPr>
        <w:tab/>
      </w:r>
    </w:p>
    <w:p w:rsidR="00487292" w:rsidRPr="007B3650" w:rsidRDefault="00C565E7" w:rsidP="00FD6DC9">
      <w:pPr>
        <w:pStyle w:val="Normale1"/>
        <w:pBdr>
          <w:top w:val="nil"/>
          <w:left w:val="nil"/>
          <w:bottom w:val="nil"/>
          <w:right w:val="nil"/>
          <w:between w:val="nil"/>
        </w:pBdr>
        <w:tabs>
          <w:tab w:val="left" w:pos="5103"/>
        </w:tabs>
        <w:spacing w:after="40"/>
        <w:ind w:left="1" w:hanging="1"/>
        <w:jc w:val="both"/>
        <w:rPr>
          <w:color w:val="000000"/>
          <w:sz w:val="22"/>
          <w:szCs w:val="22"/>
        </w:rPr>
      </w:pPr>
      <w:r w:rsidRPr="00546327">
        <w:rPr>
          <w:color w:val="000000"/>
          <w:sz w:val="22"/>
          <w:szCs w:val="22"/>
        </w:rPr>
        <w:tab/>
      </w:r>
      <w:r w:rsidRPr="007B3650">
        <w:rPr>
          <w:b/>
          <w:color w:val="000000"/>
          <w:sz w:val="22"/>
          <w:szCs w:val="22"/>
        </w:rPr>
        <w:t>EDUCATION</w:t>
      </w:r>
    </w:p>
    <w:p w:rsidR="001019E9" w:rsidRPr="0048612B" w:rsidRDefault="001019E9" w:rsidP="001019E9">
      <w:pPr>
        <w:pStyle w:val="Normale1"/>
        <w:pBdr>
          <w:top w:val="nil"/>
          <w:left w:val="nil"/>
          <w:bottom w:val="nil"/>
          <w:right w:val="nil"/>
          <w:between w:val="nil"/>
        </w:pBdr>
        <w:tabs>
          <w:tab w:val="left" w:pos="629"/>
          <w:tab w:val="left" w:pos="2260"/>
        </w:tabs>
        <w:spacing w:after="40"/>
        <w:ind w:left="1560" w:hanging="1560"/>
        <w:jc w:val="both"/>
        <w:rPr>
          <w:sz w:val="22"/>
          <w:szCs w:val="22"/>
        </w:rPr>
      </w:pPr>
      <w:r w:rsidRPr="0048612B">
        <w:rPr>
          <w:sz w:val="22"/>
          <w:szCs w:val="22"/>
        </w:rPr>
        <w:t>2021</w:t>
      </w:r>
      <w:r w:rsidRPr="0048612B">
        <w:rPr>
          <w:sz w:val="22"/>
          <w:szCs w:val="22"/>
        </w:rPr>
        <w:tab/>
      </w:r>
      <w:r w:rsidRPr="0048612B">
        <w:rPr>
          <w:sz w:val="22"/>
          <w:szCs w:val="22"/>
        </w:rPr>
        <w:tab/>
        <w:t>Associate Professor, Medical Genetics, School of Medicine and Surgery, Univ. Milan Bicocca.</w:t>
      </w:r>
    </w:p>
    <w:p w:rsidR="00487292" w:rsidRPr="0048612B" w:rsidRDefault="00C565E7">
      <w:pPr>
        <w:pStyle w:val="Normale1"/>
        <w:pBdr>
          <w:top w:val="nil"/>
          <w:left w:val="nil"/>
          <w:bottom w:val="nil"/>
          <w:right w:val="nil"/>
          <w:between w:val="nil"/>
        </w:pBdr>
        <w:tabs>
          <w:tab w:val="left" w:pos="629"/>
          <w:tab w:val="left" w:pos="2260"/>
        </w:tabs>
        <w:spacing w:after="40"/>
        <w:ind w:left="1560" w:hanging="1560"/>
        <w:jc w:val="both"/>
        <w:rPr>
          <w:sz w:val="22"/>
          <w:szCs w:val="22"/>
        </w:rPr>
      </w:pPr>
      <w:r w:rsidRPr="0048612B">
        <w:rPr>
          <w:sz w:val="22"/>
          <w:szCs w:val="22"/>
        </w:rPr>
        <w:t>2018</w:t>
      </w:r>
      <w:r w:rsidRPr="0048612B">
        <w:rPr>
          <w:sz w:val="22"/>
          <w:szCs w:val="22"/>
        </w:rPr>
        <w:tab/>
      </w:r>
      <w:r w:rsidR="00D12C2A" w:rsidRPr="0048612B">
        <w:rPr>
          <w:sz w:val="22"/>
          <w:szCs w:val="22"/>
        </w:rPr>
        <w:tab/>
      </w:r>
      <w:r w:rsidR="001019E9" w:rsidRPr="0048612B">
        <w:rPr>
          <w:sz w:val="22"/>
          <w:szCs w:val="22"/>
        </w:rPr>
        <w:t>Assistant</w:t>
      </w:r>
      <w:r w:rsidRPr="0048612B">
        <w:rPr>
          <w:sz w:val="22"/>
          <w:szCs w:val="22"/>
        </w:rPr>
        <w:t xml:space="preserve"> Professor (Ricercatore a Tempo Determinato di tipo B, RTDB), Medical Genetics, School of Medicine and Surgery, Univ. Milan Bicocca.</w:t>
      </w:r>
    </w:p>
    <w:p w:rsidR="00487292" w:rsidRDefault="00C565E7">
      <w:pPr>
        <w:pStyle w:val="Normale1"/>
        <w:pBdr>
          <w:top w:val="nil"/>
          <w:left w:val="nil"/>
          <w:bottom w:val="nil"/>
          <w:right w:val="nil"/>
          <w:between w:val="nil"/>
        </w:pBdr>
        <w:tabs>
          <w:tab w:val="left" w:pos="629"/>
          <w:tab w:val="left" w:pos="2260"/>
        </w:tabs>
        <w:spacing w:after="40"/>
        <w:ind w:left="1560" w:hanging="1560"/>
        <w:jc w:val="both"/>
        <w:rPr>
          <w:color w:val="000000"/>
          <w:sz w:val="22"/>
          <w:szCs w:val="22"/>
        </w:rPr>
      </w:pPr>
      <w:r>
        <w:rPr>
          <w:color w:val="000000"/>
          <w:sz w:val="22"/>
          <w:szCs w:val="22"/>
        </w:rPr>
        <w:t>2014</w:t>
      </w:r>
      <w:r>
        <w:rPr>
          <w:color w:val="000000"/>
          <w:sz w:val="22"/>
          <w:szCs w:val="22"/>
        </w:rPr>
        <w:tab/>
      </w:r>
      <w:r w:rsidR="00D12C2A">
        <w:rPr>
          <w:color w:val="000000"/>
          <w:sz w:val="22"/>
          <w:szCs w:val="22"/>
        </w:rPr>
        <w:tab/>
      </w:r>
      <w:r>
        <w:rPr>
          <w:color w:val="000000"/>
          <w:sz w:val="22"/>
          <w:szCs w:val="22"/>
        </w:rPr>
        <w:t>Qualification (National Scientific Habilitation, ASN) for Associate Professorship to the following sections: 05/F1 Applied Biology BIO/13</w:t>
      </w:r>
      <w:r>
        <w:rPr>
          <w:sz w:val="22"/>
          <w:szCs w:val="22"/>
        </w:rPr>
        <w:t xml:space="preserve"> and</w:t>
      </w:r>
      <w:r>
        <w:rPr>
          <w:color w:val="000000"/>
          <w:sz w:val="22"/>
          <w:szCs w:val="22"/>
        </w:rPr>
        <w:t xml:space="preserve"> 06/A1 Medical Genetics MED/03, </w:t>
      </w:r>
      <w:r>
        <w:rPr>
          <w:sz w:val="22"/>
          <w:szCs w:val="22"/>
        </w:rPr>
        <w:t xml:space="preserve">06/A2 </w:t>
      </w:r>
      <w:r>
        <w:rPr>
          <w:color w:val="000000"/>
          <w:sz w:val="22"/>
          <w:szCs w:val="22"/>
        </w:rPr>
        <w:t xml:space="preserve">General and </w:t>
      </w:r>
      <w:r>
        <w:rPr>
          <w:sz w:val="22"/>
          <w:szCs w:val="22"/>
        </w:rPr>
        <w:t>Clinical P</w:t>
      </w:r>
      <w:r>
        <w:rPr>
          <w:color w:val="000000"/>
          <w:sz w:val="22"/>
          <w:szCs w:val="22"/>
        </w:rPr>
        <w:t>atholog</w:t>
      </w:r>
      <w:r>
        <w:rPr>
          <w:sz w:val="22"/>
          <w:szCs w:val="22"/>
        </w:rPr>
        <w:t>y</w:t>
      </w:r>
      <w:r w:rsidR="009D563A">
        <w:rPr>
          <w:color w:val="000000"/>
          <w:sz w:val="22"/>
          <w:szCs w:val="22"/>
        </w:rPr>
        <w:t xml:space="preserve"> (deadline 07/01/2023).</w:t>
      </w:r>
    </w:p>
    <w:p w:rsidR="00487292" w:rsidRDefault="00C565E7">
      <w:pPr>
        <w:pStyle w:val="Normale1"/>
        <w:pBdr>
          <w:top w:val="nil"/>
          <w:left w:val="nil"/>
          <w:bottom w:val="nil"/>
          <w:right w:val="nil"/>
          <w:between w:val="nil"/>
        </w:pBdr>
        <w:tabs>
          <w:tab w:val="left" w:pos="629"/>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1560" w:hanging="1560"/>
        <w:jc w:val="both"/>
        <w:rPr>
          <w:color w:val="000000"/>
          <w:sz w:val="22"/>
          <w:szCs w:val="22"/>
        </w:rPr>
      </w:pPr>
      <w:r>
        <w:rPr>
          <w:color w:val="000000"/>
          <w:sz w:val="22"/>
          <w:szCs w:val="22"/>
        </w:rPr>
        <w:t>2004</w:t>
      </w:r>
      <w:r>
        <w:rPr>
          <w:color w:val="000000"/>
          <w:sz w:val="22"/>
          <w:szCs w:val="22"/>
        </w:rPr>
        <w:tab/>
      </w:r>
      <w:r w:rsidR="00D12C2A">
        <w:rPr>
          <w:color w:val="000000"/>
          <w:sz w:val="22"/>
          <w:szCs w:val="22"/>
        </w:rPr>
        <w:tab/>
      </w:r>
      <w:r w:rsidR="00D12C2A">
        <w:rPr>
          <w:color w:val="000000"/>
          <w:sz w:val="22"/>
          <w:szCs w:val="22"/>
        </w:rPr>
        <w:tab/>
      </w:r>
      <w:r w:rsidR="00D12C2A">
        <w:rPr>
          <w:color w:val="000000"/>
          <w:sz w:val="22"/>
          <w:szCs w:val="22"/>
        </w:rPr>
        <w:tab/>
      </w:r>
      <w:r>
        <w:rPr>
          <w:color w:val="000000"/>
          <w:sz w:val="22"/>
          <w:szCs w:val="22"/>
        </w:rPr>
        <w:t xml:space="preserve">Specialist in Medical Genetics. Faculty of Medicine, University of Milan, Italy. </w:t>
      </w:r>
      <w:r>
        <w:rPr>
          <w:i/>
          <w:color w:val="000000"/>
          <w:sz w:val="22"/>
          <w:szCs w:val="22"/>
        </w:rPr>
        <w:t>70/70 cum laude.</w:t>
      </w:r>
    </w:p>
    <w:p w:rsidR="00487292" w:rsidRDefault="00C565E7">
      <w:pPr>
        <w:pStyle w:val="Normale1"/>
        <w:pBdr>
          <w:top w:val="nil"/>
          <w:left w:val="nil"/>
          <w:bottom w:val="nil"/>
          <w:right w:val="nil"/>
          <w:between w:val="nil"/>
        </w:pBdr>
        <w:tabs>
          <w:tab w:val="left" w:pos="629"/>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1560" w:hanging="1560"/>
        <w:jc w:val="both"/>
        <w:rPr>
          <w:color w:val="000000"/>
          <w:sz w:val="22"/>
          <w:szCs w:val="22"/>
        </w:rPr>
      </w:pPr>
      <w:r>
        <w:rPr>
          <w:color w:val="000000"/>
          <w:sz w:val="22"/>
          <w:szCs w:val="22"/>
        </w:rPr>
        <w:t>1992</w:t>
      </w:r>
      <w:r>
        <w:rPr>
          <w:color w:val="000000"/>
          <w:sz w:val="22"/>
          <w:szCs w:val="22"/>
        </w:rPr>
        <w:tab/>
      </w:r>
      <w:r w:rsidR="00D12C2A">
        <w:rPr>
          <w:color w:val="000000"/>
          <w:sz w:val="22"/>
          <w:szCs w:val="22"/>
        </w:rPr>
        <w:tab/>
      </w:r>
      <w:r w:rsidR="00D12C2A">
        <w:rPr>
          <w:color w:val="000000"/>
          <w:sz w:val="22"/>
          <w:szCs w:val="22"/>
        </w:rPr>
        <w:tab/>
      </w:r>
      <w:r w:rsidR="00D12C2A">
        <w:rPr>
          <w:color w:val="000000"/>
          <w:sz w:val="22"/>
          <w:szCs w:val="22"/>
        </w:rPr>
        <w:tab/>
      </w:r>
      <w:r>
        <w:rPr>
          <w:color w:val="000000"/>
          <w:sz w:val="22"/>
          <w:szCs w:val="22"/>
        </w:rPr>
        <w:t>Specialist in Pharmaceutical Research at the “</w:t>
      </w:r>
      <w:proofErr w:type="gramStart"/>
      <w:r>
        <w:rPr>
          <w:color w:val="000000"/>
          <w:sz w:val="22"/>
          <w:szCs w:val="22"/>
        </w:rPr>
        <w:t>M.Negri</w:t>
      </w:r>
      <w:proofErr w:type="gramEnd"/>
      <w:r>
        <w:rPr>
          <w:color w:val="000000"/>
          <w:sz w:val="22"/>
          <w:szCs w:val="22"/>
        </w:rPr>
        <w:t>” Pharmacology Research Institute of Milan, Italy.</w:t>
      </w:r>
    </w:p>
    <w:p w:rsidR="00487292" w:rsidRDefault="00C565E7">
      <w:pPr>
        <w:pStyle w:val="Normale1"/>
        <w:pBdr>
          <w:top w:val="nil"/>
          <w:left w:val="nil"/>
          <w:bottom w:val="nil"/>
          <w:right w:val="nil"/>
          <w:between w:val="nil"/>
        </w:pBdr>
        <w:tabs>
          <w:tab w:val="left" w:pos="629"/>
          <w:tab w:val="left" w:pos="2268"/>
        </w:tabs>
        <w:spacing w:after="40"/>
        <w:ind w:left="1560" w:hanging="1560"/>
        <w:jc w:val="both"/>
        <w:rPr>
          <w:color w:val="000000"/>
          <w:sz w:val="22"/>
          <w:szCs w:val="22"/>
        </w:rPr>
      </w:pPr>
      <w:r>
        <w:rPr>
          <w:color w:val="000000"/>
          <w:sz w:val="22"/>
          <w:szCs w:val="22"/>
        </w:rPr>
        <w:t>1990</w:t>
      </w:r>
      <w:r>
        <w:rPr>
          <w:color w:val="000000"/>
          <w:sz w:val="22"/>
          <w:szCs w:val="22"/>
        </w:rPr>
        <w:tab/>
      </w:r>
      <w:r w:rsidR="00D12C2A">
        <w:rPr>
          <w:color w:val="000000"/>
          <w:sz w:val="22"/>
          <w:szCs w:val="22"/>
        </w:rPr>
        <w:tab/>
      </w:r>
      <w:r>
        <w:rPr>
          <w:color w:val="000000"/>
          <w:sz w:val="22"/>
          <w:szCs w:val="22"/>
        </w:rPr>
        <w:t xml:space="preserve">Biological Science degree at the University of Milan, Italy. </w:t>
      </w:r>
      <w:r>
        <w:rPr>
          <w:i/>
          <w:color w:val="000000"/>
          <w:sz w:val="22"/>
          <w:szCs w:val="22"/>
        </w:rPr>
        <w:t>110/110 cum laude.</w:t>
      </w:r>
    </w:p>
    <w:p w:rsidR="00487292" w:rsidRDefault="00C565E7" w:rsidP="00014AE9">
      <w:pPr>
        <w:pStyle w:val="Normale1"/>
        <w:pBdr>
          <w:top w:val="nil"/>
          <w:left w:val="nil"/>
          <w:bottom w:val="nil"/>
          <w:right w:val="nil"/>
          <w:between w:val="nil"/>
        </w:pBdr>
        <w:tabs>
          <w:tab w:val="left" w:pos="2260"/>
        </w:tabs>
        <w:spacing w:before="360" w:after="240"/>
        <w:ind w:left="1559" w:hanging="1559"/>
        <w:jc w:val="both"/>
        <w:rPr>
          <w:color w:val="000000"/>
          <w:sz w:val="22"/>
          <w:szCs w:val="22"/>
        </w:rPr>
      </w:pPr>
      <w:r>
        <w:rPr>
          <w:b/>
          <w:color w:val="000000"/>
          <w:sz w:val="22"/>
          <w:szCs w:val="22"/>
        </w:rPr>
        <w:t>PROFESSIONAL POSITION</w:t>
      </w:r>
    </w:p>
    <w:p w:rsidR="0004345D" w:rsidRDefault="0004345D" w:rsidP="0046296E">
      <w:pPr>
        <w:pStyle w:val="Normale1"/>
        <w:pBdr>
          <w:top w:val="nil"/>
          <w:left w:val="nil"/>
          <w:bottom w:val="nil"/>
          <w:right w:val="nil"/>
          <w:between w:val="nil"/>
        </w:pBdr>
        <w:tabs>
          <w:tab w:val="left" w:pos="629"/>
          <w:tab w:val="left" w:pos="2260"/>
        </w:tabs>
        <w:spacing w:after="40"/>
        <w:ind w:left="1560" w:hanging="1560"/>
        <w:jc w:val="both"/>
        <w:rPr>
          <w:sz w:val="22"/>
          <w:szCs w:val="22"/>
        </w:rPr>
      </w:pPr>
      <w:r>
        <w:rPr>
          <w:sz w:val="22"/>
          <w:szCs w:val="22"/>
        </w:rPr>
        <w:t>05/2023 - now</w:t>
      </w:r>
      <w:r>
        <w:rPr>
          <w:sz w:val="22"/>
          <w:szCs w:val="22"/>
        </w:rPr>
        <w:tab/>
      </w:r>
      <w:r w:rsidR="00D834E7">
        <w:rPr>
          <w:sz w:val="22"/>
          <w:szCs w:val="22"/>
        </w:rPr>
        <w:t>Acting Director (ff)</w:t>
      </w:r>
      <w:r>
        <w:rPr>
          <w:sz w:val="22"/>
          <w:szCs w:val="22"/>
        </w:rPr>
        <w:t>, Medical Genetics, Foundation IRCCS San Gerardo dei Tintori, Monza, Italy</w:t>
      </w:r>
    </w:p>
    <w:p w:rsidR="00014AE9" w:rsidRDefault="00014AE9" w:rsidP="0046296E">
      <w:pPr>
        <w:pStyle w:val="Normale1"/>
        <w:pBdr>
          <w:top w:val="nil"/>
          <w:left w:val="nil"/>
          <w:bottom w:val="nil"/>
          <w:right w:val="nil"/>
          <w:between w:val="nil"/>
        </w:pBdr>
        <w:tabs>
          <w:tab w:val="left" w:pos="629"/>
          <w:tab w:val="left" w:pos="2260"/>
        </w:tabs>
        <w:spacing w:after="40"/>
        <w:ind w:left="1560" w:hanging="1560"/>
        <w:jc w:val="both"/>
        <w:rPr>
          <w:sz w:val="22"/>
          <w:szCs w:val="22"/>
        </w:rPr>
      </w:pPr>
      <w:r>
        <w:rPr>
          <w:sz w:val="22"/>
          <w:szCs w:val="22"/>
        </w:rPr>
        <w:t>03/2023</w:t>
      </w:r>
      <w:r w:rsidR="0004345D">
        <w:rPr>
          <w:sz w:val="22"/>
          <w:szCs w:val="22"/>
        </w:rPr>
        <w:t xml:space="preserve"> </w:t>
      </w:r>
      <w:r>
        <w:rPr>
          <w:sz w:val="22"/>
          <w:szCs w:val="22"/>
        </w:rPr>
        <w:t>-</w:t>
      </w:r>
      <w:r w:rsidR="0004345D">
        <w:rPr>
          <w:sz w:val="22"/>
          <w:szCs w:val="22"/>
        </w:rPr>
        <w:t xml:space="preserve"> </w:t>
      </w:r>
      <w:r>
        <w:rPr>
          <w:sz w:val="22"/>
          <w:szCs w:val="22"/>
        </w:rPr>
        <w:t>now</w:t>
      </w:r>
      <w:r>
        <w:rPr>
          <w:sz w:val="22"/>
          <w:szCs w:val="22"/>
        </w:rPr>
        <w:tab/>
        <w:t xml:space="preserve">Deputy Director, </w:t>
      </w:r>
      <w:r w:rsidRPr="00014AE9">
        <w:rPr>
          <w:sz w:val="22"/>
          <w:szCs w:val="22"/>
        </w:rPr>
        <w:t>Ph.D. Program in Translational and Molecular Medicine (Dimet)</w:t>
      </w:r>
      <w:r>
        <w:rPr>
          <w:sz w:val="22"/>
          <w:szCs w:val="22"/>
        </w:rPr>
        <w:t>, University of Milan Bicocca.</w:t>
      </w:r>
    </w:p>
    <w:p w:rsidR="00D14740" w:rsidRDefault="00014AE9" w:rsidP="0046296E">
      <w:pPr>
        <w:pStyle w:val="Normale1"/>
        <w:pBdr>
          <w:top w:val="nil"/>
          <w:left w:val="nil"/>
          <w:bottom w:val="nil"/>
          <w:right w:val="nil"/>
          <w:between w:val="nil"/>
        </w:pBdr>
        <w:tabs>
          <w:tab w:val="left" w:pos="629"/>
          <w:tab w:val="left" w:pos="2260"/>
        </w:tabs>
        <w:spacing w:after="40"/>
        <w:ind w:left="1560" w:hanging="1560"/>
        <w:jc w:val="both"/>
        <w:rPr>
          <w:sz w:val="22"/>
          <w:szCs w:val="22"/>
        </w:rPr>
      </w:pPr>
      <w:r>
        <w:rPr>
          <w:sz w:val="22"/>
          <w:szCs w:val="22"/>
        </w:rPr>
        <w:t>12/</w:t>
      </w:r>
      <w:r w:rsidR="00D14740">
        <w:rPr>
          <w:sz w:val="22"/>
          <w:szCs w:val="22"/>
        </w:rPr>
        <w:t>202</w:t>
      </w:r>
      <w:r w:rsidR="0048612B">
        <w:rPr>
          <w:sz w:val="22"/>
          <w:szCs w:val="22"/>
        </w:rPr>
        <w:t>1</w:t>
      </w:r>
      <w:r w:rsidR="0004345D">
        <w:rPr>
          <w:sz w:val="22"/>
          <w:szCs w:val="22"/>
        </w:rPr>
        <w:t xml:space="preserve"> </w:t>
      </w:r>
      <w:r w:rsidR="00D14740">
        <w:rPr>
          <w:sz w:val="22"/>
          <w:szCs w:val="22"/>
        </w:rPr>
        <w:t>-</w:t>
      </w:r>
      <w:r w:rsidR="0004345D">
        <w:rPr>
          <w:sz w:val="22"/>
          <w:szCs w:val="22"/>
        </w:rPr>
        <w:t xml:space="preserve"> </w:t>
      </w:r>
      <w:r w:rsidR="00D14740">
        <w:rPr>
          <w:sz w:val="22"/>
          <w:szCs w:val="22"/>
        </w:rPr>
        <w:t>now</w:t>
      </w:r>
      <w:r w:rsidR="00D14740">
        <w:rPr>
          <w:sz w:val="22"/>
          <w:szCs w:val="22"/>
        </w:rPr>
        <w:tab/>
      </w:r>
      <w:r w:rsidR="00D14740" w:rsidRPr="0048612B">
        <w:rPr>
          <w:sz w:val="22"/>
          <w:szCs w:val="22"/>
        </w:rPr>
        <w:t>Associate Professor, Medical Genetics, School of Medicine and Surgery, Univ. Milan Bicocca.</w:t>
      </w:r>
    </w:p>
    <w:p w:rsidR="0004345D" w:rsidRDefault="0004345D" w:rsidP="0004345D">
      <w:pPr>
        <w:pStyle w:val="Normale1"/>
        <w:pBdr>
          <w:top w:val="nil"/>
          <w:left w:val="nil"/>
          <w:bottom w:val="nil"/>
          <w:right w:val="nil"/>
          <w:between w:val="nil"/>
        </w:pBdr>
        <w:tabs>
          <w:tab w:val="left" w:pos="540"/>
        </w:tabs>
        <w:spacing w:after="40"/>
        <w:ind w:left="1560" w:hanging="1560"/>
        <w:jc w:val="both"/>
        <w:rPr>
          <w:color w:val="000000"/>
          <w:sz w:val="22"/>
          <w:szCs w:val="22"/>
        </w:rPr>
      </w:pPr>
      <w:r>
        <w:rPr>
          <w:color w:val="000000"/>
          <w:sz w:val="22"/>
          <w:szCs w:val="22"/>
        </w:rPr>
        <w:t>2006 - now</w:t>
      </w:r>
      <w:r>
        <w:rPr>
          <w:color w:val="000000"/>
          <w:sz w:val="22"/>
          <w:szCs w:val="22"/>
        </w:rPr>
        <w:tab/>
        <w:t>Head, “Molecular genetics of leukemia” Unit, Centro Ricerca Tettamanti, Pediatric Clinic, University of Milan-Bicocca, Monza, Italy.</w:t>
      </w:r>
      <w:r>
        <w:rPr>
          <w:color w:val="000000"/>
          <w:sz w:val="22"/>
          <w:szCs w:val="22"/>
        </w:rPr>
        <w:tab/>
      </w:r>
    </w:p>
    <w:p w:rsidR="0046296E" w:rsidRPr="008A6B2C" w:rsidRDefault="00C565E7" w:rsidP="0046296E">
      <w:pPr>
        <w:pStyle w:val="Normale1"/>
        <w:pBdr>
          <w:top w:val="nil"/>
          <w:left w:val="nil"/>
          <w:bottom w:val="nil"/>
          <w:right w:val="nil"/>
          <w:between w:val="nil"/>
        </w:pBdr>
        <w:tabs>
          <w:tab w:val="left" w:pos="629"/>
          <w:tab w:val="left" w:pos="2260"/>
        </w:tabs>
        <w:spacing w:after="40"/>
        <w:ind w:left="1560" w:hanging="1560"/>
        <w:jc w:val="both"/>
        <w:rPr>
          <w:sz w:val="22"/>
          <w:szCs w:val="22"/>
        </w:rPr>
      </w:pPr>
      <w:r>
        <w:rPr>
          <w:sz w:val="22"/>
          <w:szCs w:val="22"/>
        </w:rPr>
        <w:t>2018</w:t>
      </w:r>
      <w:r w:rsidR="00D14740">
        <w:rPr>
          <w:sz w:val="22"/>
          <w:szCs w:val="22"/>
        </w:rPr>
        <w:t>-2021</w:t>
      </w:r>
      <w:r>
        <w:rPr>
          <w:sz w:val="22"/>
          <w:szCs w:val="22"/>
        </w:rPr>
        <w:tab/>
      </w:r>
      <w:r w:rsidR="0046296E" w:rsidRPr="0046296E">
        <w:rPr>
          <w:sz w:val="22"/>
          <w:szCs w:val="22"/>
        </w:rPr>
        <w:t xml:space="preserve">Assistant Professor (Ricercatore a Tempo Determinato di tipo B, RTDB), Medical Genetics, School of Medicine and Surgery, Univ. </w:t>
      </w:r>
      <w:r w:rsidR="0046296E" w:rsidRPr="008A6B2C">
        <w:rPr>
          <w:sz w:val="22"/>
          <w:szCs w:val="22"/>
        </w:rPr>
        <w:t>Milan Bicocca.</w:t>
      </w:r>
    </w:p>
    <w:p w:rsidR="00487292" w:rsidRPr="007B3650" w:rsidRDefault="00C565E7">
      <w:pPr>
        <w:pStyle w:val="Normale1"/>
        <w:pBdr>
          <w:top w:val="nil"/>
          <w:left w:val="nil"/>
          <w:bottom w:val="nil"/>
          <w:right w:val="nil"/>
          <w:between w:val="nil"/>
        </w:pBdr>
        <w:tabs>
          <w:tab w:val="left" w:pos="2260"/>
        </w:tabs>
        <w:spacing w:after="40"/>
        <w:ind w:left="1560" w:hanging="1560"/>
        <w:jc w:val="both"/>
        <w:rPr>
          <w:color w:val="000000"/>
          <w:sz w:val="22"/>
          <w:szCs w:val="22"/>
        </w:rPr>
      </w:pPr>
      <w:r w:rsidRPr="007B3650">
        <w:rPr>
          <w:color w:val="000000"/>
          <w:sz w:val="22"/>
          <w:szCs w:val="22"/>
        </w:rPr>
        <w:t xml:space="preserve">2009 </w:t>
      </w:r>
      <w:r w:rsidR="003A45CD">
        <w:rPr>
          <w:color w:val="000000"/>
          <w:sz w:val="22"/>
          <w:szCs w:val="22"/>
        </w:rPr>
        <w:t>-</w:t>
      </w:r>
      <w:r w:rsidR="00D12C2A" w:rsidRPr="007B3650">
        <w:rPr>
          <w:color w:val="000000"/>
          <w:sz w:val="22"/>
          <w:szCs w:val="22"/>
        </w:rPr>
        <w:t xml:space="preserve"> </w:t>
      </w:r>
      <w:r w:rsidR="0004345D" w:rsidRPr="007B3650">
        <w:rPr>
          <w:color w:val="000000"/>
          <w:sz w:val="22"/>
          <w:szCs w:val="22"/>
        </w:rPr>
        <w:t>04/2023</w:t>
      </w:r>
      <w:r w:rsidRPr="007B3650">
        <w:rPr>
          <w:color w:val="000000"/>
          <w:sz w:val="22"/>
          <w:szCs w:val="22"/>
        </w:rPr>
        <w:tab/>
        <w:t>Director, Laboratory of Hemato-Oncology Diagnostics “M. Tettamanti”, Fondazione MBBM, Monza.</w:t>
      </w:r>
    </w:p>
    <w:p w:rsidR="00487292" w:rsidRDefault="00C565E7">
      <w:pPr>
        <w:pStyle w:val="Normale1"/>
        <w:pBdr>
          <w:top w:val="nil"/>
          <w:left w:val="nil"/>
          <w:bottom w:val="nil"/>
          <w:right w:val="nil"/>
          <w:between w:val="nil"/>
        </w:pBdr>
        <w:tabs>
          <w:tab w:val="left" w:pos="2260"/>
        </w:tabs>
        <w:spacing w:after="40"/>
        <w:ind w:left="1560" w:hanging="1560"/>
        <w:jc w:val="both"/>
        <w:rPr>
          <w:color w:val="000000"/>
          <w:sz w:val="22"/>
          <w:szCs w:val="22"/>
        </w:rPr>
      </w:pPr>
      <w:r>
        <w:rPr>
          <w:color w:val="000000"/>
          <w:sz w:val="22"/>
          <w:szCs w:val="22"/>
        </w:rPr>
        <w:lastRenderedPageBreak/>
        <w:t>1995/1997</w:t>
      </w:r>
      <w:r>
        <w:rPr>
          <w:color w:val="000000"/>
          <w:sz w:val="22"/>
          <w:szCs w:val="22"/>
        </w:rPr>
        <w:tab/>
        <w:t>Research fellow at the “</w:t>
      </w:r>
      <w:proofErr w:type="gramStart"/>
      <w:r>
        <w:rPr>
          <w:color w:val="000000"/>
          <w:sz w:val="22"/>
          <w:szCs w:val="22"/>
        </w:rPr>
        <w:t>M.Tettamanti</w:t>
      </w:r>
      <w:proofErr w:type="gramEnd"/>
      <w:r>
        <w:rPr>
          <w:color w:val="000000"/>
          <w:sz w:val="22"/>
          <w:szCs w:val="22"/>
        </w:rPr>
        <w:t>” Research Center, Pediatric Clinic, University of Milan-Bicocca, Ospedale San Gerardo, Monza, Italy.</w:t>
      </w:r>
    </w:p>
    <w:p w:rsidR="00487292" w:rsidRDefault="00C565E7">
      <w:pPr>
        <w:pStyle w:val="Normale1"/>
        <w:pBdr>
          <w:top w:val="nil"/>
          <w:left w:val="nil"/>
          <w:bottom w:val="nil"/>
          <w:right w:val="nil"/>
          <w:between w:val="nil"/>
        </w:pBdr>
        <w:tabs>
          <w:tab w:val="left" w:pos="2260"/>
        </w:tabs>
        <w:spacing w:after="40"/>
        <w:ind w:left="1560" w:hanging="1560"/>
        <w:jc w:val="both"/>
        <w:rPr>
          <w:color w:val="000000"/>
          <w:sz w:val="22"/>
          <w:szCs w:val="22"/>
        </w:rPr>
      </w:pPr>
      <w:r>
        <w:rPr>
          <w:color w:val="000000"/>
          <w:sz w:val="22"/>
          <w:szCs w:val="22"/>
        </w:rPr>
        <w:t>1990/1994</w:t>
      </w:r>
      <w:r>
        <w:rPr>
          <w:color w:val="000000"/>
          <w:sz w:val="22"/>
          <w:szCs w:val="22"/>
        </w:rPr>
        <w:tab/>
        <w:t>Research fellow at the Laboratory of Enzymology - Molecular Biology Unit - "</w:t>
      </w:r>
      <w:proofErr w:type="gramStart"/>
      <w:r>
        <w:rPr>
          <w:color w:val="000000"/>
          <w:sz w:val="22"/>
          <w:szCs w:val="22"/>
        </w:rPr>
        <w:t>M.Negri</w:t>
      </w:r>
      <w:proofErr w:type="gramEnd"/>
      <w:r>
        <w:rPr>
          <w:color w:val="000000"/>
          <w:sz w:val="22"/>
          <w:szCs w:val="22"/>
        </w:rPr>
        <w:t>" Pharmacology Research Institute, Milan, Italy.</w:t>
      </w:r>
    </w:p>
    <w:p w:rsidR="00487292" w:rsidRDefault="00C565E7" w:rsidP="00014AE9">
      <w:pPr>
        <w:pStyle w:val="Normale1"/>
        <w:pBdr>
          <w:top w:val="nil"/>
          <w:left w:val="nil"/>
          <w:bottom w:val="nil"/>
          <w:right w:val="nil"/>
          <w:between w:val="nil"/>
        </w:pBdr>
        <w:tabs>
          <w:tab w:val="left" w:pos="426"/>
        </w:tabs>
        <w:spacing w:before="360" w:after="240"/>
        <w:jc w:val="both"/>
        <w:rPr>
          <w:color w:val="000000"/>
          <w:sz w:val="22"/>
          <w:szCs w:val="22"/>
        </w:rPr>
      </w:pPr>
      <w:r>
        <w:rPr>
          <w:b/>
          <w:color w:val="000000"/>
          <w:sz w:val="22"/>
          <w:szCs w:val="22"/>
        </w:rPr>
        <w:t>MAJOR RESEARCH INTERESTS</w:t>
      </w:r>
    </w:p>
    <w:p w:rsidR="00487292" w:rsidRDefault="00C565E7">
      <w:pPr>
        <w:pStyle w:val="Normale1"/>
        <w:numPr>
          <w:ilvl w:val="0"/>
          <w:numId w:val="7"/>
        </w:numPr>
        <w:pBdr>
          <w:top w:val="nil"/>
          <w:left w:val="nil"/>
          <w:bottom w:val="nil"/>
          <w:right w:val="nil"/>
          <w:between w:val="nil"/>
        </w:pBdr>
        <w:tabs>
          <w:tab w:val="left" w:pos="426"/>
          <w:tab w:val="left" w:pos="567"/>
        </w:tabs>
        <w:spacing w:after="40"/>
        <w:ind w:left="426" w:hanging="426"/>
        <w:jc w:val="both"/>
        <w:rPr>
          <w:color w:val="000000"/>
          <w:sz w:val="22"/>
          <w:szCs w:val="22"/>
        </w:rPr>
      </w:pPr>
      <w:r>
        <w:rPr>
          <w:color w:val="000000"/>
          <w:sz w:val="22"/>
          <w:szCs w:val="22"/>
        </w:rPr>
        <w:t>Genetic predisposition to leukemia</w:t>
      </w:r>
    </w:p>
    <w:p w:rsidR="00487292" w:rsidRDefault="00C565E7">
      <w:pPr>
        <w:pStyle w:val="Normale1"/>
        <w:numPr>
          <w:ilvl w:val="0"/>
          <w:numId w:val="7"/>
        </w:numPr>
        <w:pBdr>
          <w:top w:val="nil"/>
          <w:left w:val="nil"/>
          <w:bottom w:val="nil"/>
          <w:right w:val="nil"/>
          <w:between w:val="nil"/>
        </w:pBdr>
        <w:tabs>
          <w:tab w:val="left" w:pos="426"/>
          <w:tab w:val="left" w:pos="567"/>
        </w:tabs>
        <w:spacing w:after="40"/>
        <w:ind w:left="426" w:hanging="426"/>
        <w:jc w:val="both"/>
        <w:rPr>
          <w:color w:val="000000"/>
          <w:sz w:val="22"/>
          <w:szCs w:val="22"/>
        </w:rPr>
      </w:pPr>
      <w:r>
        <w:rPr>
          <w:color w:val="000000"/>
          <w:sz w:val="22"/>
          <w:szCs w:val="22"/>
        </w:rPr>
        <w:t>Personalized Medicine in Pediatric Hemato-Oncology</w:t>
      </w:r>
    </w:p>
    <w:p w:rsidR="00487292" w:rsidRDefault="00C565E7">
      <w:pPr>
        <w:pStyle w:val="Normale1"/>
        <w:numPr>
          <w:ilvl w:val="0"/>
          <w:numId w:val="7"/>
        </w:numPr>
        <w:pBdr>
          <w:top w:val="nil"/>
          <w:left w:val="nil"/>
          <w:bottom w:val="nil"/>
          <w:right w:val="nil"/>
          <w:between w:val="nil"/>
        </w:pBdr>
        <w:tabs>
          <w:tab w:val="left" w:pos="426"/>
          <w:tab w:val="left" w:pos="567"/>
        </w:tabs>
        <w:spacing w:after="40"/>
        <w:ind w:left="426" w:hanging="426"/>
        <w:jc w:val="both"/>
        <w:rPr>
          <w:color w:val="000000"/>
          <w:sz w:val="22"/>
          <w:szCs w:val="22"/>
        </w:rPr>
      </w:pPr>
      <w:r>
        <w:rPr>
          <w:color w:val="000000"/>
          <w:sz w:val="22"/>
          <w:szCs w:val="22"/>
        </w:rPr>
        <w:t>Prenatal origin of leukemia</w:t>
      </w:r>
    </w:p>
    <w:p w:rsidR="00487292" w:rsidRDefault="00C565E7">
      <w:pPr>
        <w:pStyle w:val="Normale1"/>
        <w:numPr>
          <w:ilvl w:val="0"/>
          <w:numId w:val="7"/>
        </w:numPr>
        <w:pBdr>
          <w:top w:val="nil"/>
          <w:left w:val="nil"/>
          <w:bottom w:val="nil"/>
          <w:right w:val="nil"/>
          <w:between w:val="nil"/>
        </w:pBdr>
        <w:tabs>
          <w:tab w:val="left" w:pos="426"/>
          <w:tab w:val="left" w:pos="567"/>
        </w:tabs>
        <w:spacing w:after="40"/>
        <w:ind w:left="426" w:hanging="426"/>
        <w:jc w:val="both"/>
        <w:rPr>
          <w:color w:val="000000"/>
          <w:sz w:val="22"/>
          <w:szCs w:val="22"/>
        </w:rPr>
      </w:pPr>
      <w:r>
        <w:rPr>
          <w:color w:val="000000"/>
          <w:sz w:val="22"/>
          <w:szCs w:val="22"/>
        </w:rPr>
        <w:t>Molecular characterization of childhood ALL and AML.</w:t>
      </w:r>
    </w:p>
    <w:p w:rsidR="00487292" w:rsidRDefault="00C565E7">
      <w:pPr>
        <w:pStyle w:val="Normale1"/>
        <w:pBdr>
          <w:top w:val="nil"/>
          <w:left w:val="nil"/>
          <w:bottom w:val="nil"/>
          <w:right w:val="nil"/>
          <w:between w:val="nil"/>
        </w:pBdr>
        <w:tabs>
          <w:tab w:val="left" w:pos="426"/>
          <w:tab w:val="left" w:pos="567"/>
        </w:tabs>
        <w:spacing w:after="40"/>
        <w:ind w:left="426" w:hanging="426"/>
        <w:jc w:val="both"/>
        <w:rPr>
          <w:color w:val="000000"/>
          <w:sz w:val="22"/>
          <w:szCs w:val="22"/>
        </w:rPr>
      </w:pPr>
      <w:r>
        <w:rPr>
          <w:color w:val="000000"/>
          <w:sz w:val="22"/>
          <w:szCs w:val="22"/>
        </w:rPr>
        <w:t>-</w:t>
      </w:r>
      <w:r>
        <w:rPr>
          <w:color w:val="000000"/>
          <w:sz w:val="22"/>
          <w:szCs w:val="22"/>
        </w:rPr>
        <w:tab/>
        <w:t>Minimal residual disease monitoring in childhood ALL, by analysis of T-cell Receptor and Immunoglobulin genes’ rearrangements and fusion gene transcripts.</w:t>
      </w:r>
    </w:p>
    <w:p w:rsidR="00487292" w:rsidRDefault="00C565E7">
      <w:pPr>
        <w:pStyle w:val="Normale1"/>
        <w:pBdr>
          <w:top w:val="nil"/>
          <w:left w:val="nil"/>
          <w:bottom w:val="nil"/>
          <w:right w:val="nil"/>
          <w:between w:val="nil"/>
        </w:pBdr>
        <w:tabs>
          <w:tab w:val="left" w:pos="426"/>
          <w:tab w:val="left" w:pos="567"/>
        </w:tabs>
        <w:spacing w:after="40"/>
        <w:ind w:left="426" w:hanging="426"/>
        <w:jc w:val="both"/>
        <w:rPr>
          <w:color w:val="000000"/>
          <w:sz w:val="22"/>
          <w:szCs w:val="22"/>
        </w:rPr>
      </w:pPr>
      <w:r>
        <w:rPr>
          <w:color w:val="000000"/>
          <w:sz w:val="22"/>
          <w:szCs w:val="22"/>
        </w:rPr>
        <w:t>-</w:t>
      </w:r>
      <w:r>
        <w:rPr>
          <w:color w:val="000000"/>
          <w:sz w:val="22"/>
          <w:szCs w:val="22"/>
        </w:rPr>
        <w:tab/>
        <w:t>Functional analysis of genetic aberrations in leukemic patients (PAX5 lesions, Ph-like ALL, Down Syndrome ALL, MLL-rearrangements).</w:t>
      </w:r>
    </w:p>
    <w:p w:rsidR="00487292" w:rsidRDefault="00C565E7" w:rsidP="00014AE9">
      <w:pPr>
        <w:pStyle w:val="Normale1"/>
        <w:pBdr>
          <w:top w:val="nil"/>
          <w:left w:val="nil"/>
          <w:bottom w:val="nil"/>
          <w:right w:val="nil"/>
          <w:between w:val="nil"/>
        </w:pBdr>
        <w:tabs>
          <w:tab w:val="left" w:pos="540"/>
        </w:tabs>
        <w:spacing w:before="360" w:after="240"/>
        <w:ind w:left="539" w:hanging="539"/>
        <w:jc w:val="both"/>
        <w:rPr>
          <w:color w:val="000000"/>
          <w:sz w:val="22"/>
          <w:szCs w:val="22"/>
        </w:rPr>
      </w:pPr>
      <w:r>
        <w:rPr>
          <w:b/>
          <w:color w:val="000000"/>
          <w:sz w:val="22"/>
          <w:szCs w:val="22"/>
        </w:rPr>
        <w:t>ORGANIZATIONAL / EDUCATIONAL / MANAGERIAL SKILLS</w:t>
      </w:r>
    </w:p>
    <w:p w:rsidR="00FD6DC9" w:rsidRDefault="00FD6DC9" w:rsidP="00FD6DC9">
      <w:pPr>
        <w:pStyle w:val="Normale1"/>
        <w:numPr>
          <w:ilvl w:val="0"/>
          <w:numId w:val="4"/>
        </w:numPr>
        <w:pBdr>
          <w:top w:val="nil"/>
          <w:left w:val="nil"/>
          <w:bottom w:val="nil"/>
          <w:right w:val="nil"/>
          <w:between w:val="nil"/>
        </w:pBdr>
        <w:tabs>
          <w:tab w:val="left" w:pos="426"/>
        </w:tabs>
        <w:spacing w:after="120"/>
        <w:ind w:left="426" w:hanging="426"/>
        <w:jc w:val="both"/>
        <w:rPr>
          <w:color w:val="000000"/>
          <w:sz w:val="22"/>
          <w:szCs w:val="22"/>
        </w:rPr>
      </w:pPr>
      <w:r>
        <w:rPr>
          <w:color w:val="000000"/>
          <w:sz w:val="22"/>
          <w:szCs w:val="22"/>
        </w:rPr>
        <w:t xml:space="preserve">Since 2023: Head of the Medical Genetics Unit at the Fondazione IRCCS San Gerardo dei Tintori, Monza (IT), </w:t>
      </w:r>
      <w:r w:rsidRPr="00FD6DC9">
        <w:rPr>
          <w:color w:val="000000"/>
          <w:sz w:val="22"/>
          <w:szCs w:val="22"/>
        </w:rPr>
        <w:t xml:space="preserve">coordinating a team of 2 </w:t>
      </w:r>
      <w:r>
        <w:rPr>
          <w:color w:val="000000"/>
          <w:sz w:val="22"/>
          <w:szCs w:val="22"/>
        </w:rPr>
        <w:t>clinical g</w:t>
      </w:r>
      <w:r w:rsidRPr="00FD6DC9">
        <w:rPr>
          <w:color w:val="000000"/>
          <w:sz w:val="22"/>
          <w:szCs w:val="22"/>
        </w:rPr>
        <w:t xml:space="preserve">eneticists, 4 cytogeneticists, 3 molecular biologists, and 6 technicians focused on prenatal and postnatal analyses on genetic disorders, hemato-oncological cytogenetics, clinical genetics focused on cancer predisposition. </w:t>
      </w:r>
    </w:p>
    <w:p w:rsidR="000F515B" w:rsidRDefault="000F515B">
      <w:pPr>
        <w:pStyle w:val="Normale1"/>
        <w:numPr>
          <w:ilvl w:val="0"/>
          <w:numId w:val="4"/>
        </w:numPr>
        <w:pBdr>
          <w:top w:val="nil"/>
          <w:left w:val="nil"/>
          <w:bottom w:val="nil"/>
          <w:right w:val="nil"/>
          <w:between w:val="nil"/>
        </w:pBdr>
        <w:tabs>
          <w:tab w:val="left" w:pos="426"/>
        </w:tabs>
        <w:spacing w:after="120"/>
        <w:ind w:left="426" w:hanging="426"/>
        <w:jc w:val="both"/>
        <w:rPr>
          <w:color w:val="000000"/>
          <w:sz w:val="22"/>
          <w:szCs w:val="22"/>
        </w:rPr>
      </w:pPr>
      <w:r>
        <w:rPr>
          <w:color w:val="000000"/>
          <w:sz w:val="22"/>
          <w:szCs w:val="22"/>
        </w:rPr>
        <w:t>Since 2022: Chair of the Committee on Genetic Variations</w:t>
      </w:r>
      <w:r w:rsidRPr="000F515B">
        <w:rPr>
          <w:color w:val="000000"/>
          <w:sz w:val="22"/>
          <w:szCs w:val="22"/>
        </w:rPr>
        <w:t xml:space="preserve"> </w:t>
      </w:r>
      <w:r>
        <w:rPr>
          <w:color w:val="000000"/>
          <w:sz w:val="22"/>
          <w:szCs w:val="22"/>
        </w:rPr>
        <w:t>of the International-BFM Study Group (</w:t>
      </w:r>
      <w:r w:rsidR="009C24F4">
        <w:rPr>
          <w:color w:val="000000"/>
          <w:sz w:val="22"/>
          <w:szCs w:val="22"/>
        </w:rPr>
        <w:t xml:space="preserve">a Working Group of the </w:t>
      </w:r>
      <w:r w:rsidR="009C24F4" w:rsidRPr="009C24F4">
        <w:rPr>
          <w:color w:val="000000"/>
          <w:sz w:val="22"/>
          <w:szCs w:val="22"/>
        </w:rPr>
        <w:t>European S</w:t>
      </w:r>
      <w:r w:rsidR="009C24F4">
        <w:rPr>
          <w:color w:val="000000"/>
          <w:sz w:val="22"/>
          <w:szCs w:val="22"/>
        </w:rPr>
        <w:t xml:space="preserve">ociety for Paediatric Oncology- </w:t>
      </w:r>
      <w:r w:rsidR="009C24F4" w:rsidRPr="009C24F4">
        <w:rPr>
          <w:color w:val="000000"/>
          <w:sz w:val="22"/>
          <w:szCs w:val="22"/>
        </w:rPr>
        <w:t>SIOP</w:t>
      </w:r>
      <w:r w:rsidR="009C24F4">
        <w:rPr>
          <w:color w:val="000000"/>
          <w:sz w:val="22"/>
          <w:szCs w:val="22"/>
        </w:rPr>
        <w:t xml:space="preserve"> </w:t>
      </w:r>
      <w:r w:rsidR="009C24F4" w:rsidRPr="009C24F4">
        <w:rPr>
          <w:color w:val="000000"/>
          <w:sz w:val="22"/>
          <w:szCs w:val="22"/>
        </w:rPr>
        <w:t>Europe</w:t>
      </w:r>
      <w:r w:rsidR="009C24F4">
        <w:rPr>
          <w:color w:val="000000"/>
          <w:sz w:val="22"/>
          <w:szCs w:val="22"/>
        </w:rPr>
        <w:t>, which</w:t>
      </w:r>
      <w:r w:rsidR="009C24F4" w:rsidRPr="009C24F4">
        <w:rPr>
          <w:color w:val="000000"/>
          <w:sz w:val="22"/>
          <w:szCs w:val="22"/>
        </w:rPr>
        <w:t xml:space="preserve"> </w:t>
      </w:r>
      <w:r w:rsidR="009C24F4">
        <w:rPr>
          <w:color w:val="000000"/>
          <w:sz w:val="22"/>
          <w:szCs w:val="22"/>
        </w:rPr>
        <w:t>networks</w:t>
      </w:r>
      <w:r w:rsidR="009C24F4" w:rsidRPr="009C24F4">
        <w:rPr>
          <w:color w:val="000000"/>
          <w:sz w:val="22"/>
          <w:szCs w:val="22"/>
        </w:rPr>
        <w:t xml:space="preserve"> national study groups from more than 3</w:t>
      </w:r>
      <w:r w:rsidR="009C24F4">
        <w:rPr>
          <w:color w:val="000000"/>
          <w:sz w:val="22"/>
          <w:szCs w:val="22"/>
        </w:rPr>
        <w:t>0</w:t>
      </w:r>
      <w:r w:rsidR="009C24F4" w:rsidRPr="009C24F4">
        <w:rPr>
          <w:color w:val="000000"/>
          <w:sz w:val="22"/>
          <w:szCs w:val="22"/>
        </w:rPr>
        <w:t xml:space="preserve"> </w:t>
      </w:r>
      <w:r w:rsidR="009C24F4">
        <w:rPr>
          <w:color w:val="000000"/>
          <w:sz w:val="22"/>
          <w:szCs w:val="22"/>
        </w:rPr>
        <w:t>C</w:t>
      </w:r>
      <w:r w:rsidR="009C24F4" w:rsidRPr="009C24F4">
        <w:rPr>
          <w:color w:val="000000"/>
          <w:sz w:val="22"/>
          <w:szCs w:val="22"/>
        </w:rPr>
        <w:t xml:space="preserve">ountries worldwide, </w:t>
      </w:r>
      <w:r w:rsidR="009C24F4">
        <w:rPr>
          <w:color w:val="000000"/>
          <w:sz w:val="22"/>
          <w:szCs w:val="22"/>
        </w:rPr>
        <w:t xml:space="preserve">to </w:t>
      </w:r>
      <w:r w:rsidR="009C24F4" w:rsidRPr="009C24F4">
        <w:rPr>
          <w:color w:val="000000"/>
          <w:sz w:val="22"/>
          <w:szCs w:val="22"/>
        </w:rPr>
        <w:t xml:space="preserve">address </w:t>
      </w:r>
      <w:r w:rsidR="009C24F4">
        <w:rPr>
          <w:color w:val="000000"/>
          <w:sz w:val="22"/>
          <w:szCs w:val="22"/>
        </w:rPr>
        <w:t>research on pediatric leuk</w:t>
      </w:r>
      <w:r w:rsidR="009C24F4" w:rsidRPr="009C24F4">
        <w:rPr>
          <w:color w:val="000000"/>
          <w:sz w:val="22"/>
          <w:szCs w:val="22"/>
        </w:rPr>
        <w:t>emia and lymphoma)</w:t>
      </w:r>
    </w:p>
    <w:p w:rsidR="00FD6DC9" w:rsidRDefault="00FD6DC9" w:rsidP="00FD6DC9">
      <w:pPr>
        <w:pStyle w:val="Normale1"/>
        <w:numPr>
          <w:ilvl w:val="0"/>
          <w:numId w:val="4"/>
        </w:numPr>
        <w:pBdr>
          <w:top w:val="nil"/>
          <w:left w:val="nil"/>
          <w:bottom w:val="nil"/>
          <w:right w:val="nil"/>
          <w:between w:val="nil"/>
        </w:pBdr>
        <w:tabs>
          <w:tab w:val="left" w:pos="426"/>
        </w:tabs>
        <w:spacing w:after="120"/>
        <w:ind w:left="426" w:hanging="426"/>
        <w:jc w:val="both"/>
        <w:rPr>
          <w:color w:val="000000"/>
          <w:sz w:val="22"/>
          <w:szCs w:val="22"/>
        </w:rPr>
      </w:pPr>
      <w:r>
        <w:rPr>
          <w:color w:val="000000"/>
          <w:sz w:val="22"/>
          <w:szCs w:val="22"/>
        </w:rPr>
        <w:t xml:space="preserve">Since 2006: Group Leader of the ‘Molecular Genetics of Leukemia’ Unit at the Tettamanti Research Center, coordinating a team of 3 PostDocs, 2 Physician Scientists, 6 PhD students and 2 rotating ungraduated students. </w:t>
      </w:r>
    </w:p>
    <w:p w:rsidR="00FD6DC9" w:rsidRDefault="00FD6DC9" w:rsidP="00FD6DC9">
      <w:pPr>
        <w:pStyle w:val="Normale1"/>
        <w:numPr>
          <w:ilvl w:val="0"/>
          <w:numId w:val="4"/>
        </w:numPr>
        <w:pBdr>
          <w:top w:val="nil"/>
          <w:left w:val="nil"/>
          <w:bottom w:val="nil"/>
          <w:right w:val="nil"/>
          <w:between w:val="nil"/>
        </w:pBdr>
        <w:tabs>
          <w:tab w:val="left" w:pos="426"/>
        </w:tabs>
        <w:spacing w:after="120"/>
        <w:ind w:left="426" w:hanging="426"/>
        <w:jc w:val="both"/>
        <w:rPr>
          <w:color w:val="000000"/>
          <w:sz w:val="22"/>
          <w:szCs w:val="22"/>
        </w:rPr>
      </w:pPr>
      <w:r>
        <w:rPr>
          <w:color w:val="000000"/>
          <w:sz w:val="22"/>
          <w:szCs w:val="22"/>
        </w:rPr>
        <w:t xml:space="preserve">2022: Contributor to </w:t>
      </w:r>
      <w:r w:rsidRPr="002B3A14">
        <w:rPr>
          <w:color w:val="000000"/>
          <w:sz w:val="22"/>
          <w:szCs w:val="22"/>
        </w:rPr>
        <w:t xml:space="preserve">5th edition of the World Health Organization (WHO) Classification of Haematolymphoid Tumours </w:t>
      </w:r>
      <w:r>
        <w:rPr>
          <w:color w:val="000000"/>
          <w:sz w:val="22"/>
          <w:szCs w:val="22"/>
        </w:rPr>
        <w:t>(4</w:t>
      </w:r>
      <w:r w:rsidRPr="002B3A14">
        <w:rPr>
          <w:color w:val="000000"/>
          <w:sz w:val="22"/>
          <w:szCs w:val="22"/>
          <w:vertAlign w:val="superscript"/>
        </w:rPr>
        <w:t>th</w:t>
      </w:r>
      <w:r>
        <w:rPr>
          <w:color w:val="000000"/>
          <w:sz w:val="22"/>
          <w:szCs w:val="22"/>
        </w:rPr>
        <w:t xml:space="preserve"> Chapter: </w:t>
      </w:r>
      <w:r w:rsidRPr="002B3A14">
        <w:rPr>
          <w:color w:val="000000"/>
          <w:sz w:val="22"/>
          <w:szCs w:val="22"/>
        </w:rPr>
        <w:t>B-cell lymphoid proliferations and lymphomas</w:t>
      </w:r>
      <w:r>
        <w:rPr>
          <w:color w:val="000000"/>
          <w:sz w:val="22"/>
          <w:szCs w:val="22"/>
        </w:rPr>
        <w:t xml:space="preserve"> -</w:t>
      </w:r>
      <w:r w:rsidRPr="002B3A14">
        <w:rPr>
          <w:color w:val="000000"/>
          <w:sz w:val="22"/>
          <w:szCs w:val="22"/>
        </w:rPr>
        <w:t xml:space="preserve"> </w:t>
      </w:r>
      <w:r>
        <w:rPr>
          <w:color w:val="000000"/>
          <w:sz w:val="22"/>
          <w:szCs w:val="22"/>
        </w:rPr>
        <w:t xml:space="preserve">sessions on </w:t>
      </w:r>
      <w:proofErr w:type="gramStart"/>
      <w:r w:rsidRPr="002B3A14">
        <w:rPr>
          <w:color w:val="000000"/>
          <w:sz w:val="22"/>
          <w:szCs w:val="22"/>
        </w:rPr>
        <w:t>BCR::</w:t>
      </w:r>
      <w:proofErr w:type="gramEnd"/>
      <w:r w:rsidRPr="002B3A14">
        <w:rPr>
          <w:color w:val="000000"/>
          <w:sz w:val="22"/>
          <w:szCs w:val="22"/>
        </w:rPr>
        <w:t>ABL1 fusion</w:t>
      </w:r>
      <w:r>
        <w:rPr>
          <w:color w:val="000000"/>
          <w:sz w:val="22"/>
          <w:szCs w:val="22"/>
        </w:rPr>
        <w:t xml:space="preserve">, </w:t>
      </w:r>
      <w:r w:rsidRPr="002B3A14">
        <w:rPr>
          <w:color w:val="000000"/>
          <w:sz w:val="22"/>
          <w:szCs w:val="22"/>
        </w:rPr>
        <w:t>ETV6::RUNX1 fusion</w:t>
      </w:r>
      <w:r>
        <w:rPr>
          <w:color w:val="000000"/>
          <w:sz w:val="22"/>
          <w:szCs w:val="22"/>
        </w:rPr>
        <w:t xml:space="preserve">, </w:t>
      </w:r>
      <w:r w:rsidRPr="002B3A14">
        <w:rPr>
          <w:color w:val="000000"/>
          <w:sz w:val="22"/>
          <w:szCs w:val="22"/>
        </w:rPr>
        <w:t>ETV6::RUNX1-like features</w:t>
      </w:r>
      <w:r>
        <w:rPr>
          <w:color w:val="000000"/>
          <w:sz w:val="22"/>
          <w:szCs w:val="22"/>
        </w:rPr>
        <w:t xml:space="preserve">, </w:t>
      </w:r>
      <w:r w:rsidRPr="002B3A14">
        <w:rPr>
          <w:color w:val="000000"/>
          <w:sz w:val="22"/>
          <w:szCs w:val="22"/>
        </w:rPr>
        <w:t>TCF3::PBX1 fusion</w:t>
      </w:r>
      <w:r>
        <w:rPr>
          <w:color w:val="000000"/>
          <w:sz w:val="22"/>
          <w:szCs w:val="22"/>
        </w:rPr>
        <w:t xml:space="preserve">, </w:t>
      </w:r>
      <w:r w:rsidRPr="002B3A14">
        <w:rPr>
          <w:color w:val="000000"/>
          <w:sz w:val="22"/>
          <w:szCs w:val="22"/>
        </w:rPr>
        <w:t>TCF3::HLF fusion</w:t>
      </w:r>
      <w:r>
        <w:rPr>
          <w:color w:val="000000"/>
          <w:sz w:val="22"/>
          <w:szCs w:val="22"/>
        </w:rPr>
        <w:t xml:space="preserve">). </w:t>
      </w:r>
      <w:r w:rsidRPr="00F75979">
        <w:rPr>
          <w:color w:val="000000"/>
          <w:sz w:val="22"/>
          <w:szCs w:val="22"/>
        </w:rPr>
        <w:t>Leukemia. 2022 Jun 22. doi: 10.1038/s41375-022-01613-1.</w:t>
      </w:r>
      <w:r>
        <w:rPr>
          <w:color w:val="000000"/>
          <w:sz w:val="22"/>
          <w:szCs w:val="22"/>
        </w:rPr>
        <w:t xml:space="preserve"> </w:t>
      </w:r>
    </w:p>
    <w:p w:rsidR="00487292" w:rsidRDefault="000F515B">
      <w:pPr>
        <w:pStyle w:val="Normale1"/>
        <w:numPr>
          <w:ilvl w:val="0"/>
          <w:numId w:val="4"/>
        </w:numPr>
        <w:pBdr>
          <w:top w:val="nil"/>
          <w:left w:val="nil"/>
          <w:bottom w:val="nil"/>
          <w:right w:val="nil"/>
          <w:between w:val="nil"/>
        </w:pBdr>
        <w:tabs>
          <w:tab w:val="left" w:pos="426"/>
        </w:tabs>
        <w:spacing w:after="120"/>
        <w:ind w:left="426" w:hanging="426"/>
        <w:jc w:val="both"/>
        <w:rPr>
          <w:color w:val="000000"/>
          <w:sz w:val="22"/>
          <w:szCs w:val="22"/>
        </w:rPr>
      </w:pPr>
      <w:r>
        <w:rPr>
          <w:color w:val="000000"/>
          <w:sz w:val="22"/>
          <w:szCs w:val="22"/>
        </w:rPr>
        <w:t>2009</w:t>
      </w:r>
      <w:r w:rsidR="00FD6DC9">
        <w:rPr>
          <w:color w:val="000000"/>
          <w:sz w:val="22"/>
          <w:szCs w:val="22"/>
        </w:rPr>
        <w:t>-2022</w:t>
      </w:r>
      <w:r>
        <w:rPr>
          <w:color w:val="000000"/>
          <w:sz w:val="22"/>
          <w:szCs w:val="22"/>
        </w:rPr>
        <w:t xml:space="preserve">: </w:t>
      </w:r>
      <w:r w:rsidR="00C565E7">
        <w:rPr>
          <w:color w:val="000000"/>
          <w:sz w:val="22"/>
          <w:szCs w:val="22"/>
        </w:rPr>
        <w:t>Head of the Laboratory Tettamanti for Hemato-Oncological Diagnostics, coordinating 15 biologists and technicians working on cytomorphology and immunophenotyping, cytogenetics/molecular cytogenetics and molecular biology, for the diagnosis and monitoring of childhood and adult leukemia. The Laboratory if National reference for childhood ALL, and one of the main regional references for CML/MPD.</w:t>
      </w:r>
    </w:p>
    <w:p w:rsidR="00487292" w:rsidRDefault="00C565E7">
      <w:pPr>
        <w:pStyle w:val="Normale1"/>
        <w:numPr>
          <w:ilvl w:val="0"/>
          <w:numId w:val="4"/>
        </w:numPr>
        <w:pBdr>
          <w:top w:val="nil"/>
          <w:left w:val="nil"/>
          <w:bottom w:val="nil"/>
          <w:right w:val="nil"/>
          <w:between w:val="nil"/>
        </w:pBdr>
        <w:tabs>
          <w:tab w:val="left" w:pos="426"/>
        </w:tabs>
        <w:spacing w:after="120"/>
        <w:ind w:left="426" w:hanging="426"/>
        <w:jc w:val="both"/>
        <w:rPr>
          <w:color w:val="000000"/>
          <w:sz w:val="22"/>
          <w:szCs w:val="22"/>
        </w:rPr>
      </w:pPr>
      <w:r>
        <w:rPr>
          <w:color w:val="000000"/>
          <w:sz w:val="22"/>
          <w:szCs w:val="22"/>
        </w:rPr>
        <w:t>Founder and Board Member of the European Group for Minimal Residual Disease (EuroMRD, www.euromrd.org) analysis; Steering Committee member of the Euroclonality-NGS group, member of the Biology &amp; Diagnosis Committee of the International-BFM Study Group (I-BFM-SG); board member of the Working Group on Biology of the Italian Association for Ped</w:t>
      </w:r>
      <w:r w:rsidR="00EE1826">
        <w:rPr>
          <w:color w:val="000000"/>
          <w:sz w:val="22"/>
          <w:szCs w:val="22"/>
        </w:rPr>
        <w:t>iatric Hemato-Oncology (AIEOP); Management Committee member of the COST Action ‘Legend’ and vice-chair of WG3 on ‘Familial Leukemia’; Committee of the International PhD in Molecular and Translational Medicine (DIMET-Università Milano Bicocca, Monza).</w:t>
      </w:r>
    </w:p>
    <w:p w:rsidR="00487292" w:rsidRDefault="00C565E7">
      <w:pPr>
        <w:pStyle w:val="Normale1"/>
        <w:numPr>
          <w:ilvl w:val="0"/>
          <w:numId w:val="4"/>
        </w:numPr>
        <w:pBdr>
          <w:top w:val="nil"/>
          <w:left w:val="nil"/>
          <w:bottom w:val="nil"/>
          <w:right w:val="nil"/>
          <w:between w:val="nil"/>
        </w:pBdr>
        <w:tabs>
          <w:tab w:val="left" w:pos="426"/>
        </w:tabs>
        <w:spacing w:after="120"/>
        <w:ind w:left="426" w:hanging="426"/>
        <w:jc w:val="both"/>
        <w:rPr>
          <w:color w:val="000000"/>
          <w:sz w:val="22"/>
          <w:szCs w:val="22"/>
        </w:rPr>
      </w:pPr>
      <w:r>
        <w:rPr>
          <w:color w:val="000000"/>
          <w:sz w:val="22"/>
          <w:szCs w:val="22"/>
        </w:rPr>
        <w:t xml:space="preserve">Large experience in training and supervising students. Overall, </w:t>
      </w:r>
      <w:r w:rsidR="00C472A7">
        <w:rPr>
          <w:color w:val="000000"/>
          <w:sz w:val="22"/>
          <w:szCs w:val="22"/>
        </w:rPr>
        <w:t>6</w:t>
      </w:r>
      <w:r>
        <w:rPr>
          <w:color w:val="000000"/>
          <w:sz w:val="22"/>
          <w:szCs w:val="22"/>
        </w:rPr>
        <w:t xml:space="preserve"> PhD students for the International PhD in Molecular and Translatio</w:t>
      </w:r>
      <w:r w:rsidR="00D12C2A">
        <w:rPr>
          <w:color w:val="000000"/>
          <w:sz w:val="22"/>
          <w:szCs w:val="22"/>
        </w:rPr>
        <w:t>nal Medicine</w:t>
      </w:r>
      <w:r w:rsidR="00D12C2A">
        <w:rPr>
          <w:color w:val="000000"/>
          <w:sz w:val="22"/>
          <w:szCs w:val="22"/>
        </w:rPr>
        <w:tab/>
        <w:t xml:space="preserve"> (DIMET-Università </w:t>
      </w:r>
      <w:r>
        <w:rPr>
          <w:color w:val="000000"/>
          <w:sz w:val="22"/>
          <w:szCs w:val="22"/>
        </w:rPr>
        <w:t xml:space="preserve">Milano </w:t>
      </w:r>
      <w:r>
        <w:rPr>
          <w:color w:val="000000"/>
          <w:sz w:val="22"/>
          <w:szCs w:val="22"/>
        </w:rPr>
        <w:lastRenderedPageBreak/>
        <w:t>Bicocca, Monza); 3 PhD students for the International PhD in Molecular Medicine (Università Vita-Salute San Raffaele, Milano);</w:t>
      </w:r>
      <w:r w:rsidR="00C472A7">
        <w:rPr>
          <w:color w:val="000000"/>
          <w:sz w:val="22"/>
          <w:szCs w:val="22"/>
        </w:rPr>
        <w:t>3</w:t>
      </w:r>
      <w:r>
        <w:rPr>
          <w:color w:val="000000"/>
          <w:sz w:val="22"/>
          <w:szCs w:val="22"/>
        </w:rPr>
        <w:t xml:space="preserve"> students for their post-Degree Specialization in Medicine (Università Milano Bicocca, Monza); 13 students for their degree in Medicine (Università Milano Bicocca, Monza); 1</w:t>
      </w:r>
      <w:r w:rsidR="00C472A7">
        <w:rPr>
          <w:color w:val="000000"/>
          <w:sz w:val="22"/>
          <w:szCs w:val="22"/>
        </w:rPr>
        <w:t>2</w:t>
      </w:r>
      <w:r>
        <w:rPr>
          <w:color w:val="000000"/>
          <w:sz w:val="22"/>
          <w:szCs w:val="22"/>
        </w:rPr>
        <w:t xml:space="preserve"> students for their degree in Biotechnology or Biology (Università Milano Bicocca, Monza and Università degli Studi, Milano); </w:t>
      </w:r>
      <w:r w:rsidR="00C472A7">
        <w:rPr>
          <w:color w:val="000000"/>
          <w:sz w:val="22"/>
          <w:szCs w:val="22"/>
        </w:rPr>
        <w:t>4</w:t>
      </w:r>
      <w:r>
        <w:rPr>
          <w:color w:val="000000"/>
          <w:sz w:val="22"/>
          <w:szCs w:val="22"/>
        </w:rPr>
        <w:t xml:space="preserve"> students for their degree as Laboratory Technician (Università Milano Bicocca, Monza).</w:t>
      </w:r>
    </w:p>
    <w:p w:rsidR="00487292" w:rsidRDefault="00C565E7">
      <w:pPr>
        <w:pStyle w:val="Normale1"/>
        <w:numPr>
          <w:ilvl w:val="0"/>
          <w:numId w:val="4"/>
        </w:numPr>
        <w:pBdr>
          <w:top w:val="nil"/>
          <w:left w:val="nil"/>
          <w:bottom w:val="nil"/>
          <w:right w:val="nil"/>
          <w:between w:val="nil"/>
        </w:pBdr>
        <w:tabs>
          <w:tab w:val="left" w:pos="426"/>
        </w:tabs>
        <w:spacing w:after="120"/>
        <w:ind w:left="426" w:hanging="426"/>
        <w:jc w:val="both"/>
        <w:rPr>
          <w:color w:val="000000"/>
          <w:sz w:val="22"/>
          <w:szCs w:val="22"/>
        </w:rPr>
      </w:pPr>
      <w:r>
        <w:rPr>
          <w:color w:val="000000"/>
          <w:sz w:val="22"/>
          <w:szCs w:val="22"/>
        </w:rPr>
        <w:t>Since 2011: yearly Teacher at the Master on Pediatric Hematology, Sapienza University, Rome, IT</w:t>
      </w:r>
    </w:p>
    <w:p w:rsidR="002210CD" w:rsidRDefault="002210CD">
      <w:pPr>
        <w:pStyle w:val="Normale1"/>
        <w:numPr>
          <w:ilvl w:val="0"/>
          <w:numId w:val="4"/>
        </w:numPr>
        <w:pBdr>
          <w:top w:val="nil"/>
          <w:left w:val="nil"/>
          <w:bottom w:val="nil"/>
          <w:right w:val="nil"/>
          <w:between w:val="nil"/>
        </w:pBdr>
        <w:tabs>
          <w:tab w:val="left" w:pos="426"/>
        </w:tabs>
        <w:spacing w:after="120"/>
        <w:ind w:left="426" w:hanging="426"/>
        <w:jc w:val="both"/>
        <w:rPr>
          <w:color w:val="000000"/>
          <w:sz w:val="22"/>
          <w:szCs w:val="22"/>
        </w:rPr>
      </w:pPr>
      <w:r>
        <w:rPr>
          <w:color w:val="000000"/>
          <w:sz w:val="22"/>
          <w:szCs w:val="22"/>
        </w:rPr>
        <w:t>Since 2019: teaching Genetics in courses for Biotechnologists, Technicians and Medical Doctors at University of Milan Bicocca.</w:t>
      </w:r>
    </w:p>
    <w:p w:rsidR="00487292" w:rsidRDefault="00C565E7" w:rsidP="00014AE9">
      <w:pPr>
        <w:pStyle w:val="Normale1"/>
        <w:widowControl w:val="0"/>
        <w:pBdr>
          <w:top w:val="nil"/>
          <w:left w:val="nil"/>
          <w:bottom w:val="nil"/>
          <w:right w:val="nil"/>
          <w:between w:val="nil"/>
        </w:pBdr>
        <w:tabs>
          <w:tab w:val="left" w:pos="1276"/>
        </w:tabs>
        <w:spacing w:before="360" w:after="240"/>
        <w:ind w:left="851" w:right="284" w:hanging="851"/>
        <w:jc w:val="both"/>
        <w:rPr>
          <w:color w:val="000000"/>
          <w:sz w:val="22"/>
          <w:szCs w:val="22"/>
        </w:rPr>
      </w:pPr>
      <w:r>
        <w:rPr>
          <w:b/>
          <w:color w:val="000000"/>
          <w:sz w:val="22"/>
          <w:szCs w:val="22"/>
        </w:rPr>
        <w:t>HONOURS AND AWARDS (personal and of the group)</w:t>
      </w:r>
    </w:p>
    <w:p w:rsidR="00487292" w:rsidRDefault="00C565E7">
      <w:pPr>
        <w:pStyle w:val="Normale1"/>
        <w:numPr>
          <w:ilvl w:val="0"/>
          <w:numId w:val="4"/>
        </w:numPr>
        <w:pBdr>
          <w:top w:val="nil"/>
          <w:left w:val="nil"/>
          <w:bottom w:val="nil"/>
          <w:right w:val="nil"/>
          <w:between w:val="nil"/>
        </w:pBdr>
        <w:tabs>
          <w:tab w:val="left" w:pos="426"/>
          <w:tab w:val="left" w:pos="1276"/>
        </w:tabs>
        <w:spacing w:after="120"/>
        <w:ind w:left="426" w:hanging="426"/>
        <w:jc w:val="both"/>
        <w:rPr>
          <w:color w:val="000000"/>
          <w:sz w:val="22"/>
          <w:szCs w:val="22"/>
        </w:rPr>
      </w:pPr>
      <w:r>
        <w:rPr>
          <w:color w:val="000000"/>
          <w:sz w:val="22"/>
          <w:szCs w:val="22"/>
        </w:rPr>
        <w:t>2015</w:t>
      </w:r>
      <w:r>
        <w:rPr>
          <w:color w:val="000000"/>
          <w:sz w:val="22"/>
          <w:szCs w:val="22"/>
        </w:rPr>
        <w:tab/>
        <w:t>Cazzaniga V/Cazzaniga G. Best Thesis: PAX5/ETV6 alters the gene expression profile of precursor B cells with opposite dominant effect on endogenous PAX5. 29</w:t>
      </w:r>
      <w:r>
        <w:rPr>
          <w:color w:val="000000"/>
          <w:sz w:val="22"/>
          <w:szCs w:val="22"/>
          <w:vertAlign w:val="superscript"/>
        </w:rPr>
        <w:t>th</w:t>
      </w:r>
      <w:r>
        <w:rPr>
          <w:color w:val="000000"/>
          <w:sz w:val="22"/>
          <w:szCs w:val="22"/>
        </w:rPr>
        <w:t xml:space="preserve"> National Conference of Cytometry (GIC), Salerno, Italy. Lettere GIC </w:t>
      </w:r>
      <w:proofErr w:type="gramStart"/>
      <w:r>
        <w:rPr>
          <w:color w:val="000000"/>
          <w:sz w:val="22"/>
          <w:szCs w:val="22"/>
        </w:rPr>
        <w:t>2011;20:27</w:t>
      </w:r>
      <w:proofErr w:type="gramEnd"/>
      <w:r>
        <w:rPr>
          <w:color w:val="000000"/>
          <w:sz w:val="22"/>
          <w:szCs w:val="22"/>
        </w:rPr>
        <w:t>-30</w:t>
      </w:r>
    </w:p>
    <w:p w:rsidR="00487292" w:rsidRDefault="00C565E7">
      <w:pPr>
        <w:pStyle w:val="Normale1"/>
        <w:numPr>
          <w:ilvl w:val="0"/>
          <w:numId w:val="4"/>
        </w:numPr>
        <w:pBdr>
          <w:top w:val="nil"/>
          <w:left w:val="nil"/>
          <w:bottom w:val="nil"/>
          <w:right w:val="nil"/>
          <w:between w:val="nil"/>
        </w:pBdr>
        <w:tabs>
          <w:tab w:val="left" w:pos="426"/>
          <w:tab w:val="left" w:pos="1276"/>
        </w:tabs>
        <w:spacing w:after="120"/>
        <w:ind w:left="426" w:hanging="426"/>
        <w:jc w:val="both"/>
        <w:rPr>
          <w:color w:val="000000"/>
          <w:sz w:val="22"/>
          <w:szCs w:val="22"/>
        </w:rPr>
      </w:pPr>
      <w:r w:rsidRPr="001341E4">
        <w:rPr>
          <w:color w:val="000000"/>
          <w:sz w:val="22"/>
          <w:szCs w:val="22"/>
          <w:lang w:val="it-IT"/>
        </w:rPr>
        <w:t>2014</w:t>
      </w:r>
      <w:r w:rsidRPr="001341E4">
        <w:rPr>
          <w:color w:val="000000"/>
          <w:sz w:val="22"/>
          <w:szCs w:val="22"/>
          <w:lang w:val="it-IT"/>
        </w:rPr>
        <w:tab/>
        <w:t xml:space="preserve">Bardini M/Cazzaniga G. ‘Mundipharma Hematology Award’. </w:t>
      </w:r>
      <w:r>
        <w:rPr>
          <w:color w:val="000000"/>
          <w:sz w:val="22"/>
          <w:szCs w:val="22"/>
        </w:rPr>
        <w:t>National Contest, SIES 2014: Scientific paper: Clonal variegation and dynamic competition of leukemia-initiating cells in infant acute lymphoblastic leukemia with MLL rearrangement. Leukemia 2015.</w:t>
      </w:r>
    </w:p>
    <w:p w:rsidR="00487292" w:rsidRDefault="00C565E7">
      <w:pPr>
        <w:pStyle w:val="Normale1"/>
        <w:numPr>
          <w:ilvl w:val="0"/>
          <w:numId w:val="4"/>
        </w:numPr>
        <w:pBdr>
          <w:top w:val="nil"/>
          <w:left w:val="nil"/>
          <w:bottom w:val="nil"/>
          <w:right w:val="nil"/>
          <w:between w:val="nil"/>
        </w:pBdr>
        <w:tabs>
          <w:tab w:val="left" w:pos="426"/>
          <w:tab w:val="left" w:pos="1276"/>
        </w:tabs>
        <w:spacing w:after="120"/>
        <w:ind w:left="426" w:hanging="426"/>
        <w:jc w:val="both"/>
        <w:rPr>
          <w:color w:val="000000"/>
          <w:sz w:val="22"/>
          <w:szCs w:val="22"/>
        </w:rPr>
      </w:pPr>
      <w:r>
        <w:rPr>
          <w:color w:val="000000"/>
          <w:sz w:val="22"/>
          <w:szCs w:val="22"/>
        </w:rPr>
        <w:t>2014</w:t>
      </w:r>
      <w:r>
        <w:rPr>
          <w:color w:val="000000"/>
          <w:sz w:val="22"/>
          <w:szCs w:val="22"/>
        </w:rPr>
        <w:tab/>
        <w:t>Palmi C/Cazzaniga G.  ‘Under 40- Young in Hematology’, National Contest, SIES 2014: Research Project</w:t>
      </w:r>
      <w:proofErr w:type="gramStart"/>
      <w:r>
        <w:rPr>
          <w:color w:val="000000"/>
          <w:sz w:val="22"/>
          <w:szCs w:val="22"/>
        </w:rPr>
        <w:t>:  ‘</w:t>
      </w:r>
      <w:proofErr w:type="gramEnd"/>
      <w:r>
        <w:rPr>
          <w:color w:val="000000"/>
          <w:sz w:val="22"/>
          <w:szCs w:val="22"/>
        </w:rPr>
        <w:t>CRLF2 Over-expression is a Poor Prognostic Marker in Children With High Risk T-cell ALL’.</w:t>
      </w:r>
    </w:p>
    <w:p w:rsidR="00487292" w:rsidRDefault="00C565E7">
      <w:pPr>
        <w:pStyle w:val="Normale1"/>
        <w:numPr>
          <w:ilvl w:val="0"/>
          <w:numId w:val="4"/>
        </w:numPr>
        <w:pBdr>
          <w:top w:val="nil"/>
          <w:left w:val="nil"/>
          <w:bottom w:val="nil"/>
          <w:right w:val="nil"/>
          <w:between w:val="nil"/>
        </w:pBdr>
        <w:tabs>
          <w:tab w:val="left" w:pos="426"/>
          <w:tab w:val="left" w:pos="1276"/>
        </w:tabs>
        <w:spacing w:after="120"/>
        <w:ind w:left="426" w:hanging="426"/>
        <w:jc w:val="both"/>
        <w:rPr>
          <w:color w:val="000000"/>
          <w:sz w:val="22"/>
          <w:szCs w:val="22"/>
        </w:rPr>
      </w:pPr>
      <w:r>
        <w:rPr>
          <w:color w:val="000000"/>
          <w:sz w:val="22"/>
          <w:szCs w:val="22"/>
        </w:rPr>
        <w:t>2006</w:t>
      </w:r>
      <w:r>
        <w:rPr>
          <w:color w:val="000000"/>
          <w:sz w:val="22"/>
          <w:szCs w:val="22"/>
        </w:rPr>
        <w:tab/>
        <w:t>Palmi C/Cazzaniga G.  Best Poster at the 5th Bi-annual Symposium on Childhood Leukemia; ‘Expression of the TEL-AML1 leukemia-associated fusion protein inhibits TGF-beta1 signaling’.</w:t>
      </w:r>
    </w:p>
    <w:p w:rsidR="00487292" w:rsidRDefault="00C565E7">
      <w:pPr>
        <w:pStyle w:val="Normale1"/>
        <w:numPr>
          <w:ilvl w:val="0"/>
          <w:numId w:val="4"/>
        </w:numPr>
        <w:pBdr>
          <w:top w:val="nil"/>
          <w:left w:val="nil"/>
          <w:bottom w:val="nil"/>
          <w:right w:val="nil"/>
          <w:between w:val="nil"/>
        </w:pBdr>
        <w:tabs>
          <w:tab w:val="left" w:pos="426"/>
          <w:tab w:val="left" w:pos="1276"/>
        </w:tabs>
        <w:spacing w:after="120"/>
        <w:ind w:left="426" w:hanging="426"/>
        <w:jc w:val="both"/>
        <w:rPr>
          <w:color w:val="000000"/>
          <w:sz w:val="22"/>
          <w:szCs w:val="22"/>
        </w:rPr>
      </w:pPr>
      <w:r>
        <w:rPr>
          <w:color w:val="000000"/>
          <w:sz w:val="22"/>
          <w:szCs w:val="22"/>
        </w:rPr>
        <w:t xml:space="preserve">2006 </w:t>
      </w:r>
      <w:r>
        <w:rPr>
          <w:color w:val="000000"/>
          <w:sz w:val="22"/>
          <w:szCs w:val="22"/>
        </w:rPr>
        <w:tab/>
        <w:t>Palmi C/Cazzaniga G.  Poster “Scholar in Training awardee” at the AACR Special Conference in cancer Research, California (USA).</w:t>
      </w:r>
    </w:p>
    <w:p w:rsidR="00487292" w:rsidRDefault="00C565E7">
      <w:pPr>
        <w:pStyle w:val="Normale1"/>
        <w:numPr>
          <w:ilvl w:val="0"/>
          <w:numId w:val="4"/>
        </w:numPr>
        <w:pBdr>
          <w:top w:val="nil"/>
          <w:left w:val="nil"/>
          <w:bottom w:val="nil"/>
          <w:right w:val="nil"/>
          <w:between w:val="nil"/>
        </w:pBdr>
        <w:tabs>
          <w:tab w:val="left" w:pos="426"/>
          <w:tab w:val="left" w:pos="1276"/>
        </w:tabs>
        <w:spacing w:after="120"/>
        <w:ind w:left="426" w:hanging="426"/>
        <w:jc w:val="both"/>
        <w:rPr>
          <w:color w:val="000000"/>
          <w:sz w:val="22"/>
          <w:szCs w:val="22"/>
        </w:rPr>
      </w:pPr>
      <w:r>
        <w:rPr>
          <w:color w:val="000000"/>
          <w:sz w:val="22"/>
          <w:szCs w:val="22"/>
        </w:rPr>
        <w:t>1998</w:t>
      </w:r>
      <w:r>
        <w:rPr>
          <w:color w:val="000000"/>
          <w:sz w:val="22"/>
          <w:szCs w:val="22"/>
        </w:rPr>
        <w:tab/>
        <w:t>Cazzaniga G.  Best abstract at the AIEOP Congress (Pavia). ‘Prenatal origin of leukemia’.</w:t>
      </w:r>
    </w:p>
    <w:p w:rsidR="00487292" w:rsidRDefault="00C565E7">
      <w:pPr>
        <w:pStyle w:val="Normale1"/>
        <w:numPr>
          <w:ilvl w:val="0"/>
          <w:numId w:val="4"/>
        </w:numPr>
        <w:pBdr>
          <w:top w:val="nil"/>
          <w:left w:val="nil"/>
          <w:bottom w:val="nil"/>
          <w:right w:val="nil"/>
          <w:between w:val="nil"/>
        </w:pBdr>
        <w:tabs>
          <w:tab w:val="left" w:pos="426"/>
          <w:tab w:val="left" w:pos="1276"/>
        </w:tabs>
        <w:spacing w:after="120"/>
        <w:ind w:left="426" w:hanging="426"/>
        <w:jc w:val="both"/>
        <w:rPr>
          <w:color w:val="000000"/>
          <w:sz w:val="22"/>
          <w:szCs w:val="22"/>
        </w:rPr>
      </w:pPr>
      <w:r>
        <w:rPr>
          <w:color w:val="000000"/>
          <w:sz w:val="22"/>
          <w:szCs w:val="22"/>
        </w:rPr>
        <w:t>Several ASH, EHA, SIES travel awards to the personnel of the group through the years.</w:t>
      </w:r>
    </w:p>
    <w:p w:rsidR="00487292" w:rsidRDefault="00C565E7">
      <w:pPr>
        <w:pStyle w:val="Normale1"/>
        <w:numPr>
          <w:ilvl w:val="0"/>
          <w:numId w:val="4"/>
        </w:numPr>
        <w:pBdr>
          <w:top w:val="nil"/>
          <w:left w:val="nil"/>
          <w:bottom w:val="nil"/>
          <w:right w:val="nil"/>
          <w:between w:val="nil"/>
        </w:pBdr>
        <w:tabs>
          <w:tab w:val="left" w:pos="426"/>
          <w:tab w:val="left" w:pos="1276"/>
        </w:tabs>
        <w:spacing w:after="120"/>
        <w:ind w:left="426" w:hanging="426"/>
        <w:jc w:val="both"/>
        <w:rPr>
          <w:color w:val="000000"/>
          <w:sz w:val="22"/>
          <w:szCs w:val="22"/>
        </w:rPr>
      </w:pPr>
      <w:r>
        <w:rPr>
          <w:color w:val="000000"/>
          <w:sz w:val="22"/>
          <w:szCs w:val="22"/>
        </w:rPr>
        <w:t>Several peer reviewed fellows and University positions to the personnel of the group through the years.</w:t>
      </w:r>
    </w:p>
    <w:p w:rsidR="00BD4DAD" w:rsidRDefault="00BD4DAD" w:rsidP="00BD4DAD">
      <w:pPr>
        <w:pStyle w:val="Normale1"/>
        <w:numPr>
          <w:ilvl w:val="0"/>
          <w:numId w:val="4"/>
        </w:numPr>
        <w:pBdr>
          <w:top w:val="nil"/>
          <w:left w:val="nil"/>
          <w:bottom w:val="nil"/>
          <w:right w:val="nil"/>
          <w:between w:val="nil"/>
        </w:pBdr>
        <w:tabs>
          <w:tab w:val="left" w:pos="426"/>
          <w:tab w:val="left" w:pos="1276"/>
        </w:tabs>
        <w:spacing w:after="120"/>
        <w:ind w:left="426" w:hanging="426"/>
        <w:jc w:val="both"/>
        <w:rPr>
          <w:color w:val="000000"/>
          <w:sz w:val="22"/>
          <w:szCs w:val="22"/>
        </w:rPr>
      </w:pPr>
      <w:r w:rsidRPr="00BD4DAD">
        <w:rPr>
          <w:color w:val="000000"/>
          <w:sz w:val="22"/>
          <w:szCs w:val="22"/>
        </w:rPr>
        <w:t xml:space="preserve">Advisory Board of the project “Responsible Initiative on Neonatal Genome Sequencing” (RINGS), cofunded by Lombardy Region and </w:t>
      </w:r>
      <w:r>
        <w:rPr>
          <w:color w:val="000000"/>
          <w:sz w:val="22"/>
          <w:szCs w:val="22"/>
        </w:rPr>
        <w:t>Telethon Foundation, to assess the feasibility on Neonatal WGS.</w:t>
      </w:r>
    </w:p>
    <w:p w:rsidR="00487292" w:rsidRDefault="00C565E7" w:rsidP="00014AE9">
      <w:pPr>
        <w:pStyle w:val="Normale1"/>
        <w:widowControl w:val="0"/>
        <w:pBdr>
          <w:top w:val="nil"/>
          <w:left w:val="nil"/>
          <w:bottom w:val="nil"/>
          <w:right w:val="nil"/>
          <w:between w:val="nil"/>
        </w:pBdr>
        <w:tabs>
          <w:tab w:val="left" w:pos="1276"/>
        </w:tabs>
        <w:spacing w:before="360" w:after="240"/>
        <w:ind w:left="851" w:right="284" w:hanging="851"/>
        <w:jc w:val="both"/>
        <w:rPr>
          <w:color w:val="000000"/>
          <w:sz w:val="22"/>
          <w:szCs w:val="22"/>
        </w:rPr>
      </w:pPr>
      <w:r>
        <w:rPr>
          <w:b/>
          <w:color w:val="000000"/>
          <w:sz w:val="22"/>
          <w:szCs w:val="22"/>
        </w:rPr>
        <w:t>PEER REVIEWED GRANTS</w:t>
      </w:r>
    </w:p>
    <w:p w:rsidR="00487292" w:rsidRDefault="00C565E7">
      <w:pPr>
        <w:pStyle w:val="Normale1"/>
        <w:widowControl w:val="0"/>
        <w:pBdr>
          <w:top w:val="nil"/>
          <w:left w:val="nil"/>
          <w:bottom w:val="nil"/>
          <w:right w:val="nil"/>
          <w:between w:val="nil"/>
        </w:pBdr>
        <w:tabs>
          <w:tab w:val="left" w:pos="1276"/>
        </w:tabs>
        <w:spacing w:before="23"/>
        <w:ind w:left="851" w:right="283" w:hanging="851"/>
        <w:jc w:val="both"/>
        <w:rPr>
          <w:color w:val="000000"/>
          <w:sz w:val="22"/>
          <w:szCs w:val="22"/>
        </w:rPr>
      </w:pPr>
      <w:r>
        <w:rPr>
          <w:color w:val="000000"/>
          <w:sz w:val="22"/>
          <w:szCs w:val="22"/>
        </w:rPr>
        <w:t>As ‘PI’:</w:t>
      </w:r>
    </w:p>
    <w:p w:rsidR="00846411" w:rsidRDefault="00C472A7" w:rsidP="00846411">
      <w:pPr>
        <w:pStyle w:val="Normale1"/>
        <w:widowControl w:val="0"/>
        <w:pBdr>
          <w:top w:val="nil"/>
          <w:left w:val="nil"/>
          <w:bottom w:val="nil"/>
          <w:right w:val="nil"/>
          <w:between w:val="nil"/>
        </w:pBdr>
        <w:tabs>
          <w:tab w:val="left" w:pos="851"/>
        </w:tabs>
        <w:spacing w:before="120"/>
        <w:ind w:left="851" w:right="284" w:hanging="851"/>
        <w:jc w:val="both"/>
        <w:rPr>
          <w:color w:val="000000"/>
          <w:sz w:val="22"/>
          <w:szCs w:val="22"/>
        </w:rPr>
      </w:pPr>
      <w:r>
        <w:rPr>
          <w:color w:val="000000"/>
          <w:sz w:val="22"/>
          <w:szCs w:val="22"/>
        </w:rPr>
        <w:t>Ongoing:</w:t>
      </w:r>
    </w:p>
    <w:p w:rsidR="00F87B73" w:rsidRPr="00F87B73" w:rsidRDefault="00F87B73" w:rsidP="00F87B73">
      <w:pPr>
        <w:pStyle w:val="Normale1"/>
        <w:widowControl w:val="0"/>
        <w:numPr>
          <w:ilvl w:val="0"/>
          <w:numId w:val="5"/>
        </w:numPr>
        <w:pBdr>
          <w:top w:val="nil"/>
          <w:left w:val="nil"/>
          <w:bottom w:val="nil"/>
          <w:right w:val="nil"/>
          <w:between w:val="nil"/>
        </w:pBdr>
        <w:tabs>
          <w:tab w:val="left" w:pos="426"/>
        </w:tabs>
        <w:spacing w:before="23"/>
        <w:ind w:left="426" w:right="283" w:hanging="426"/>
        <w:jc w:val="both"/>
        <w:rPr>
          <w:color w:val="000000"/>
          <w:sz w:val="22"/>
          <w:szCs w:val="22"/>
        </w:rPr>
      </w:pPr>
      <w:r w:rsidRPr="00F87B73">
        <w:rPr>
          <w:color w:val="000000"/>
          <w:sz w:val="22"/>
          <w:szCs w:val="22"/>
        </w:rPr>
        <w:t>Italian Association for Cancer Research (AIRC) –</w:t>
      </w:r>
      <w:r w:rsidRPr="00F87B73">
        <w:t xml:space="preserve"> </w:t>
      </w:r>
      <w:r w:rsidRPr="00F87B73">
        <w:rPr>
          <w:color w:val="000000"/>
          <w:sz w:val="22"/>
          <w:szCs w:val="22"/>
        </w:rPr>
        <w:t>IG 2023 ID 29175</w:t>
      </w:r>
      <w:r>
        <w:rPr>
          <w:color w:val="000000"/>
          <w:sz w:val="22"/>
          <w:szCs w:val="22"/>
        </w:rPr>
        <w:t xml:space="preserve"> (</w:t>
      </w:r>
      <w:r w:rsidRPr="00F87B73">
        <w:rPr>
          <w:color w:val="000000"/>
          <w:sz w:val="22"/>
          <w:szCs w:val="22"/>
        </w:rPr>
        <w:t>2024-2028</w:t>
      </w:r>
      <w:r>
        <w:rPr>
          <w:color w:val="000000"/>
          <w:sz w:val="22"/>
          <w:szCs w:val="22"/>
        </w:rPr>
        <w:t>):</w:t>
      </w:r>
      <w:r w:rsidRPr="00F87B73">
        <w:rPr>
          <w:color w:val="000000"/>
          <w:sz w:val="22"/>
          <w:szCs w:val="22"/>
        </w:rPr>
        <w:t xml:space="preserve"> Before leukemia in children: PRE-disposition, PRE-leukemia for PRE-vention (PRE3vent)</w:t>
      </w:r>
      <w:r>
        <w:rPr>
          <w:color w:val="000000"/>
          <w:sz w:val="22"/>
          <w:szCs w:val="22"/>
        </w:rPr>
        <w:t xml:space="preserve">’ </w:t>
      </w:r>
      <w:r w:rsidRPr="00F87B73">
        <w:rPr>
          <w:color w:val="000000"/>
          <w:sz w:val="22"/>
          <w:szCs w:val="22"/>
        </w:rPr>
        <w:t xml:space="preserve">(Euro </w:t>
      </w:r>
      <w:r>
        <w:rPr>
          <w:color w:val="000000"/>
          <w:sz w:val="22"/>
          <w:szCs w:val="22"/>
        </w:rPr>
        <w:t>1.026.</w:t>
      </w:r>
      <w:r w:rsidRPr="00F87B73">
        <w:rPr>
          <w:color w:val="000000"/>
          <w:sz w:val="22"/>
          <w:szCs w:val="22"/>
        </w:rPr>
        <w:t>000).</w:t>
      </w:r>
    </w:p>
    <w:p w:rsidR="00FB5D43" w:rsidRDefault="00D834E7" w:rsidP="00D834E7">
      <w:pPr>
        <w:pStyle w:val="Normale1"/>
        <w:widowControl w:val="0"/>
        <w:numPr>
          <w:ilvl w:val="0"/>
          <w:numId w:val="5"/>
        </w:numPr>
        <w:pBdr>
          <w:top w:val="nil"/>
          <w:left w:val="nil"/>
          <w:bottom w:val="nil"/>
          <w:right w:val="nil"/>
          <w:between w:val="nil"/>
        </w:pBdr>
        <w:tabs>
          <w:tab w:val="left" w:pos="426"/>
        </w:tabs>
        <w:spacing w:before="23"/>
        <w:ind w:left="426" w:right="283" w:hanging="426"/>
        <w:jc w:val="both"/>
        <w:rPr>
          <w:color w:val="000000"/>
          <w:sz w:val="22"/>
          <w:szCs w:val="22"/>
        </w:rPr>
      </w:pPr>
      <w:r w:rsidRPr="00D834E7">
        <w:rPr>
          <w:color w:val="000000"/>
          <w:sz w:val="22"/>
          <w:szCs w:val="22"/>
        </w:rPr>
        <w:t xml:space="preserve">PRIN: </w:t>
      </w:r>
      <w:r>
        <w:rPr>
          <w:color w:val="000000"/>
          <w:sz w:val="22"/>
          <w:szCs w:val="22"/>
        </w:rPr>
        <w:t>Progetti di Ricerca di Interesse nazionale</w:t>
      </w:r>
      <w:r w:rsidRPr="00D834E7">
        <w:rPr>
          <w:color w:val="000000"/>
          <w:sz w:val="22"/>
          <w:szCs w:val="22"/>
        </w:rPr>
        <w:t xml:space="preserve"> – Bando 2022, Prot. 2022WMAT29: ‘Precision drug targeting of high risk relapsing childhood acute lymphoblastic leukemia’ Role of Coordinator (Euro </w:t>
      </w:r>
      <w:r>
        <w:rPr>
          <w:color w:val="000000"/>
          <w:sz w:val="22"/>
          <w:szCs w:val="22"/>
        </w:rPr>
        <w:t xml:space="preserve">122.702 for the Unit; total Euro 318.950). Granted, to be </w:t>
      </w:r>
      <w:r>
        <w:rPr>
          <w:color w:val="000000"/>
          <w:sz w:val="22"/>
          <w:szCs w:val="22"/>
        </w:rPr>
        <w:lastRenderedPageBreak/>
        <w:t>started.</w:t>
      </w:r>
    </w:p>
    <w:p w:rsidR="00D834E7" w:rsidRPr="00D834E7" w:rsidRDefault="00D834E7" w:rsidP="00D834E7">
      <w:pPr>
        <w:pStyle w:val="Normale1"/>
        <w:widowControl w:val="0"/>
        <w:pBdr>
          <w:top w:val="nil"/>
          <w:left w:val="nil"/>
          <w:bottom w:val="nil"/>
          <w:right w:val="nil"/>
          <w:between w:val="nil"/>
        </w:pBdr>
        <w:tabs>
          <w:tab w:val="left" w:pos="426"/>
        </w:tabs>
        <w:spacing w:before="23"/>
        <w:ind w:left="426" w:right="283"/>
        <w:jc w:val="both"/>
        <w:rPr>
          <w:color w:val="000000"/>
          <w:sz w:val="22"/>
          <w:szCs w:val="22"/>
        </w:rPr>
      </w:pPr>
    </w:p>
    <w:p w:rsidR="00C472A7" w:rsidRPr="00C472A7" w:rsidRDefault="00C472A7" w:rsidP="00C472A7">
      <w:pPr>
        <w:pStyle w:val="Normale1"/>
        <w:widowControl w:val="0"/>
        <w:pBdr>
          <w:top w:val="nil"/>
          <w:left w:val="nil"/>
          <w:bottom w:val="nil"/>
          <w:right w:val="nil"/>
          <w:between w:val="nil"/>
        </w:pBdr>
        <w:tabs>
          <w:tab w:val="left" w:pos="0"/>
        </w:tabs>
        <w:spacing w:before="23"/>
        <w:ind w:right="283"/>
        <w:jc w:val="both"/>
        <w:rPr>
          <w:color w:val="000000"/>
          <w:sz w:val="22"/>
          <w:szCs w:val="22"/>
        </w:rPr>
      </w:pPr>
      <w:r w:rsidRPr="00C472A7">
        <w:rPr>
          <w:color w:val="000000"/>
          <w:sz w:val="22"/>
          <w:szCs w:val="22"/>
        </w:rPr>
        <w:t>Completed:</w:t>
      </w:r>
    </w:p>
    <w:p w:rsidR="00F87B73" w:rsidRDefault="00F87B73" w:rsidP="00F87B73">
      <w:pPr>
        <w:pStyle w:val="Normale1"/>
        <w:widowControl w:val="0"/>
        <w:numPr>
          <w:ilvl w:val="0"/>
          <w:numId w:val="5"/>
        </w:numPr>
        <w:pBdr>
          <w:top w:val="nil"/>
          <w:left w:val="nil"/>
          <w:bottom w:val="nil"/>
          <w:right w:val="nil"/>
          <w:between w:val="nil"/>
        </w:pBdr>
        <w:tabs>
          <w:tab w:val="left" w:pos="426"/>
        </w:tabs>
        <w:spacing w:before="23"/>
        <w:ind w:left="426" w:right="283" w:hanging="426"/>
        <w:jc w:val="both"/>
        <w:rPr>
          <w:color w:val="000000"/>
          <w:sz w:val="22"/>
          <w:szCs w:val="22"/>
        </w:rPr>
      </w:pPr>
      <w:r w:rsidRPr="00C472A7">
        <w:rPr>
          <w:color w:val="000000"/>
          <w:sz w:val="22"/>
          <w:szCs w:val="22"/>
        </w:rPr>
        <w:t>Italian Association for Cancer Research (AIRC) – 2019-2023 - Childhood Acute Lymphoblastic Leukemia: a path back, from genetic predisposition through pre-leukemia</w:t>
      </w:r>
      <w:r>
        <w:rPr>
          <w:color w:val="000000"/>
          <w:sz w:val="22"/>
          <w:szCs w:val="22"/>
        </w:rPr>
        <w:t xml:space="preserve"> (Euro</w:t>
      </w:r>
      <w:r w:rsidRPr="00266AA2">
        <w:rPr>
          <w:color w:val="000000"/>
          <w:sz w:val="22"/>
          <w:szCs w:val="22"/>
        </w:rPr>
        <w:t xml:space="preserve"> 687.000</w:t>
      </w:r>
      <w:r>
        <w:rPr>
          <w:color w:val="000000"/>
          <w:sz w:val="22"/>
          <w:szCs w:val="22"/>
        </w:rPr>
        <w:t>).</w:t>
      </w:r>
    </w:p>
    <w:p w:rsidR="00D834E7" w:rsidRPr="004B4469" w:rsidRDefault="00D834E7" w:rsidP="00D834E7">
      <w:pPr>
        <w:pStyle w:val="Normale1"/>
        <w:widowControl w:val="0"/>
        <w:numPr>
          <w:ilvl w:val="0"/>
          <w:numId w:val="5"/>
        </w:numPr>
        <w:pBdr>
          <w:top w:val="nil"/>
          <w:left w:val="nil"/>
          <w:bottom w:val="nil"/>
          <w:right w:val="nil"/>
          <w:between w:val="nil"/>
        </w:pBdr>
        <w:tabs>
          <w:tab w:val="left" w:pos="426"/>
        </w:tabs>
        <w:spacing w:before="23"/>
        <w:ind w:left="426" w:right="283" w:hanging="426"/>
        <w:jc w:val="both"/>
        <w:rPr>
          <w:color w:val="000000"/>
          <w:sz w:val="22"/>
          <w:szCs w:val="22"/>
        </w:rPr>
      </w:pPr>
      <w:r w:rsidRPr="004B4469">
        <w:rPr>
          <w:color w:val="000000"/>
          <w:sz w:val="22"/>
          <w:szCs w:val="22"/>
        </w:rPr>
        <w:t xml:space="preserve">TRANSCAN-2 JTC 2017_Quant-ALL-0622: ‘Automated, absolute quantification of MRD in ALL patients by droplet microfluidics, single DNA copy barcoding and IG/TR amplicon NGS’. PI Unit: </w:t>
      </w:r>
      <w:proofErr w:type="gramStart"/>
      <w:r w:rsidRPr="004B4469">
        <w:rPr>
          <w:color w:val="000000"/>
          <w:sz w:val="22"/>
          <w:szCs w:val="22"/>
        </w:rPr>
        <w:t>G.Cazzaniga</w:t>
      </w:r>
      <w:proofErr w:type="gramEnd"/>
      <w:r w:rsidR="00F87B73">
        <w:rPr>
          <w:color w:val="000000"/>
          <w:sz w:val="22"/>
          <w:szCs w:val="22"/>
        </w:rPr>
        <w:t xml:space="preserve"> </w:t>
      </w:r>
      <w:r w:rsidRPr="004B4469">
        <w:rPr>
          <w:color w:val="000000"/>
          <w:sz w:val="22"/>
          <w:szCs w:val="22"/>
        </w:rPr>
        <w:t>(Euro 250.000).</w:t>
      </w:r>
    </w:p>
    <w:p w:rsidR="00D834E7" w:rsidRPr="001341E4" w:rsidRDefault="00D834E7" w:rsidP="00D834E7">
      <w:pPr>
        <w:pStyle w:val="Normale1"/>
        <w:widowControl w:val="0"/>
        <w:numPr>
          <w:ilvl w:val="0"/>
          <w:numId w:val="5"/>
        </w:numPr>
        <w:pBdr>
          <w:top w:val="nil"/>
          <w:left w:val="nil"/>
          <w:bottom w:val="nil"/>
          <w:right w:val="nil"/>
          <w:between w:val="nil"/>
        </w:pBdr>
        <w:tabs>
          <w:tab w:val="left" w:pos="426"/>
        </w:tabs>
        <w:spacing w:before="23"/>
        <w:ind w:left="426" w:right="283" w:hanging="426"/>
        <w:jc w:val="both"/>
        <w:rPr>
          <w:color w:val="000000"/>
          <w:sz w:val="22"/>
          <w:szCs w:val="22"/>
          <w:lang w:val="it-IT"/>
        </w:rPr>
      </w:pPr>
      <w:r>
        <w:rPr>
          <w:color w:val="000000"/>
          <w:sz w:val="22"/>
          <w:szCs w:val="22"/>
        </w:rPr>
        <w:t xml:space="preserve">H2020-MSCA-ITN-2018- Proposal number: 813091: ARCH: Age-Related Changes in Hematopoiesis. </w:t>
      </w:r>
      <w:r w:rsidRPr="001341E4">
        <w:rPr>
          <w:color w:val="000000"/>
          <w:sz w:val="22"/>
          <w:szCs w:val="22"/>
          <w:lang w:val="it-IT"/>
        </w:rPr>
        <w:t>PI: Antonella Ronchi (Unimib, Mi</w:t>
      </w:r>
      <w:r>
        <w:rPr>
          <w:color w:val="000000"/>
          <w:sz w:val="22"/>
          <w:szCs w:val="22"/>
          <w:lang w:val="it-IT"/>
        </w:rPr>
        <w:t xml:space="preserve">lano, IT); PI Unit: </w:t>
      </w:r>
      <w:proofErr w:type="gramStart"/>
      <w:r>
        <w:rPr>
          <w:color w:val="000000"/>
          <w:sz w:val="22"/>
          <w:szCs w:val="22"/>
          <w:lang w:val="it-IT"/>
        </w:rPr>
        <w:t>G.Cazzaniga</w:t>
      </w:r>
      <w:proofErr w:type="gramEnd"/>
      <w:r>
        <w:rPr>
          <w:color w:val="000000"/>
          <w:sz w:val="22"/>
          <w:szCs w:val="22"/>
          <w:lang w:val="it-IT"/>
        </w:rPr>
        <w:t xml:space="preserve"> (Euro </w:t>
      </w:r>
      <w:r w:rsidRPr="00266AA2">
        <w:rPr>
          <w:color w:val="000000"/>
          <w:sz w:val="22"/>
          <w:szCs w:val="22"/>
          <w:lang w:val="it-IT"/>
        </w:rPr>
        <w:t>252</w:t>
      </w:r>
      <w:r>
        <w:rPr>
          <w:color w:val="000000"/>
          <w:sz w:val="22"/>
          <w:szCs w:val="22"/>
          <w:lang w:val="it-IT"/>
        </w:rPr>
        <w:t>.</w:t>
      </w:r>
      <w:r w:rsidRPr="00266AA2">
        <w:rPr>
          <w:color w:val="000000"/>
          <w:sz w:val="22"/>
          <w:szCs w:val="22"/>
          <w:lang w:val="it-IT"/>
        </w:rPr>
        <w:t>500</w:t>
      </w:r>
      <w:r>
        <w:rPr>
          <w:color w:val="000000"/>
          <w:sz w:val="22"/>
          <w:szCs w:val="22"/>
          <w:lang w:val="it-IT"/>
        </w:rPr>
        <w:t>)</w:t>
      </w:r>
    </w:p>
    <w:p w:rsidR="00487292" w:rsidRPr="00C472A7" w:rsidRDefault="00C565E7" w:rsidP="00D834E7">
      <w:pPr>
        <w:pStyle w:val="Normale1"/>
        <w:widowControl w:val="0"/>
        <w:numPr>
          <w:ilvl w:val="0"/>
          <w:numId w:val="5"/>
        </w:numPr>
        <w:pBdr>
          <w:top w:val="nil"/>
          <w:left w:val="nil"/>
          <w:bottom w:val="nil"/>
          <w:right w:val="nil"/>
          <w:between w:val="nil"/>
        </w:pBdr>
        <w:tabs>
          <w:tab w:val="left" w:pos="426"/>
        </w:tabs>
        <w:spacing w:before="23"/>
        <w:ind w:left="426" w:right="283" w:hanging="426"/>
        <w:jc w:val="both"/>
        <w:rPr>
          <w:color w:val="000000"/>
          <w:sz w:val="22"/>
          <w:szCs w:val="22"/>
        </w:rPr>
      </w:pPr>
      <w:r w:rsidRPr="00C472A7">
        <w:rPr>
          <w:color w:val="000000"/>
          <w:sz w:val="22"/>
          <w:szCs w:val="22"/>
        </w:rPr>
        <w:t>Italian Association for Cancer Research (AIRC) – 201</w:t>
      </w:r>
      <w:r w:rsidR="00C472A7">
        <w:rPr>
          <w:color w:val="000000"/>
          <w:sz w:val="22"/>
          <w:szCs w:val="22"/>
        </w:rPr>
        <w:t>6</w:t>
      </w:r>
      <w:r w:rsidRPr="00C472A7">
        <w:rPr>
          <w:color w:val="000000"/>
          <w:sz w:val="22"/>
          <w:szCs w:val="22"/>
        </w:rPr>
        <w:t>-201</w:t>
      </w:r>
      <w:r w:rsidR="00C472A7">
        <w:rPr>
          <w:color w:val="000000"/>
          <w:sz w:val="22"/>
          <w:szCs w:val="22"/>
        </w:rPr>
        <w:t>8</w:t>
      </w:r>
      <w:r w:rsidRPr="00C472A7">
        <w:rPr>
          <w:color w:val="000000"/>
          <w:sz w:val="22"/>
          <w:szCs w:val="22"/>
        </w:rPr>
        <w:t xml:space="preserve"> - A comprehensive sequencing platform for precision medicine in childhood acute lymphoblastic leukemia</w:t>
      </w:r>
    </w:p>
    <w:p w:rsidR="00487292" w:rsidRDefault="00C565E7">
      <w:pPr>
        <w:pStyle w:val="Normale1"/>
        <w:widowControl w:val="0"/>
        <w:numPr>
          <w:ilvl w:val="0"/>
          <w:numId w:val="5"/>
        </w:numPr>
        <w:pBdr>
          <w:top w:val="nil"/>
          <w:left w:val="nil"/>
          <w:bottom w:val="nil"/>
          <w:right w:val="nil"/>
          <w:between w:val="nil"/>
        </w:pBdr>
        <w:tabs>
          <w:tab w:val="left" w:pos="426"/>
        </w:tabs>
        <w:spacing w:before="23"/>
        <w:ind w:left="426" w:right="283" w:hanging="426"/>
        <w:jc w:val="both"/>
        <w:rPr>
          <w:color w:val="000000"/>
          <w:sz w:val="22"/>
          <w:szCs w:val="22"/>
        </w:rPr>
      </w:pPr>
      <w:r>
        <w:rPr>
          <w:color w:val="000000"/>
          <w:sz w:val="22"/>
          <w:szCs w:val="22"/>
        </w:rPr>
        <w:t>Italian Association for Cancer Research (AIRC) – 201</w:t>
      </w:r>
      <w:r w:rsidR="00C472A7">
        <w:rPr>
          <w:color w:val="000000"/>
          <w:sz w:val="22"/>
          <w:szCs w:val="22"/>
        </w:rPr>
        <w:t>3</w:t>
      </w:r>
      <w:r>
        <w:rPr>
          <w:color w:val="000000"/>
          <w:sz w:val="22"/>
          <w:szCs w:val="22"/>
        </w:rPr>
        <w:t>-201</w:t>
      </w:r>
      <w:r w:rsidR="00C472A7">
        <w:rPr>
          <w:color w:val="000000"/>
          <w:sz w:val="22"/>
          <w:szCs w:val="22"/>
        </w:rPr>
        <w:t>5</w:t>
      </w:r>
      <w:r>
        <w:rPr>
          <w:color w:val="000000"/>
          <w:sz w:val="22"/>
          <w:szCs w:val="22"/>
        </w:rPr>
        <w:t xml:space="preserve"> -Next Generation Sequencing to improve diagnostics and molecular dissection of childhood leukemia</w:t>
      </w:r>
    </w:p>
    <w:p w:rsidR="00487292" w:rsidRDefault="00C565E7">
      <w:pPr>
        <w:pStyle w:val="Normale1"/>
        <w:widowControl w:val="0"/>
        <w:numPr>
          <w:ilvl w:val="0"/>
          <w:numId w:val="5"/>
        </w:numPr>
        <w:pBdr>
          <w:top w:val="nil"/>
          <w:left w:val="nil"/>
          <w:bottom w:val="nil"/>
          <w:right w:val="nil"/>
          <w:between w:val="nil"/>
        </w:pBdr>
        <w:tabs>
          <w:tab w:val="left" w:pos="426"/>
        </w:tabs>
        <w:spacing w:before="23"/>
        <w:ind w:left="426" w:right="283" w:hanging="426"/>
        <w:jc w:val="both"/>
        <w:rPr>
          <w:color w:val="000000"/>
          <w:sz w:val="22"/>
          <w:szCs w:val="22"/>
        </w:rPr>
      </w:pPr>
      <w:r>
        <w:rPr>
          <w:color w:val="000000"/>
          <w:sz w:val="22"/>
          <w:szCs w:val="22"/>
        </w:rPr>
        <w:t>Fondazione Cariplo - 2011-2013 - Identification and functional characterization of new risk factors in childhood acute lymphoblastic leukemia.</w:t>
      </w:r>
    </w:p>
    <w:p w:rsidR="00487292" w:rsidRDefault="00C565E7">
      <w:pPr>
        <w:pStyle w:val="Normale1"/>
        <w:widowControl w:val="0"/>
        <w:numPr>
          <w:ilvl w:val="0"/>
          <w:numId w:val="5"/>
        </w:numPr>
        <w:pBdr>
          <w:top w:val="nil"/>
          <w:left w:val="nil"/>
          <w:bottom w:val="nil"/>
          <w:right w:val="nil"/>
          <w:between w:val="nil"/>
        </w:pBdr>
        <w:tabs>
          <w:tab w:val="left" w:pos="426"/>
        </w:tabs>
        <w:spacing w:before="23"/>
        <w:ind w:left="426" w:right="283" w:hanging="426"/>
        <w:jc w:val="both"/>
        <w:rPr>
          <w:color w:val="000000"/>
          <w:sz w:val="22"/>
          <w:szCs w:val="22"/>
        </w:rPr>
      </w:pPr>
      <w:r>
        <w:rPr>
          <w:color w:val="000000"/>
          <w:sz w:val="22"/>
          <w:szCs w:val="22"/>
        </w:rPr>
        <w:t>Italian Association for Cancer Research (AIRC) – 20</w:t>
      </w:r>
      <w:r w:rsidR="00C472A7">
        <w:rPr>
          <w:color w:val="000000"/>
          <w:sz w:val="22"/>
          <w:szCs w:val="22"/>
        </w:rPr>
        <w:t>10</w:t>
      </w:r>
      <w:r>
        <w:rPr>
          <w:color w:val="000000"/>
          <w:sz w:val="22"/>
          <w:szCs w:val="22"/>
        </w:rPr>
        <w:t>-201</w:t>
      </w:r>
      <w:r w:rsidR="00C472A7">
        <w:rPr>
          <w:color w:val="000000"/>
          <w:sz w:val="22"/>
          <w:szCs w:val="22"/>
        </w:rPr>
        <w:t>2</w:t>
      </w:r>
      <w:r>
        <w:rPr>
          <w:color w:val="000000"/>
          <w:sz w:val="22"/>
          <w:szCs w:val="22"/>
        </w:rPr>
        <w:t xml:space="preserve"> - High throughput sequencing for dissecting the complexity of childhood ALL.</w:t>
      </w:r>
    </w:p>
    <w:p w:rsidR="00487292" w:rsidRDefault="00C565E7">
      <w:pPr>
        <w:pStyle w:val="Normale1"/>
        <w:widowControl w:val="0"/>
        <w:numPr>
          <w:ilvl w:val="0"/>
          <w:numId w:val="5"/>
        </w:numPr>
        <w:pBdr>
          <w:top w:val="nil"/>
          <w:left w:val="nil"/>
          <w:bottom w:val="nil"/>
          <w:right w:val="nil"/>
          <w:between w:val="nil"/>
        </w:pBdr>
        <w:tabs>
          <w:tab w:val="left" w:pos="426"/>
        </w:tabs>
        <w:spacing w:before="23"/>
        <w:ind w:left="426" w:right="283" w:hanging="426"/>
        <w:jc w:val="both"/>
        <w:rPr>
          <w:color w:val="000000"/>
          <w:sz w:val="22"/>
          <w:szCs w:val="22"/>
        </w:rPr>
      </w:pPr>
      <w:r>
        <w:rPr>
          <w:color w:val="000000"/>
          <w:sz w:val="22"/>
          <w:szCs w:val="22"/>
        </w:rPr>
        <w:t>Italian Association for Cancer Research (AIRC) – 200</w:t>
      </w:r>
      <w:r w:rsidR="00C472A7">
        <w:rPr>
          <w:color w:val="000000"/>
          <w:sz w:val="22"/>
          <w:szCs w:val="22"/>
        </w:rPr>
        <w:t>7</w:t>
      </w:r>
      <w:r>
        <w:rPr>
          <w:color w:val="000000"/>
          <w:sz w:val="22"/>
          <w:szCs w:val="22"/>
        </w:rPr>
        <w:t>-200</w:t>
      </w:r>
      <w:r w:rsidR="00C472A7">
        <w:rPr>
          <w:color w:val="000000"/>
          <w:sz w:val="22"/>
          <w:szCs w:val="22"/>
        </w:rPr>
        <w:t>9</w:t>
      </w:r>
      <w:r>
        <w:rPr>
          <w:color w:val="000000"/>
          <w:sz w:val="22"/>
          <w:szCs w:val="22"/>
        </w:rPr>
        <w:t xml:space="preserve"> - Identification of new genomic lesions in childhood ALL with “normal karyotype” by a comprehensive approach.</w:t>
      </w:r>
    </w:p>
    <w:p w:rsidR="00487292" w:rsidRDefault="00C565E7">
      <w:pPr>
        <w:pStyle w:val="Normale1"/>
        <w:widowControl w:val="0"/>
        <w:pBdr>
          <w:top w:val="nil"/>
          <w:left w:val="nil"/>
          <w:bottom w:val="nil"/>
          <w:right w:val="nil"/>
          <w:between w:val="nil"/>
        </w:pBdr>
        <w:tabs>
          <w:tab w:val="left" w:pos="851"/>
        </w:tabs>
        <w:spacing w:before="120"/>
        <w:ind w:left="851" w:right="284" w:hanging="851"/>
        <w:jc w:val="both"/>
        <w:rPr>
          <w:color w:val="000000"/>
          <w:sz w:val="22"/>
          <w:szCs w:val="22"/>
        </w:rPr>
      </w:pPr>
      <w:r>
        <w:rPr>
          <w:color w:val="000000"/>
          <w:sz w:val="22"/>
          <w:szCs w:val="22"/>
        </w:rPr>
        <w:t>As ‘</w:t>
      </w:r>
      <w:r w:rsidR="005F4A68">
        <w:rPr>
          <w:color w:val="000000"/>
          <w:sz w:val="22"/>
          <w:szCs w:val="22"/>
        </w:rPr>
        <w:t>Head of Unit</w:t>
      </w:r>
      <w:r>
        <w:rPr>
          <w:color w:val="000000"/>
          <w:sz w:val="22"/>
          <w:szCs w:val="22"/>
        </w:rPr>
        <w:t>’:</w:t>
      </w:r>
    </w:p>
    <w:p w:rsidR="00F87B73" w:rsidRDefault="00F87B73" w:rsidP="00F87B73">
      <w:pPr>
        <w:pStyle w:val="Normale1"/>
        <w:widowControl w:val="0"/>
        <w:numPr>
          <w:ilvl w:val="0"/>
          <w:numId w:val="6"/>
        </w:numPr>
        <w:pBdr>
          <w:top w:val="nil"/>
          <w:left w:val="nil"/>
          <w:bottom w:val="nil"/>
          <w:right w:val="nil"/>
          <w:between w:val="nil"/>
        </w:pBdr>
        <w:tabs>
          <w:tab w:val="left" w:pos="426"/>
        </w:tabs>
        <w:spacing w:before="23"/>
        <w:ind w:left="426" w:right="283" w:hanging="426"/>
        <w:jc w:val="both"/>
        <w:rPr>
          <w:color w:val="000000"/>
          <w:sz w:val="22"/>
          <w:szCs w:val="22"/>
        </w:rPr>
      </w:pPr>
      <w:r w:rsidRPr="004B4469">
        <w:rPr>
          <w:color w:val="000000"/>
          <w:sz w:val="22"/>
          <w:szCs w:val="22"/>
        </w:rPr>
        <w:t>Fight Kids Cancer - Project Number: 22-FKC-21. Project Title: Finding a cure for MLL-rearranged infant acute lymphoblastic leukaemia (Cure2MLL)</w:t>
      </w:r>
      <w:r>
        <w:rPr>
          <w:color w:val="000000"/>
          <w:sz w:val="22"/>
          <w:szCs w:val="22"/>
        </w:rPr>
        <w:t xml:space="preserve">. 2022-23. </w:t>
      </w:r>
      <w:r w:rsidRPr="004B4469">
        <w:rPr>
          <w:color w:val="000000"/>
          <w:sz w:val="22"/>
          <w:szCs w:val="22"/>
        </w:rPr>
        <w:t xml:space="preserve">PI Unit: </w:t>
      </w:r>
      <w:proofErr w:type="gramStart"/>
      <w:r w:rsidRPr="004B4469">
        <w:rPr>
          <w:color w:val="000000"/>
          <w:sz w:val="22"/>
          <w:szCs w:val="22"/>
        </w:rPr>
        <w:t>G.Cazzaniga</w:t>
      </w:r>
      <w:proofErr w:type="gramEnd"/>
      <w:r w:rsidRPr="004B4469">
        <w:rPr>
          <w:color w:val="000000"/>
          <w:sz w:val="22"/>
          <w:szCs w:val="22"/>
        </w:rPr>
        <w:t xml:space="preserve"> (Euro </w:t>
      </w:r>
      <w:r>
        <w:rPr>
          <w:color w:val="000000"/>
          <w:sz w:val="22"/>
          <w:szCs w:val="22"/>
        </w:rPr>
        <w:t>6</w:t>
      </w:r>
      <w:r w:rsidRPr="004B4469">
        <w:rPr>
          <w:color w:val="000000"/>
          <w:sz w:val="22"/>
          <w:szCs w:val="22"/>
        </w:rPr>
        <w:t>0.000)</w:t>
      </w:r>
      <w:r>
        <w:rPr>
          <w:color w:val="000000"/>
          <w:sz w:val="22"/>
          <w:szCs w:val="22"/>
        </w:rPr>
        <w:t>.</w:t>
      </w:r>
    </w:p>
    <w:p w:rsidR="004B4469" w:rsidRDefault="004B4469" w:rsidP="004B4469">
      <w:pPr>
        <w:pStyle w:val="Normale1"/>
        <w:widowControl w:val="0"/>
        <w:numPr>
          <w:ilvl w:val="0"/>
          <w:numId w:val="6"/>
        </w:numPr>
        <w:pBdr>
          <w:top w:val="nil"/>
          <w:left w:val="nil"/>
          <w:bottom w:val="nil"/>
          <w:right w:val="nil"/>
          <w:between w:val="nil"/>
        </w:pBdr>
        <w:tabs>
          <w:tab w:val="left" w:pos="426"/>
        </w:tabs>
        <w:spacing w:before="23"/>
        <w:ind w:left="426" w:right="283" w:hanging="426"/>
        <w:jc w:val="both"/>
        <w:rPr>
          <w:color w:val="000000"/>
          <w:sz w:val="22"/>
          <w:szCs w:val="22"/>
        </w:rPr>
      </w:pPr>
      <w:r>
        <w:rPr>
          <w:color w:val="000000"/>
          <w:sz w:val="22"/>
          <w:szCs w:val="22"/>
        </w:rPr>
        <w:t xml:space="preserve">COST Action OC-2016-2-21584 (Call OC-2016-2). PI: Esme Wanders (Utrecht, NL) Leukemia GENe Discovery by data sharing, mining and collaboration (LEGEND). Italian Member: </w:t>
      </w:r>
      <w:proofErr w:type="gramStart"/>
      <w:r>
        <w:rPr>
          <w:color w:val="000000"/>
          <w:sz w:val="22"/>
          <w:szCs w:val="22"/>
        </w:rPr>
        <w:t>G.Cazzaniga</w:t>
      </w:r>
      <w:proofErr w:type="gramEnd"/>
    </w:p>
    <w:p w:rsidR="00F87B73" w:rsidRDefault="00F87B73" w:rsidP="00F87B73">
      <w:pPr>
        <w:pStyle w:val="Normale1"/>
        <w:widowControl w:val="0"/>
        <w:pBdr>
          <w:top w:val="nil"/>
          <w:left w:val="nil"/>
          <w:bottom w:val="nil"/>
          <w:right w:val="nil"/>
          <w:between w:val="nil"/>
        </w:pBdr>
        <w:tabs>
          <w:tab w:val="left" w:pos="851"/>
        </w:tabs>
        <w:spacing w:before="120"/>
        <w:ind w:right="284"/>
        <w:jc w:val="both"/>
        <w:rPr>
          <w:color w:val="000000"/>
          <w:sz w:val="22"/>
          <w:szCs w:val="22"/>
        </w:rPr>
      </w:pPr>
      <w:r>
        <w:rPr>
          <w:color w:val="000000"/>
          <w:sz w:val="22"/>
          <w:szCs w:val="22"/>
        </w:rPr>
        <w:t>As ‘Collaborator’:</w:t>
      </w:r>
    </w:p>
    <w:p w:rsidR="005F4A68" w:rsidRDefault="005F4A68" w:rsidP="005F4A68">
      <w:pPr>
        <w:pStyle w:val="Normale1"/>
        <w:widowControl w:val="0"/>
        <w:numPr>
          <w:ilvl w:val="0"/>
          <w:numId w:val="6"/>
        </w:numPr>
        <w:pBdr>
          <w:top w:val="nil"/>
          <w:left w:val="nil"/>
          <w:bottom w:val="nil"/>
          <w:right w:val="nil"/>
          <w:between w:val="nil"/>
        </w:pBdr>
        <w:tabs>
          <w:tab w:val="left" w:pos="426"/>
        </w:tabs>
        <w:spacing w:before="23"/>
        <w:ind w:left="426" w:right="283" w:hanging="426"/>
        <w:jc w:val="both"/>
        <w:rPr>
          <w:color w:val="000000"/>
          <w:sz w:val="22"/>
          <w:szCs w:val="22"/>
        </w:rPr>
      </w:pPr>
      <w:r>
        <w:rPr>
          <w:color w:val="000000"/>
          <w:sz w:val="22"/>
          <w:szCs w:val="22"/>
        </w:rPr>
        <w:t xml:space="preserve">Transcan - European Union, FP7 - PI </w:t>
      </w:r>
      <w:proofErr w:type="gramStart"/>
      <w:r>
        <w:rPr>
          <w:color w:val="000000"/>
          <w:sz w:val="22"/>
          <w:szCs w:val="22"/>
        </w:rPr>
        <w:t>Unit:Andrea</w:t>
      </w:r>
      <w:proofErr w:type="gramEnd"/>
      <w:r>
        <w:rPr>
          <w:color w:val="000000"/>
          <w:sz w:val="22"/>
          <w:szCs w:val="22"/>
        </w:rPr>
        <w:t xml:space="preserve"> Biondi: Validation of the impact of genetic aberrations and host genetic variation in childhood acute lymphoblastic leukemia for integration into clinical practice (Euro </w:t>
      </w:r>
      <w:r w:rsidRPr="00266AA2">
        <w:rPr>
          <w:color w:val="000000"/>
          <w:sz w:val="22"/>
          <w:szCs w:val="22"/>
        </w:rPr>
        <w:t>261</w:t>
      </w:r>
      <w:r>
        <w:rPr>
          <w:color w:val="000000"/>
          <w:sz w:val="22"/>
          <w:szCs w:val="22"/>
        </w:rPr>
        <w:t>.</w:t>
      </w:r>
      <w:r w:rsidRPr="00266AA2">
        <w:rPr>
          <w:color w:val="000000"/>
          <w:sz w:val="22"/>
          <w:szCs w:val="22"/>
        </w:rPr>
        <w:t>884</w:t>
      </w:r>
      <w:r>
        <w:rPr>
          <w:color w:val="000000"/>
          <w:sz w:val="22"/>
          <w:szCs w:val="22"/>
        </w:rPr>
        <w:t>)</w:t>
      </w:r>
    </w:p>
    <w:p w:rsidR="00487292" w:rsidRDefault="00C565E7">
      <w:pPr>
        <w:pStyle w:val="Normale1"/>
        <w:widowControl w:val="0"/>
        <w:numPr>
          <w:ilvl w:val="0"/>
          <w:numId w:val="6"/>
        </w:numPr>
        <w:pBdr>
          <w:top w:val="nil"/>
          <w:left w:val="nil"/>
          <w:bottom w:val="nil"/>
          <w:right w:val="nil"/>
          <w:between w:val="nil"/>
        </w:pBdr>
        <w:tabs>
          <w:tab w:val="left" w:pos="426"/>
        </w:tabs>
        <w:spacing w:before="23"/>
        <w:ind w:left="426" w:right="283" w:hanging="426"/>
        <w:jc w:val="both"/>
        <w:rPr>
          <w:color w:val="000000"/>
          <w:sz w:val="22"/>
          <w:szCs w:val="22"/>
        </w:rPr>
      </w:pPr>
      <w:r>
        <w:rPr>
          <w:color w:val="000000"/>
          <w:sz w:val="22"/>
          <w:szCs w:val="22"/>
        </w:rPr>
        <w:t>Marie Curie Initial Training Networks (ITN) - Call: FP7-PEOPLE-2011-ITNEuropean Union, FP7 – PI: Antonella Ronchi (Unimib, IT); PI Unit: Andrea Biondi: Hem_Id - HEMatopoietic cell Identity, genetic and epigenetic regulation in normal and malignant hematopoiesis.</w:t>
      </w:r>
    </w:p>
    <w:p w:rsidR="00487292" w:rsidRDefault="00C565E7">
      <w:pPr>
        <w:pStyle w:val="Normale1"/>
        <w:widowControl w:val="0"/>
        <w:numPr>
          <w:ilvl w:val="0"/>
          <w:numId w:val="6"/>
        </w:numPr>
        <w:pBdr>
          <w:top w:val="nil"/>
          <w:left w:val="nil"/>
          <w:bottom w:val="nil"/>
          <w:right w:val="nil"/>
          <w:between w:val="nil"/>
        </w:pBdr>
        <w:tabs>
          <w:tab w:val="left" w:pos="426"/>
        </w:tabs>
        <w:spacing w:before="23"/>
        <w:ind w:left="426" w:right="283" w:hanging="426"/>
        <w:jc w:val="both"/>
        <w:rPr>
          <w:color w:val="000000"/>
          <w:sz w:val="22"/>
          <w:szCs w:val="22"/>
        </w:rPr>
      </w:pPr>
      <w:r>
        <w:rPr>
          <w:color w:val="000000"/>
          <w:sz w:val="22"/>
          <w:szCs w:val="22"/>
        </w:rPr>
        <w:t>FP7-HEALTH-F2-2011 Contract no. 261474 - European Union, FP7 - PI Andrea Biondi: ENCCA - European Network for Cancer Research in Children and Adolescents.</w:t>
      </w:r>
    </w:p>
    <w:p w:rsidR="00487292" w:rsidRDefault="00C565E7">
      <w:pPr>
        <w:pStyle w:val="Normale1"/>
        <w:widowControl w:val="0"/>
        <w:numPr>
          <w:ilvl w:val="0"/>
          <w:numId w:val="6"/>
        </w:numPr>
        <w:pBdr>
          <w:top w:val="nil"/>
          <w:left w:val="nil"/>
          <w:bottom w:val="nil"/>
          <w:right w:val="nil"/>
          <w:between w:val="nil"/>
        </w:pBdr>
        <w:tabs>
          <w:tab w:val="left" w:pos="426"/>
        </w:tabs>
        <w:spacing w:before="23"/>
        <w:ind w:left="426" w:right="283" w:hanging="426"/>
        <w:jc w:val="both"/>
        <w:rPr>
          <w:color w:val="000000"/>
          <w:sz w:val="22"/>
          <w:szCs w:val="22"/>
        </w:rPr>
      </w:pPr>
      <w:r>
        <w:rPr>
          <w:color w:val="000000"/>
          <w:sz w:val="22"/>
          <w:szCs w:val="22"/>
        </w:rPr>
        <w:t>Italian Association for Cancer Research, Fondazione Cariplo, Italian Ministry of University and Research - PI Andrea Biondi: several peer reviewed grants in the last 15 years.</w:t>
      </w:r>
    </w:p>
    <w:p w:rsidR="00487292" w:rsidRDefault="00C565E7" w:rsidP="00014AE9">
      <w:pPr>
        <w:pStyle w:val="Normale1"/>
        <w:pBdr>
          <w:top w:val="nil"/>
          <w:left w:val="nil"/>
          <w:bottom w:val="nil"/>
          <w:right w:val="nil"/>
          <w:between w:val="nil"/>
        </w:pBdr>
        <w:tabs>
          <w:tab w:val="left" w:pos="426"/>
          <w:tab w:val="left" w:pos="567"/>
        </w:tabs>
        <w:spacing w:before="360" w:after="240"/>
        <w:jc w:val="both"/>
        <w:rPr>
          <w:color w:val="000000"/>
          <w:sz w:val="22"/>
          <w:szCs w:val="22"/>
        </w:rPr>
      </w:pPr>
      <w:r>
        <w:rPr>
          <w:b/>
          <w:color w:val="000000"/>
          <w:sz w:val="22"/>
          <w:szCs w:val="22"/>
        </w:rPr>
        <w:t>SOCIETIES</w:t>
      </w:r>
    </w:p>
    <w:p w:rsidR="00487292" w:rsidRDefault="00C565E7">
      <w:pPr>
        <w:pStyle w:val="Normale1"/>
        <w:numPr>
          <w:ilvl w:val="0"/>
          <w:numId w:val="4"/>
        </w:numPr>
        <w:pBdr>
          <w:top w:val="nil"/>
          <w:left w:val="nil"/>
          <w:bottom w:val="nil"/>
          <w:right w:val="nil"/>
          <w:between w:val="nil"/>
        </w:pBdr>
        <w:tabs>
          <w:tab w:val="left" w:pos="426"/>
        </w:tabs>
        <w:spacing w:after="40"/>
        <w:ind w:left="426" w:hanging="426"/>
        <w:jc w:val="both"/>
        <w:rPr>
          <w:color w:val="000000"/>
          <w:sz w:val="22"/>
          <w:szCs w:val="22"/>
        </w:rPr>
      </w:pPr>
      <w:r>
        <w:rPr>
          <w:color w:val="000000"/>
          <w:sz w:val="22"/>
          <w:szCs w:val="22"/>
        </w:rPr>
        <w:t>Member of the Italian Society of Human Genetics (SIGU)</w:t>
      </w:r>
    </w:p>
    <w:p w:rsidR="00D129EC" w:rsidRDefault="00D129EC" w:rsidP="00D129EC">
      <w:pPr>
        <w:pStyle w:val="Normale1"/>
        <w:numPr>
          <w:ilvl w:val="0"/>
          <w:numId w:val="4"/>
        </w:numPr>
        <w:pBdr>
          <w:top w:val="nil"/>
          <w:left w:val="nil"/>
          <w:bottom w:val="nil"/>
          <w:right w:val="nil"/>
          <w:between w:val="nil"/>
        </w:pBdr>
        <w:tabs>
          <w:tab w:val="left" w:pos="426"/>
        </w:tabs>
        <w:spacing w:after="40"/>
        <w:ind w:left="426" w:hanging="426"/>
        <w:jc w:val="both"/>
        <w:rPr>
          <w:color w:val="000000"/>
          <w:sz w:val="22"/>
          <w:szCs w:val="22"/>
        </w:rPr>
      </w:pPr>
      <w:r>
        <w:rPr>
          <w:color w:val="000000"/>
          <w:sz w:val="22"/>
          <w:szCs w:val="22"/>
        </w:rPr>
        <w:t>Member of the Italian Association of Familial and Hereditary Tumors (AIFET)</w:t>
      </w:r>
    </w:p>
    <w:p w:rsidR="00487292" w:rsidRDefault="00C565E7">
      <w:pPr>
        <w:pStyle w:val="Normale1"/>
        <w:numPr>
          <w:ilvl w:val="0"/>
          <w:numId w:val="4"/>
        </w:numPr>
        <w:pBdr>
          <w:top w:val="nil"/>
          <w:left w:val="nil"/>
          <w:bottom w:val="nil"/>
          <w:right w:val="nil"/>
          <w:between w:val="nil"/>
        </w:pBdr>
        <w:tabs>
          <w:tab w:val="left" w:pos="426"/>
        </w:tabs>
        <w:spacing w:after="40"/>
        <w:ind w:left="426" w:hanging="426"/>
        <w:jc w:val="both"/>
        <w:rPr>
          <w:color w:val="000000"/>
          <w:sz w:val="22"/>
          <w:szCs w:val="22"/>
        </w:rPr>
      </w:pPr>
      <w:r>
        <w:rPr>
          <w:color w:val="000000"/>
          <w:sz w:val="22"/>
          <w:szCs w:val="22"/>
        </w:rPr>
        <w:t>Member of the American Society of Hematology (ASH)</w:t>
      </w:r>
    </w:p>
    <w:p w:rsidR="00487292" w:rsidRDefault="00C565E7">
      <w:pPr>
        <w:pStyle w:val="Normale1"/>
        <w:numPr>
          <w:ilvl w:val="0"/>
          <w:numId w:val="4"/>
        </w:numPr>
        <w:pBdr>
          <w:top w:val="nil"/>
          <w:left w:val="nil"/>
          <w:bottom w:val="nil"/>
          <w:right w:val="nil"/>
          <w:between w:val="nil"/>
        </w:pBdr>
        <w:tabs>
          <w:tab w:val="left" w:pos="426"/>
        </w:tabs>
        <w:spacing w:after="40"/>
        <w:ind w:left="426" w:hanging="426"/>
        <w:jc w:val="both"/>
        <w:rPr>
          <w:color w:val="000000"/>
          <w:sz w:val="22"/>
          <w:szCs w:val="22"/>
        </w:rPr>
      </w:pPr>
      <w:r>
        <w:rPr>
          <w:color w:val="000000"/>
          <w:sz w:val="22"/>
          <w:szCs w:val="22"/>
        </w:rPr>
        <w:t>Member of the European Society of Hematology (EHA)</w:t>
      </w:r>
    </w:p>
    <w:p w:rsidR="00487292" w:rsidRDefault="00C565E7">
      <w:pPr>
        <w:pStyle w:val="Normale1"/>
        <w:numPr>
          <w:ilvl w:val="0"/>
          <w:numId w:val="4"/>
        </w:numPr>
        <w:pBdr>
          <w:top w:val="nil"/>
          <w:left w:val="nil"/>
          <w:bottom w:val="nil"/>
          <w:right w:val="nil"/>
          <w:between w:val="nil"/>
        </w:pBdr>
        <w:tabs>
          <w:tab w:val="left" w:pos="426"/>
        </w:tabs>
        <w:spacing w:after="40"/>
        <w:ind w:left="426" w:hanging="426"/>
        <w:jc w:val="both"/>
        <w:rPr>
          <w:color w:val="000000"/>
          <w:sz w:val="22"/>
          <w:szCs w:val="22"/>
        </w:rPr>
      </w:pPr>
      <w:r>
        <w:rPr>
          <w:color w:val="000000"/>
          <w:sz w:val="22"/>
          <w:szCs w:val="22"/>
        </w:rPr>
        <w:t>Member of the Italian Association of Pediatric Hemato-Oncology (AIEOP)</w:t>
      </w:r>
    </w:p>
    <w:p w:rsidR="00487292" w:rsidRDefault="00C565E7">
      <w:pPr>
        <w:pStyle w:val="Normale1"/>
        <w:numPr>
          <w:ilvl w:val="0"/>
          <w:numId w:val="4"/>
        </w:numPr>
        <w:pBdr>
          <w:top w:val="nil"/>
          <w:left w:val="nil"/>
          <w:bottom w:val="nil"/>
          <w:right w:val="nil"/>
          <w:between w:val="nil"/>
        </w:pBdr>
        <w:tabs>
          <w:tab w:val="left" w:pos="426"/>
        </w:tabs>
        <w:spacing w:after="40"/>
        <w:ind w:left="426" w:hanging="426"/>
        <w:jc w:val="both"/>
        <w:rPr>
          <w:color w:val="000000"/>
          <w:sz w:val="22"/>
          <w:szCs w:val="22"/>
        </w:rPr>
      </w:pPr>
      <w:r>
        <w:rPr>
          <w:color w:val="000000"/>
          <w:sz w:val="22"/>
          <w:szCs w:val="22"/>
        </w:rPr>
        <w:lastRenderedPageBreak/>
        <w:t>Member of the Italian Society of Experimental Hematology (SIES)</w:t>
      </w:r>
    </w:p>
    <w:p w:rsidR="00487292" w:rsidRDefault="003407FF">
      <w:pPr>
        <w:pStyle w:val="Normale1"/>
        <w:numPr>
          <w:ilvl w:val="0"/>
          <w:numId w:val="4"/>
        </w:numPr>
        <w:pBdr>
          <w:top w:val="nil"/>
          <w:left w:val="nil"/>
          <w:bottom w:val="nil"/>
          <w:right w:val="nil"/>
          <w:between w:val="nil"/>
        </w:pBdr>
        <w:tabs>
          <w:tab w:val="left" w:pos="426"/>
        </w:tabs>
        <w:spacing w:after="40"/>
        <w:ind w:left="426" w:hanging="426"/>
        <w:jc w:val="both"/>
        <w:rPr>
          <w:color w:val="000000"/>
          <w:sz w:val="22"/>
          <w:szCs w:val="22"/>
        </w:rPr>
      </w:pPr>
      <w:r>
        <w:rPr>
          <w:color w:val="000000"/>
          <w:sz w:val="22"/>
          <w:szCs w:val="22"/>
        </w:rPr>
        <w:t xml:space="preserve">Board Member of </w:t>
      </w:r>
      <w:r w:rsidR="00C565E7">
        <w:rPr>
          <w:color w:val="000000"/>
          <w:sz w:val="22"/>
          <w:szCs w:val="22"/>
        </w:rPr>
        <w:t>the European Study Group for Minimal Residual Disease in Acute Lymphoblastic Leukemia (ESG-MRD ALL)</w:t>
      </w:r>
    </w:p>
    <w:p w:rsidR="00487292" w:rsidRDefault="00C565E7">
      <w:pPr>
        <w:pStyle w:val="Normale1"/>
        <w:numPr>
          <w:ilvl w:val="0"/>
          <w:numId w:val="4"/>
        </w:numPr>
        <w:pBdr>
          <w:top w:val="nil"/>
          <w:left w:val="nil"/>
          <w:bottom w:val="nil"/>
          <w:right w:val="nil"/>
          <w:between w:val="nil"/>
        </w:pBdr>
        <w:tabs>
          <w:tab w:val="left" w:pos="426"/>
        </w:tabs>
        <w:spacing w:after="40"/>
        <w:ind w:left="426" w:hanging="426"/>
        <w:jc w:val="both"/>
        <w:rPr>
          <w:color w:val="000000"/>
          <w:sz w:val="22"/>
          <w:szCs w:val="22"/>
        </w:rPr>
      </w:pPr>
      <w:r>
        <w:rPr>
          <w:color w:val="000000"/>
          <w:sz w:val="22"/>
          <w:szCs w:val="22"/>
        </w:rPr>
        <w:t>Member of the Steering Committee of the Euroclonality-NGS Group.</w:t>
      </w:r>
    </w:p>
    <w:p w:rsidR="00487292" w:rsidRDefault="00C565E7" w:rsidP="00014AE9">
      <w:pPr>
        <w:pStyle w:val="Normale1"/>
        <w:pBdr>
          <w:top w:val="nil"/>
          <w:left w:val="nil"/>
          <w:bottom w:val="nil"/>
          <w:right w:val="nil"/>
          <w:between w:val="nil"/>
        </w:pBdr>
        <w:tabs>
          <w:tab w:val="left" w:pos="426"/>
          <w:tab w:val="left" w:pos="540"/>
        </w:tabs>
        <w:spacing w:before="360" w:after="240"/>
        <w:ind w:left="425" w:hanging="425"/>
        <w:jc w:val="both"/>
        <w:rPr>
          <w:color w:val="000000"/>
          <w:sz w:val="22"/>
          <w:szCs w:val="22"/>
        </w:rPr>
      </w:pPr>
      <w:r>
        <w:rPr>
          <w:b/>
          <w:color w:val="000000"/>
          <w:sz w:val="22"/>
          <w:szCs w:val="22"/>
        </w:rPr>
        <w:t>COLLABORATIVE PROGRAMS</w:t>
      </w:r>
    </w:p>
    <w:p w:rsidR="00487292" w:rsidRDefault="00C565E7">
      <w:pPr>
        <w:pStyle w:val="Normale1"/>
        <w:pBdr>
          <w:top w:val="nil"/>
          <w:left w:val="nil"/>
          <w:bottom w:val="nil"/>
          <w:right w:val="nil"/>
          <w:between w:val="nil"/>
        </w:pBdr>
        <w:tabs>
          <w:tab w:val="left" w:pos="426"/>
          <w:tab w:val="left" w:pos="540"/>
        </w:tabs>
        <w:spacing w:after="40"/>
        <w:ind w:left="425" w:hanging="425"/>
        <w:jc w:val="both"/>
        <w:rPr>
          <w:color w:val="000000"/>
          <w:sz w:val="22"/>
          <w:szCs w:val="22"/>
        </w:rPr>
      </w:pPr>
      <w:r>
        <w:rPr>
          <w:color w:val="000000"/>
          <w:sz w:val="22"/>
          <w:szCs w:val="22"/>
        </w:rPr>
        <w:t>2018-</w:t>
      </w:r>
      <w:r>
        <w:rPr>
          <w:color w:val="000000"/>
          <w:sz w:val="22"/>
          <w:szCs w:val="22"/>
        </w:rPr>
        <w:tab/>
      </w:r>
      <w:r w:rsidR="00C472A7">
        <w:rPr>
          <w:color w:val="000000"/>
          <w:sz w:val="22"/>
          <w:szCs w:val="22"/>
        </w:rPr>
        <w:t>now</w:t>
      </w:r>
      <w:r w:rsidR="00D12C2A">
        <w:rPr>
          <w:color w:val="000000"/>
          <w:sz w:val="22"/>
          <w:szCs w:val="22"/>
        </w:rPr>
        <w:tab/>
      </w:r>
      <w:r>
        <w:rPr>
          <w:color w:val="000000"/>
          <w:sz w:val="22"/>
          <w:szCs w:val="22"/>
        </w:rPr>
        <w:t>JakNet - Italian network on Ph negative Myeloproliferative Disorders.</w:t>
      </w:r>
    </w:p>
    <w:p w:rsidR="006F5FFD" w:rsidRDefault="006F5FFD" w:rsidP="006F5FFD">
      <w:pPr>
        <w:pStyle w:val="Normale1"/>
        <w:pBdr>
          <w:top w:val="nil"/>
          <w:left w:val="nil"/>
          <w:bottom w:val="nil"/>
          <w:right w:val="nil"/>
          <w:between w:val="nil"/>
        </w:pBdr>
        <w:tabs>
          <w:tab w:val="left" w:pos="426"/>
          <w:tab w:val="left" w:pos="540"/>
        </w:tabs>
        <w:spacing w:after="40"/>
        <w:ind w:left="425" w:hanging="425"/>
        <w:jc w:val="both"/>
        <w:rPr>
          <w:color w:val="000000"/>
          <w:sz w:val="22"/>
          <w:szCs w:val="22"/>
        </w:rPr>
      </w:pPr>
      <w:r>
        <w:rPr>
          <w:color w:val="000000"/>
          <w:sz w:val="22"/>
          <w:szCs w:val="22"/>
        </w:rPr>
        <w:t>2018-</w:t>
      </w:r>
      <w:r>
        <w:rPr>
          <w:color w:val="000000"/>
          <w:sz w:val="22"/>
          <w:szCs w:val="22"/>
        </w:rPr>
        <w:tab/>
        <w:t>now</w:t>
      </w:r>
      <w:r>
        <w:rPr>
          <w:color w:val="000000"/>
          <w:sz w:val="22"/>
          <w:szCs w:val="22"/>
        </w:rPr>
        <w:tab/>
        <w:t>LabNet AML- Italian network on Acute Myeloid Leukemia.</w:t>
      </w:r>
    </w:p>
    <w:p w:rsidR="00487292" w:rsidRDefault="00C565E7">
      <w:pPr>
        <w:pStyle w:val="Normale1"/>
        <w:pBdr>
          <w:top w:val="nil"/>
          <w:left w:val="nil"/>
          <w:bottom w:val="nil"/>
          <w:right w:val="nil"/>
          <w:between w:val="nil"/>
        </w:pBdr>
        <w:tabs>
          <w:tab w:val="left" w:pos="426"/>
          <w:tab w:val="left" w:pos="540"/>
          <w:tab w:val="left" w:pos="709"/>
        </w:tabs>
        <w:spacing w:after="40"/>
        <w:ind w:left="1418" w:hanging="1418"/>
        <w:jc w:val="both"/>
        <w:rPr>
          <w:color w:val="000000"/>
          <w:sz w:val="22"/>
          <w:szCs w:val="22"/>
        </w:rPr>
      </w:pPr>
      <w:r>
        <w:rPr>
          <w:color w:val="000000"/>
          <w:sz w:val="22"/>
          <w:szCs w:val="22"/>
        </w:rPr>
        <w:t>2016-now</w:t>
      </w:r>
      <w:r>
        <w:rPr>
          <w:color w:val="000000"/>
          <w:sz w:val="22"/>
          <w:szCs w:val="22"/>
        </w:rPr>
        <w:tab/>
        <w:t>Campus ALL – Italian network on diagnosis, prognosis and treatment of ALL.</w:t>
      </w:r>
    </w:p>
    <w:p w:rsidR="00487292" w:rsidRDefault="00C565E7">
      <w:pPr>
        <w:pStyle w:val="Normale1"/>
        <w:pBdr>
          <w:top w:val="nil"/>
          <w:left w:val="nil"/>
          <w:bottom w:val="nil"/>
          <w:right w:val="nil"/>
          <w:between w:val="nil"/>
        </w:pBdr>
        <w:tabs>
          <w:tab w:val="left" w:pos="426"/>
          <w:tab w:val="left" w:pos="540"/>
          <w:tab w:val="left" w:pos="709"/>
        </w:tabs>
        <w:spacing w:after="40"/>
        <w:ind w:left="1418" w:hanging="1418"/>
        <w:jc w:val="both"/>
        <w:rPr>
          <w:color w:val="000000"/>
          <w:sz w:val="22"/>
          <w:szCs w:val="22"/>
        </w:rPr>
      </w:pPr>
      <w:r>
        <w:rPr>
          <w:color w:val="000000"/>
          <w:sz w:val="22"/>
          <w:szCs w:val="22"/>
        </w:rPr>
        <w:t>2015-now</w:t>
      </w:r>
      <w:r>
        <w:rPr>
          <w:color w:val="000000"/>
          <w:sz w:val="22"/>
          <w:szCs w:val="22"/>
        </w:rPr>
        <w:tab/>
        <w:t>I-BFM Genetic Variation Task Force. Network on genetic predisposition to leukemia.</w:t>
      </w:r>
    </w:p>
    <w:p w:rsidR="00487292" w:rsidRDefault="00C565E7">
      <w:pPr>
        <w:pStyle w:val="Normale1"/>
        <w:pBdr>
          <w:top w:val="nil"/>
          <w:left w:val="nil"/>
          <w:bottom w:val="nil"/>
          <w:right w:val="nil"/>
          <w:between w:val="nil"/>
        </w:pBdr>
        <w:tabs>
          <w:tab w:val="left" w:pos="426"/>
          <w:tab w:val="left" w:pos="540"/>
          <w:tab w:val="left" w:pos="709"/>
        </w:tabs>
        <w:spacing w:after="40"/>
        <w:ind w:left="1418" w:hanging="1418"/>
        <w:jc w:val="both"/>
        <w:rPr>
          <w:color w:val="000000"/>
          <w:sz w:val="22"/>
          <w:szCs w:val="22"/>
        </w:rPr>
      </w:pPr>
      <w:r>
        <w:rPr>
          <w:color w:val="000000"/>
          <w:sz w:val="22"/>
          <w:szCs w:val="22"/>
        </w:rPr>
        <w:t>2013-now</w:t>
      </w:r>
      <w:r>
        <w:rPr>
          <w:color w:val="000000"/>
          <w:sz w:val="22"/>
          <w:szCs w:val="22"/>
        </w:rPr>
        <w:tab/>
        <w:t>LabNet CML - Italian network on Cronic Myeloid Leukemia</w:t>
      </w:r>
    </w:p>
    <w:p w:rsidR="00487292" w:rsidRDefault="00C565E7">
      <w:pPr>
        <w:pStyle w:val="Normale1"/>
        <w:pBdr>
          <w:top w:val="nil"/>
          <w:left w:val="nil"/>
          <w:bottom w:val="nil"/>
          <w:right w:val="nil"/>
          <w:between w:val="nil"/>
        </w:pBdr>
        <w:tabs>
          <w:tab w:val="left" w:pos="426"/>
          <w:tab w:val="left" w:pos="540"/>
          <w:tab w:val="left" w:pos="709"/>
        </w:tabs>
        <w:spacing w:after="40"/>
        <w:ind w:left="1418" w:hanging="1418"/>
        <w:jc w:val="both"/>
        <w:rPr>
          <w:color w:val="000000"/>
          <w:sz w:val="22"/>
          <w:szCs w:val="22"/>
        </w:rPr>
      </w:pPr>
      <w:r>
        <w:rPr>
          <w:color w:val="000000"/>
          <w:sz w:val="22"/>
          <w:szCs w:val="22"/>
        </w:rPr>
        <w:t>2013-now</w:t>
      </w:r>
      <w:r>
        <w:rPr>
          <w:color w:val="000000"/>
          <w:sz w:val="22"/>
          <w:szCs w:val="22"/>
        </w:rPr>
        <w:tab/>
        <w:t>EuroClonality-NGS Consortium on Next-Generation Sequencing for IG/TR immunogenetic analysis.</w:t>
      </w:r>
    </w:p>
    <w:p w:rsidR="00487292" w:rsidRDefault="00C565E7">
      <w:pPr>
        <w:pStyle w:val="Normale1"/>
        <w:pBdr>
          <w:top w:val="nil"/>
          <w:left w:val="nil"/>
          <w:bottom w:val="nil"/>
          <w:right w:val="nil"/>
          <w:between w:val="nil"/>
        </w:pBdr>
        <w:tabs>
          <w:tab w:val="left" w:pos="426"/>
          <w:tab w:val="left" w:pos="540"/>
          <w:tab w:val="left" w:pos="709"/>
        </w:tabs>
        <w:spacing w:after="40"/>
        <w:ind w:left="1418" w:hanging="1418"/>
        <w:jc w:val="both"/>
        <w:rPr>
          <w:color w:val="000000"/>
          <w:sz w:val="22"/>
          <w:szCs w:val="22"/>
        </w:rPr>
      </w:pPr>
      <w:r>
        <w:rPr>
          <w:color w:val="000000"/>
          <w:sz w:val="22"/>
          <w:szCs w:val="22"/>
        </w:rPr>
        <w:t>2008-now</w:t>
      </w:r>
      <w:r>
        <w:rPr>
          <w:color w:val="000000"/>
          <w:sz w:val="22"/>
          <w:szCs w:val="22"/>
        </w:rPr>
        <w:tab/>
        <w:t>European Study Group on MRD detection in ALL (ESG-MRD-ALL). Standardization and Quality Control of RQ-PCR for BCR/ABL1 and ABL1 mutations.</w:t>
      </w:r>
    </w:p>
    <w:p w:rsidR="00487292" w:rsidRDefault="00C565E7">
      <w:pPr>
        <w:pStyle w:val="Normale1"/>
        <w:pBdr>
          <w:top w:val="nil"/>
          <w:left w:val="nil"/>
          <w:bottom w:val="nil"/>
          <w:right w:val="nil"/>
          <w:between w:val="nil"/>
        </w:pBdr>
        <w:tabs>
          <w:tab w:val="left" w:pos="426"/>
          <w:tab w:val="left" w:pos="540"/>
          <w:tab w:val="left" w:pos="709"/>
        </w:tabs>
        <w:spacing w:after="40"/>
        <w:ind w:left="1418" w:hanging="1418"/>
        <w:jc w:val="both"/>
        <w:rPr>
          <w:color w:val="000000"/>
          <w:sz w:val="22"/>
          <w:szCs w:val="22"/>
        </w:rPr>
      </w:pPr>
      <w:r>
        <w:rPr>
          <w:color w:val="000000"/>
          <w:sz w:val="22"/>
          <w:szCs w:val="22"/>
        </w:rPr>
        <w:t>2002-now</w:t>
      </w:r>
      <w:r>
        <w:rPr>
          <w:color w:val="000000"/>
          <w:sz w:val="22"/>
          <w:szCs w:val="22"/>
        </w:rPr>
        <w:tab/>
        <w:t xml:space="preserve">European Study Group on MRD detection in ALL (ESG-MRD-ALL). Standardization and Quality Control of Clonality analysis and RQ-PCR for IG/TR. </w:t>
      </w:r>
    </w:p>
    <w:p w:rsidR="00487292" w:rsidRDefault="00C565E7">
      <w:pPr>
        <w:pStyle w:val="Normale1"/>
        <w:pBdr>
          <w:top w:val="nil"/>
          <w:left w:val="nil"/>
          <w:bottom w:val="nil"/>
          <w:right w:val="nil"/>
          <w:between w:val="nil"/>
        </w:pBdr>
        <w:tabs>
          <w:tab w:val="left" w:pos="426"/>
          <w:tab w:val="left" w:pos="540"/>
          <w:tab w:val="left" w:pos="709"/>
        </w:tabs>
        <w:spacing w:after="40"/>
        <w:ind w:left="1418" w:hanging="1418"/>
        <w:jc w:val="both"/>
        <w:rPr>
          <w:color w:val="000000"/>
          <w:sz w:val="22"/>
          <w:szCs w:val="22"/>
        </w:rPr>
      </w:pPr>
      <w:r>
        <w:rPr>
          <w:color w:val="000000"/>
          <w:sz w:val="22"/>
          <w:szCs w:val="22"/>
        </w:rPr>
        <w:t>2000-now</w:t>
      </w:r>
      <w:r>
        <w:rPr>
          <w:color w:val="000000"/>
          <w:sz w:val="22"/>
          <w:szCs w:val="22"/>
        </w:rPr>
        <w:tab/>
        <w:t>MRD-Task Force: Report, Quality Control and Research Projects within the running childhood ALL therapeutic protocol in Italy, Germany, Austria (AIEOP-BFM ALL2000).</w:t>
      </w:r>
    </w:p>
    <w:p w:rsidR="00487292" w:rsidRDefault="00C565E7">
      <w:pPr>
        <w:pStyle w:val="Normale1"/>
        <w:pBdr>
          <w:top w:val="nil"/>
          <w:left w:val="nil"/>
          <w:bottom w:val="nil"/>
          <w:right w:val="nil"/>
          <w:between w:val="nil"/>
        </w:pBdr>
        <w:tabs>
          <w:tab w:val="left" w:pos="426"/>
          <w:tab w:val="left" w:pos="540"/>
          <w:tab w:val="left" w:pos="709"/>
        </w:tabs>
        <w:spacing w:after="40"/>
        <w:ind w:left="1418" w:hanging="1418"/>
        <w:jc w:val="both"/>
        <w:rPr>
          <w:color w:val="000000"/>
          <w:sz w:val="22"/>
          <w:szCs w:val="22"/>
        </w:rPr>
      </w:pPr>
      <w:r>
        <w:rPr>
          <w:color w:val="000000"/>
          <w:sz w:val="22"/>
          <w:szCs w:val="22"/>
        </w:rPr>
        <w:t>1999-now</w:t>
      </w:r>
      <w:r>
        <w:rPr>
          <w:color w:val="000000"/>
          <w:sz w:val="22"/>
          <w:szCs w:val="22"/>
        </w:rPr>
        <w:tab/>
        <w:t>International-BFM Study Group. Biology and Diagnosis Committee.</w:t>
      </w:r>
    </w:p>
    <w:p w:rsidR="000A67E5" w:rsidRDefault="000A67E5">
      <w:pPr>
        <w:pStyle w:val="Normale1"/>
        <w:pBdr>
          <w:top w:val="nil"/>
          <w:left w:val="nil"/>
          <w:bottom w:val="nil"/>
          <w:right w:val="nil"/>
          <w:between w:val="nil"/>
        </w:pBdr>
        <w:tabs>
          <w:tab w:val="left" w:pos="426"/>
          <w:tab w:val="left" w:pos="540"/>
          <w:tab w:val="left" w:pos="709"/>
        </w:tabs>
        <w:spacing w:after="40"/>
        <w:ind w:left="1418" w:hanging="1418"/>
        <w:jc w:val="both"/>
        <w:rPr>
          <w:color w:val="000000"/>
          <w:sz w:val="22"/>
          <w:szCs w:val="22"/>
        </w:rPr>
      </w:pPr>
      <w:r>
        <w:rPr>
          <w:color w:val="000000"/>
          <w:sz w:val="22"/>
          <w:szCs w:val="22"/>
        </w:rPr>
        <w:t>2016-2021</w:t>
      </w:r>
      <w:r>
        <w:rPr>
          <w:color w:val="000000"/>
          <w:sz w:val="22"/>
          <w:szCs w:val="22"/>
        </w:rPr>
        <w:tab/>
      </w:r>
      <w:r w:rsidRPr="000A67E5">
        <w:rPr>
          <w:color w:val="000000"/>
          <w:sz w:val="22"/>
          <w:szCs w:val="22"/>
        </w:rPr>
        <w:t>COST Action OC-2016-2-21584 (Call OC-2016-2). PI: Esme Wanders (Utrecht, NL) Leukemia GENe Discovery by data sharing, mining and collabor</w:t>
      </w:r>
      <w:r>
        <w:rPr>
          <w:color w:val="000000"/>
          <w:sz w:val="22"/>
          <w:szCs w:val="22"/>
        </w:rPr>
        <w:t>ation (LEGEND). Italian Member.</w:t>
      </w:r>
    </w:p>
    <w:p w:rsidR="00487292" w:rsidRDefault="00C565E7">
      <w:pPr>
        <w:pStyle w:val="Normale1"/>
        <w:pBdr>
          <w:top w:val="nil"/>
          <w:left w:val="nil"/>
          <w:bottom w:val="nil"/>
          <w:right w:val="nil"/>
          <w:between w:val="nil"/>
        </w:pBdr>
        <w:tabs>
          <w:tab w:val="left" w:pos="426"/>
          <w:tab w:val="left" w:pos="540"/>
          <w:tab w:val="left" w:pos="709"/>
        </w:tabs>
        <w:spacing w:after="40"/>
        <w:ind w:left="1418" w:hanging="1418"/>
        <w:jc w:val="both"/>
        <w:rPr>
          <w:color w:val="000000"/>
          <w:sz w:val="22"/>
          <w:szCs w:val="22"/>
        </w:rPr>
      </w:pPr>
      <w:r>
        <w:rPr>
          <w:color w:val="000000"/>
          <w:sz w:val="22"/>
          <w:szCs w:val="22"/>
        </w:rPr>
        <w:t>1999-2002</w:t>
      </w:r>
      <w:r>
        <w:rPr>
          <w:color w:val="000000"/>
          <w:sz w:val="22"/>
          <w:szCs w:val="22"/>
        </w:rPr>
        <w:tab/>
        <w:t>Standardization and quality control studies of 'real-time' quantitative reverse transcriptase polymerase chain reaction of fusion gene transcripts for residual disease detection in leukemia - A Europe Against Cancer Program.</w:t>
      </w:r>
    </w:p>
    <w:p w:rsidR="00487292" w:rsidRDefault="00C565E7">
      <w:pPr>
        <w:pStyle w:val="Normale1"/>
        <w:pBdr>
          <w:top w:val="nil"/>
          <w:left w:val="nil"/>
          <w:bottom w:val="nil"/>
          <w:right w:val="nil"/>
          <w:between w:val="nil"/>
        </w:pBdr>
        <w:tabs>
          <w:tab w:val="left" w:pos="426"/>
          <w:tab w:val="left" w:pos="540"/>
          <w:tab w:val="left" w:pos="709"/>
        </w:tabs>
        <w:spacing w:after="40"/>
        <w:ind w:left="1440" w:hanging="1440"/>
        <w:jc w:val="both"/>
        <w:rPr>
          <w:color w:val="000000"/>
          <w:sz w:val="22"/>
          <w:szCs w:val="22"/>
        </w:rPr>
      </w:pPr>
      <w:r>
        <w:rPr>
          <w:color w:val="000000"/>
          <w:sz w:val="22"/>
          <w:szCs w:val="22"/>
        </w:rPr>
        <w:t>1995-1998</w:t>
      </w:r>
      <w:r>
        <w:rPr>
          <w:color w:val="000000"/>
          <w:sz w:val="22"/>
          <w:szCs w:val="22"/>
        </w:rPr>
        <w:tab/>
        <w:t xml:space="preserve">BIOMED-1 Concerted Action: investigation of minimal residual disease in acute leukemia. </w:t>
      </w:r>
    </w:p>
    <w:p w:rsidR="00487292" w:rsidRDefault="00C565E7">
      <w:pPr>
        <w:pStyle w:val="Normale1"/>
        <w:numPr>
          <w:ilvl w:val="0"/>
          <w:numId w:val="3"/>
        </w:numPr>
        <w:pBdr>
          <w:top w:val="nil"/>
          <w:left w:val="nil"/>
          <w:bottom w:val="nil"/>
          <w:right w:val="nil"/>
          <w:between w:val="nil"/>
        </w:pBdr>
        <w:tabs>
          <w:tab w:val="left" w:pos="426"/>
          <w:tab w:val="left" w:pos="540"/>
          <w:tab w:val="left" w:pos="709"/>
        </w:tabs>
        <w:spacing w:after="40"/>
        <w:ind w:left="1985" w:hanging="425"/>
        <w:jc w:val="both"/>
        <w:rPr>
          <w:color w:val="000000"/>
          <w:sz w:val="22"/>
          <w:szCs w:val="22"/>
        </w:rPr>
      </w:pPr>
      <w:r>
        <w:rPr>
          <w:color w:val="000000"/>
          <w:sz w:val="22"/>
          <w:szCs w:val="22"/>
        </w:rPr>
        <w:t xml:space="preserve">“Standardized RT-PCR analysis of fusion gene transcripts from chromosome aberrations in acute leukemia for detection of minimal residual disease”. </w:t>
      </w:r>
    </w:p>
    <w:p w:rsidR="00487292" w:rsidRDefault="00C565E7">
      <w:pPr>
        <w:pStyle w:val="Normale1"/>
        <w:numPr>
          <w:ilvl w:val="0"/>
          <w:numId w:val="3"/>
        </w:numPr>
        <w:pBdr>
          <w:top w:val="nil"/>
          <w:left w:val="nil"/>
          <w:bottom w:val="nil"/>
          <w:right w:val="nil"/>
          <w:between w:val="nil"/>
        </w:pBdr>
        <w:tabs>
          <w:tab w:val="left" w:pos="426"/>
          <w:tab w:val="left" w:pos="540"/>
          <w:tab w:val="left" w:pos="709"/>
        </w:tabs>
        <w:spacing w:after="40"/>
        <w:ind w:left="1985" w:hanging="425"/>
        <w:jc w:val="both"/>
        <w:rPr>
          <w:color w:val="000000"/>
          <w:sz w:val="22"/>
          <w:szCs w:val="22"/>
        </w:rPr>
      </w:pPr>
      <w:r>
        <w:rPr>
          <w:color w:val="000000"/>
          <w:sz w:val="22"/>
          <w:szCs w:val="22"/>
        </w:rPr>
        <w:t>“Primers and protocols for standardized detection of minimal residual disease in acute lymphoblastic leukemia using immunoglobulin and T cell receptor gene rearrangements and TAL1 deletions as PCR targets”.</w:t>
      </w:r>
    </w:p>
    <w:p w:rsidR="00487292" w:rsidRDefault="00083395" w:rsidP="00014AE9">
      <w:pPr>
        <w:pStyle w:val="Normale1"/>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ind w:left="1418" w:hanging="1418"/>
        <w:jc w:val="both"/>
        <w:rPr>
          <w:color w:val="000000"/>
          <w:sz w:val="22"/>
          <w:szCs w:val="22"/>
        </w:rPr>
      </w:pPr>
      <w:r>
        <w:rPr>
          <w:b/>
          <w:color w:val="000000"/>
          <w:sz w:val="22"/>
          <w:szCs w:val="22"/>
        </w:rPr>
        <w:t>EDITORIAL ACTIVITIES</w:t>
      </w:r>
    </w:p>
    <w:p w:rsidR="00083395" w:rsidRDefault="00083395" w:rsidP="00BD4DAD">
      <w:pPr>
        <w:pStyle w:val="Normale1"/>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s>
        <w:spacing w:after="120"/>
        <w:jc w:val="both"/>
        <w:rPr>
          <w:color w:val="000000"/>
          <w:sz w:val="22"/>
          <w:szCs w:val="22"/>
        </w:rPr>
      </w:pPr>
      <w:r>
        <w:rPr>
          <w:color w:val="000000"/>
          <w:sz w:val="22"/>
          <w:szCs w:val="22"/>
        </w:rPr>
        <w:t>Journal Board</w:t>
      </w:r>
    </w:p>
    <w:p w:rsidR="00083395" w:rsidRDefault="00083395" w:rsidP="00083395">
      <w:pPr>
        <w:pStyle w:val="Normale1"/>
        <w:numPr>
          <w:ilvl w:val="0"/>
          <w:numId w:val="2"/>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s>
        <w:spacing w:after="40"/>
        <w:ind w:left="284" w:hanging="284"/>
        <w:jc w:val="both"/>
        <w:rPr>
          <w:color w:val="000000"/>
          <w:sz w:val="22"/>
          <w:szCs w:val="22"/>
        </w:rPr>
      </w:pPr>
      <w:r w:rsidRPr="00083395">
        <w:rPr>
          <w:color w:val="000000"/>
          <w:sz w:val="22"/>
          <w:szCs w:val="22"/>
        </w:rPr>
        <w:t xml:space="preserve">Associate Editor of </w:t>
      </w:r>
      <w:r>
        <w:rPr>
          <w:color w:val="000000"/>
          <w:sz w:val="22"/>
          <w:szCs w:val="22"/>
        </w:rPr>
        <w:t xml:space="preserve">the session on </w:t>
      </w:r>
      <w:r w:rsidRPr="00083395">
        <w:rPr>
          <w:color w:val="000000"/>
          <w:sz w:val="22"/>
          <w:szCs w:val="22"/>
        </w:rPr>
        <w:t>Pediatric Hematology and Hematological Malignancies</w:t>
      </w:r>
      <w:r>
        <w:rPr>
          <w:color w:val="000000"/>
          <w:sz w:val="22"/>
          <w:szCs w:val="22"/>
        </w:rPr>
        <w:t xml:space="preserve">, </w:t>
      </w:r>
      <w:r w:rsidRPr="00083395">
        <w:rPr>
          <w:color w:val="000000"/>
          <w:sz w:val="22"/>
          <w:szCs w:val="22"/>
        </w:rPr>
        <w:t>within Frontiers in Pediatrics.</w:t>
      </w:r>
    </w:p>
    <w:p w:rsidR="00083395" w:rsidRPr="00083395" w:rsidRDefault="00083395" w:rsidP="00083395">
      <w:pPr>
        <w:pStyle w:val="Normale1"/>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s>
        <w:spacing w:after="40"/>
        <w:jc w:val="both"/>
        <w:rPr>
          <w:color w:val="000000"/>
          <w:sz w:val="10"/>
          <w:szCs w:val="10"/>
        </w:rPr>
      </w:pPr>
    </w:p>
    <w:p w:rsidR="00083395" w:rsidRDefault="00083395" w:rsidP="00BD4DAD">
      <w:pPr>
        <w:pStyle w:val="Normale1"/>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s>
        <w:spacing w:after="120"/>
        <w:jc w:val="both"/>
        <w:rPr>
          <w:color w:val="000000"/>
          <w:sz w:val="22"/>
          <w:szCs w:val="22"/>
        </w:rPr>
      </w:pPr>
      <w:r>
        <w:rPr>
          <w:color w:val="000000"/>
          <w:sz w:val="22"/>
          <w:szCs w:val="22"/>
        </w:rPr>
        <w:t>Referee</w:t>
      </w:r>
    </w:p>
    <w:p w:rsidR="00487292" w:rsidRPr="00302762" w:rsidRDefault="00C565E7" w:rsidP="00FA2AFA">
      <w:pPr>
        <w:pStyle w:val="Normale1"/>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284" w:hanging="284"/>
        <w:jc w:val="both"/>
        <w:rPr>
          <w:color w:val="000000"/>
          <w:sz w:val="22"/>
          <w:szCs w:val="22"/>
        </w:rPr>
      </w:pPr>
      <w:r w:rsidRPr="00302762">
        <w:rPr>
          <w:color w:val="000000"/>
          <w:sz w:val="22"/>
          <w:szCs w:val="22"/>
        </w:rPr>
        <w:t>Reviewer of Nature Genetics, New England Journal of Medicine, Blood, Leukemia, Haematologica-The Hematology Journal, Leukemia Research, Leukemia and Lymphoma, Advances in Hematol, Ped Hematol Oncol, Ped Reports, Ped Blood and Cancer, and others.</w:t>
      </w:r>
    </w:p>
    <w:p w:rsidR="00487292" w:rsidRPr="00302762" w:rsidRDefault="00C565E7" w:rsidP="00FA2AFA">
      <w:pPr>
        <w:pStyle w:val="Normale1"/>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284" w:hanging="284"/>
        <w:jc w:val="both"/>
        <w:rPr>
          <w:color w:val="000000"/>
          <w:sz w:val="22"/>
          <w:szCs w:val="22"/>
        </w:rPr>
      </w:pPr>
      <w:r w:rsidRPr="00302762">
        <w:rPr>
          <w:color w:val="000000"/>
          <w:sz w:val="22"/>
          <w:szCs w:val="22"/>
        </w:rPr>
        <w:lastRenderedPageBreak/>
        <w:t>Reviewer of International Grant programs, member of the Scientific Committee of the Italian Association for Cancer Research (AIRC) for evaluation of Investigator Grants.</w:t>
      </w:r>
    </w:p>
    <w:p w:rsidR="00487292" w:rsidRPr="00302762" w:rsidRDefault="00C565E7" w:rsidP="00FA2AFA">
      <w:pPr>
        <w:pStyle w:val="Normale1"/>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284" w:hanging="284"/>
        <w:jc w:val="both"/>
        <w:rPr>
          <w:color w:val="000000"/>
          <w:sz w:val="22"/>
          <w:szCs w:val="22"/>
        </w:rPr>
      </w:pPr>
      <w:r w:rsidRPr="00302762">
        <w:rPr>
          <w:color w:val="000000"/>
          <w:sz w:val="22"/>
          <w:szCs w:val="22"/>
        </w:rPr>
        <w:t>Abstracts Reviewer for the American Society of Hematology, European Hematology Association and ESLHO meetings.</w:t>
      </w:r>
    </w:p>
    <w:p w:rsidR="006A191B" w:rsidRPr="00302762" w:rsidRDefault="006A191B" w:rsidP="00014AE9">
      <w:pPr>
        <w:pStyle w:val="Normale1"/>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jc w:val="both"/>
        <w:rPr>
          <w:color w:val="000000"/>
          <w:sz w:val="22"/>
          <w:szCs w:val="22"/>
        </w:rPr>
      </w:pPr>
      <w:r w:rsidRPr="00302762">
        <w:rPr>
          <w:b/>
          <w:color w:val="000000"/>
          <w:sz w:val="22"/>
          <w:szCs w:val="22"/>
        </w:rPr>
        <w:t>PUBLICATIONS</w:t>
      </w:r>
      <w:r w:rsidR="001E1DBE" w:rsidRPr="00302762">
        <w:rPr>
          <w:b/>
          <w:color w:val="000000"/>
          <w:sz w:val="22"/>
          <w:szCs w:val="22"/>
        </w:rPr>
        <w:t xml:space="preserve"> / INDEXES</w:t>
      </w:r>
    </w:p>
    <w:p w:rsidR="00FA2AFA" w:rsidRPr="00302762" w:rsidRDefault="00FA2AFA" w:rsidP="00FA2AFA">
      <w:pPr>
        <w:pStyle w:val="Normale1"/>
        <w:numPr>
          <w:ilvl w:val="0"/>
          <w:numId w:val="17"/>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s>
        <w:spacing w:after="40"/>
        <w:ind w:left="284" w:hanging="284"/>
        <w:jc w:val="both"/>
        <w:rPr>
          <w:color w:val="000000"/>
          <w:sz w:val="22"/>
          <w:szCs w:val="22"/>
        </w:rPr>
      </w:pPr>
      <w:r w:rsidRPr="00302762">
        <w:rPr>
          <w:color w:val="000000"/>
          <w:sz w:val="22"/>
          <w:szCs w:val="22"/>
        </w:rPr>
        <w:t xml:space="preserve">Number of total publications in peer-review journals: </w:t>
      </w:r>
      <w:r w:rsidRPr="00302762">
        <w:rPr>
          <w:i/>
          <w:color w:val="000000"/>
          <w:sz w:val="22"/>
          <w:szCs w:val="22"/>
        </w:rPr>
        <w:t>2</w:t>
      </w:r>
      <w:r w:rsidR="00FB5D43">
        <w:rPr>
          <w:i/>
          <w:color w:val="000000"/>
          <w:sz w:val="22"/>
          <w:szCs w:val="22"/>
        </w:rPr>
        <w:t>74</w:t>
      </w:r>
      <w:r w:rsidRPr="00302762">
        <w:rPr>
          <w:i/>
          <w:color w:val="000000"/>
          <w:sz w:val="22"/>
          <w:szCs w:val="22"/>
        </w:rPr>
        <w:t xml:space="preserve"> (including 11 reviews and </w:t>
      </w:r>
      <w:r w:rsidR="00AB4A75" w:rsidRPr="00302762">
        <w:rPr>
          <w:i/>
          <w:color w:val="000000"/>
          <w:sz w:val="22"/>
          <w:szCs w:val="22"/>
        </w:rPr>
        <w:t>3</w:t>
      </w:r>
      <w:r w:rsidRPr="00302762">
        <w:rPr>
          <w:i/>
          <w:color w:val="000000"/>
          <w:sz w:val="22"/>
          <w:szCs w:val="22"/>
        </w:rPr>
        <w:t xml:space="preserve"> book chapters)</w:t>
      </w:r>
    </w:p>
    <w:p w:rsidR="00487292" w:rsidRPr="00302762" w:rsidRDefault="00C565E7" w:rsidP="00FA2AFA">
      <w:pPr>
        <w:pStyle w:val="Normale1"/>
        <w:numPr>
          <w:ilvl w:val="0"/>
          <w:numId w:val="16"/>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s>
        <w:spacing w:after="40"/>
        <w:ind w:left="284" w:hanging="284"/>
        <w:jc w:val="both"/>
        <w:rPr>
          <w:color w:val="000000"/>
          <w:sz w:val="22"/>
          <w:szCs w:val="22"/>
        </w:rPr>
      </w:pPr>
      <w:r w:rsidRPr="00302762">
        <w:rPr>
          <w:color w:val="000000"/>
          <w:sz w:val="22"/>
          <w:szCs w:val="22"/>
        </w:rPr>
        <w:t xml:space="preserve">H-Index: </w:t>
      </w:r>
      <w:r w:rsidR="001C3ACC">
        <w:rPr>
          <w:color w:val="000000"/>
          <w:sz w:val="22"/>
          <w:szCs w:val="22"/>
        </w:rPr>
        <w:t>7</w:t>
      </w:r>
      <w:r w:rsidR="00FB5D43">
        <w:rPr>
          <w:color w:val="000000"/>
          <w:sz w:val="22"/>
          <w:szCs w:val="22"/>
        </w:rPr>
        <w:t>3</w:t>
      </w:r>
      <w:r w:rsidR="00FA2AFA" w:rsidRPr="00302762">
        <w:rPr>
          <w:color w:val="000000"/>
          <w:sz w:val="22"/>
          <w:szCs w:val="22"/>
        </w:rPr>
        <w:t xml:space="preserve"> </w:t>
      </w:r>
      <w:r w:rsidRPr="00302762">
        <w:rPr>
          <w:color w:val="000000"/>
          <w:sz w:val="22"/>
          <w:szCs w:val="22"/>
        </w:rPr>
        <w:t>(G</w:t>
      </w:r>
      <w:r w:rsidR="00652F55" w:rsidRPr="00302762">
        <w:rPr>
          <w:color w:val="000000"/>
          <w:sz w:val="22"/>
          <w:szCs w:val="22"/>
        </w:rPr>
        <w:t>oogle Scholar,</w:t>
      </w:r>
      <w:r w:rsidR="008962A4">
        <w:rPr>
          <w:color w:val="000000"/>
          <w:sz w:val="22"/>
          <w:szCs w:val="22"/>
        </w:rPr>
        <w:t xml:space="preserve"> </w:t>
      </w:r>
      <w:r w:rsidR="000A67E5">
        <w:rPr>
          <w:color w:val="000000"/>
          <w:sz w:val="22"/>
          <w:szCs w:val="22"/>
        </w:rPr>
        <w:t>07/03</w:t>
      </w:r>
      <w:r w:rsidR="00FB5D43">
        <w:rPr>
          <w:color w:val="000000"/>
          <w:sz w:val="22"/>
          <w:szCs w:val="22"/>
        </w:rPr>
        <w:t>/2024</w:t>
      </w:r>
      <w:r w:rsidRPr="00302762">
        <w:rPr>
          <w:color w:val="000000"/>
          <w:sz w:val="22"/>
          <w:szCs w:val="22"/>
        </w:rPr>
        <w:t>)</w:t>
      </w:r>
    </w:p>
    <w:p w:rsidR="00FB5D43" w:rsidRDefault="00FA2AFA" w:rsidP="00D129EC">
      <w:pPr>
        <w:pStyle w:val="Normale1"/>
        <w:numPr>
          <w:ilvl w:val="0"/>
          <w:numId w:val="16"/>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s>
        <w:spacing w:after="40"/>
        <w:jc w:val="both"/>
        <w:rPr>
          <w:color w:val="000000"/>
          <w:sz w:val="22"/>
          <w:szCs w:val="22"/>
        </w:rPr>
      </w:pPr>
      <w:r w:rsidRPr="00FB5D43">
        <w:rPr>
          <w:color w:val="000000"/>
          <w:sz w:val="22"/>
          <w:szCs w:val="22"/>
        </w:rPr>
        <w:t xml:space="preserve">Total number of citations: </w:t>
      </w:r>
      <w:r w:rsidR="00FB5D43" w:rsidRPr="00FB5D43">
        <w:rPr>
          <w:color w:val="000000"/>
          <w:sz w:val="22"/>
          <w:szCs w:val="22"/>
        </w:rPr>
        <w:t>251</w:t>
      </w:r>
      <w:r w:rsidR="000A67E5">
        <w:rPr>
          <w:color w:val="000000"/>
          <w:sz w:val="22"/>
          <w:szCs w:val="22"/>
        </w:rPr>
        <w:t>85</w:t>
      </w:r>
      <w:r w:rsidR="00FB5D43" w:rsidRPr="00FB5D43">
        <w:rPr>
          <w:color w:val="000000"/>
          <w:sz w:val="22"/>
          <w:szCs w:val="22"/>
        </w:rPr>
        <w:t xml:space="preserve"> </w:t>
      </w:r>
      <w:r w:rsidR="005F4A68" w:rsidRPr="00FB5D43">
        <w:rPr>
          <w:color w:val="000000"/>
          <w:sz w:val="22"/>
          <w:szCs w:val="22"/>
        </w:rPr>
        <w:t>(G</w:t>
      </w:r>
      <w:r w:rsidR="00652F55" w:rsidRPr="00FB5D43">
        <w:rPr>
          <w:color w:val="000000"/>
          <w:sz w:val="22"/>
          <w:szCs w:val="22"/>
        </w:rPr>
        <w:t>oogle Scholar,</w:t>
      </w:r>
      <w:r w:rsidR="00FB5D43" w:rsidRPr="00FB5D43">
        <w:rPr>
          <w:color w:val="000000"/>
          <w:sz w:val="22"/>
          <w:szCs w:val="22"/>
        </w:rPr>
        <w:t xml:space="preserve"> </w:t>
      </w:r>
      <w:r w:rsidR="000A67E5">
        <w:rPr>
          <w:color w:val="000000"/>
          <w:sz w:val="22"/>
          <w:szCs w:val="22"/>
        </w:rPr>
        <w:t>07/03</w:t>
      </w:r>
      <w:r w:rsidR="00FB5D43" w:rsidRPr="00FB5D43">
        <w:rPr>
          <w:color w:val="000000"/>
          <w:sz w:val="22"/>
          <w:szCs w:val="22"/>
        </w:rPr>
        <w:t>/2024</w:t>
      </w:r>
      <w:r w:rsidR="00BF3E14" w:rsidRPr="00FB5D43">
        <w:rPr>
          <w:color w:val="000000"/>
          <w:sz w:val="22"/>
          <w:szCs w:val="22"/>
        </w:rPr>
        <w:t xml:space="preserve">) </w:t>
      </w:r>
    </w:p>
    <w:p w:rsidR="003407FF" w:rsidRPr="00FB5D43" w:rsidRDefault="008C57C3" w:rsidP="00D129EC">
      <w:pPr>
        <w:pStyle w:val="Normale1"/>
        <w:numPr>
          <w:ilvl w:val="0"/>
          <w:numId w:val="16"/>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s>
        <w:spacing w:after="40"/>
        <w:jc w:val="both"/>
        <w:rPr>
          <w:color w:val="000000"/>
          <w:sz w:val="22"/>
          <w:szCs w:val="22"/>
        </w:rPr>
      </w:pPr>
      <w:r w:rsidRPr="00FB5D43">
        <w:rPr>
          <w:sz w:val="22"/>
          <w:szCs w:val="22"/>
        </w:rPr>
        <w:t>The</w:t>
      </w:r>
      <w:r w:rsidR="003407FF" w:rsidRPr="00FB5D43">
        <w:rPr>
          <w:sz w:val="22"/>
          <w:szCs w:val="22"/>
        </w:rPr>
        <w:t xml:space="preserve"> ASN 20</w:t>
      </w:r>
      <w:r w:rsidR="00FB5D43">
        <w:rPr>
          <w:sz w:val="22"/>
          <w:szCs w:val="22"/>
        </w:rPr>
        <w:t>23</w:t>
      </w:r>
      <w:r w:rsidR="003407FF" w:rsidRPr="00FB5D43">
        <w:rPr>
          <w:sz w:val="22"/>
          <w:szCs w:val="22"/>
        </w:rPr>
        <w:t>-20</w:t>
      </w:r>
      <w:r w:rsidR="00FB5D43">
        <w:rPr>
          <w:sz w:val="22"/>
          <w:szCs w:val="22"/>
        </w:rPr>
        <w:t>25</w:t>
      </w:r>
      <w:r w:rsidR="003407FF" w:rsidRPr="00FB5D43">
        <w:rPr>
          <w:sz w:val="22"/>
          <w:szCs w:val="22"/>
        </w:rPr>
        <w:t xml:space="preserve"> </w:t>
      </w:r>
      <w:r w:rsidRPr="00FB5D43">
        <w:rPr>
          <w:sz w:val="22"/>
          <w:szCs w:val="22"/>
        </w:rPr>
        <w:t xml:space="preserve">simulation gave positive results for the roles of </w:t>
      </w:r>
      <w:r w:rsidR="00210C46" w:rsidRPr="00FB5D43">
        <w:rPr>
          <w:sz w:val="22"/>
          <w:szCs w:val="22"/>
        </w:rPr>
        <w:t>‘</w:t>
      </w:r>
      <w:r w:rsidR="00FB5D43">
        <w:rPr>
          <w:sz w:val="22"/>
          <w:szCs w:val="22"/>
        </w:rPr>
        <w:t>Full Professor and</w:t>
      </w:r>
      <w:r w:rsidR="003407FF" w:rsidRPr="00FB5D43">
        <w:rPr>
          <w:sz w:val="22"/>
          <w:szCs w:val="22"/>
        </w:rPr>
        <w:t xml:space="preserve"> </w:t>
      </w:r>
      <w:r w:rsidR="00FB5D43">
        <w:rPr>
          <w:sz w:val="22"/>
          <w:szCs w:val="22"/>
        </w:rPr>
        <w:t>Committee member’</w:t>
      </w:r>
      <w:r w:rsidR="003407FF" w:rsidRPr="00FB5D43">
        <w:rPr>
          <w:sz w:val="22"/>
          <w:szCs w:val="22"/>
        </w:rPr>
        <w:t>.</w:t>
      </w:r>
    </w:p>
    <w:p w:rsidR="00302762" w:rsidRPr="00302762" w:rsidRDefault="00302762" w:rsidP="009C24F4">
      <w:pPr>
        <w:pStyle w:val="Normale1"/>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jc w:val="both"/>
        <w:rPr>
          <w:sz w:val="22"/>
          <w:szCs w:val="22"/>
        </w:rPr>
      </w:pPr>
    </w:p>
    <w:p w:rsidR="006A191B" w:rsidRPr="00067DEA" w:rsidRDefault="006A191B" w:rsidP="006A191B">
      <w:pPr>
        <w:pStyle w:val="Normale1"/>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jc w:val="both"/>
        <w:rPr>
          <w:color w:val="000000"/>
          <w:sz w:val="22"/>
          <w:szCs w:val="22"/>
        </w:rPr>
      </w:pPr>
      <w:r w:rsidRPr="00067DEA">
        <w:rPr>
          <w:color w:val="000000"/>
          <w:sz w:val="22"/>
          <w:szCs w:val="22"/>
        </w:rPr>
        <w:t xml:space="preserve">I herewith authorize to process my personal data in accordance to </w:t>
      </w:r>
      <w:r w:rsidR="00067DEA" w:rsidRPr="00067DEA">
        <w:rPr>
          <w:color w:val="000000"/>
          <w:sz w:val="22"/>
          <w:szCs w:val="22"/>
        </w:rPr>
        <w:t xml:space="preserve">Italian </w:t>
      </w:r>
      <w:proofErr w:type="gramStart"/>
      <w:r w:rsidR="00067DEA" w:rsidRPr="00067DEA">
        <w:rPr>
          <w:color w:val="000000"/>
          <w:sz w:val="22"/>
          <w:szCs w:val="22"/>
        </w:rPr>
        <w:t>D.Lgs</w:t>
      </w:r>
      <w:proofErr w:type="gramEnd"/>
      <w:r w:rsidR="00067DEA" w:rsidRPr="00067DEA">
        <w:rPr>
          <w:color w:val="000000"/>
          <w:sz w:val="22"/>
          <w:szCs w:val="22"/>
        </w:rPr>
        <w:t xml:space="preserve">. 2018/101 </w:t>
      </w:r>
      <w:r w:rsidR="00067DEA">
        <w:rPr>
          <w:color w:val="000000"/>
          <w:sz w:val="22"/>
          <w:szCs w:val="22"/>
        </w:rPr>
        <w:t>and</w:t>
      </w:r>
      <w:r w:rsidR="00067DEA" w:rsidRPr="00067DEA">
        <w:rPr>
          <w:color w:val="000000"/>
          <w:sz w:val="22"/>
          <w:szCs w:val="22"/>
        </w:rPr>
        <w:t xml:space="preserve"> GDPR (</w:t>
      </w:r>
      <w:r w:rsidR="00067DEA">
        <w:rPr>
          <w:color w:val="000000"/>
          <w:sz w:val="22"/>
          <w:szCs w:val="22"/>
        </w:rPr>
        <w:t>Regulation EU</w:t>
      </w:r>
      <w:r w:rsidR="00067DEA" w:rsidRPr="00067DEA">
        <w:rPr>
          <w:color w:val="000000"/>
          <w:sz w:val="22"/>
          <w:szCs w:val="22"/>
        </w:rPr>
        <w:t xml:space="preserve"> 2016/679).</w:t>
      </w:r>
    </w:p>
    <w:p w:rsidR="00210C46" w:rsidRPr="00067DEA" w:rsidRDefault="00210C46" w:rsidP="00652F55">
      <w:pPr>
        <w:jc w:val="both"/>
        <w:rPr>
          <w:color w:val="000000"/>
          <w:sz w:val="22"/>
          <w:szCs w:val="22"/>
        </w:rPr>
      </w:pPr>
    </w:p>
    <w:p w:rsidR="00652F55" w:rsidRDefault="001019E9" w:rsidP="00652F55">
      <w:pPr>
        <w:tabs>
          <w:tab w:val="center" w:pos="6804"/>
        </w:tabs>
        <w:rPr>
          <w:color w:val="000000"/>
          <w:sz w:val="22"/>
          <w:szCs w:val="22"/>
        </w:rPr>
      </w:pPr>
      <w:r>
        <w:rPr>
          <w:color w:val="000000"/>
          <w:sz w:val="22"/>
          <w:szCs w:val="22"/>
        </w:rPr>
        <w:t xml:space="preserve">Monza, </w:t>
      </w:r>
      <w:r w:rsidR="000A67E5">
        <w:rPr>
          <w:color w:val="000000"/>
          <w:sz w:val="22"/>
          <w:szCs w:val="22"/>
        </w:rPr>
        <w:t>07/03</w:t>
      </w:r>
      <w:r w:rsidR="006746D4">
        <w:rPr>
          <w:color w:val="000000"/>
          <w:sz w:val="22"/>
          <w:szCs w:val="22"/>
        </w:rPr>
        <w:t>/202</w:t>
      </w:r>
      <w:r w:rsidR="00FB5D43">
        <w:rPr>
          <w:color w:val="000000"/>
          <w:sz w:val="22"/>
          <w:szCs w:val="22"/>
        </w:rPr>
        <w:t>4</w:t>
      </w:r>
    </w:p>
    <w:p w:rsidR="00210C46" w:rsidRDefault="00210C46" w:rsidP="00524D2F">
      <w:pPr>
        <w:tabs>
          <w:tab w:val="center" w:pos="6804"/>
        </w:tabs>
        <w:rPr>
          <w:color w:val="000000"/>
          <w:sz w:val="22"/>
          <w:szCs w:val="22"/>
        </w:rPr>
      </w:pPr>
      <w:r>
        <w:rPr>
          <w:color w:val="000000"/>
          <w:sz w:val="22"/>
          <w:szCs w:val="22"/>
        </w:rPr>
        <w:tab/>
        <w:t>Giovanni Cazzaniga</w:t>
      </w:r>
      <w:r>
        <w:rPr>
          <w:color w:val="000000"/>
          <w:sz w:val="22"/>
          <w:szCs w:val="22"/>
        </w:rPr>
        <w:br w:type="page"/>
      </w:r>
    </w:p>
    <w:p w:rsidR="00487292" w:rsidRDefault="00C565E7" w:rsidP="00210C46">
      <w:pPr>
        <w:tabs>
          <w:tab w:val="center" w:pos="6804"/>
        </w:tabs>
        <w:rPr>
          <w:color w:val="000000"/>
          <w:sz w:val="22"/>
          <w:szCs w:val="22"/>
        </w:rPr>
      </w:pPr>
      <w:r>
        <w:rPr>
          <w:b/>
          <w:color w:val="000000"/>
          <w:sz w:val="22"/>
          <w:szCs w:val="22"/>
        </w:rPr>
        <w:lastRenderedPageBreak/>
        <w:t>PUBLICATIONS</w:t>
      </w:r>
    </w:p>
    <w:p w:rsidR="00487292" w:rsidRDefault="00487292">
      <w:pPr>
        <w:pStyle w:val="Normale1"/>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jc w:val="both"/>
        <w:rPr>
          <w:color w:val="000000"/>
          <w:sz w:val="22"/>
          <w:szCs w:val="22"/>
        </w:rPr>
      </w:pPr>
      <w:bookmarkStart w:id="0" w:name="gjdgxs" w:colFirst="0" w:colLast="0"/>
      <w:bookmarkEnd w:id="0"/>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sidRPr="001341E4">
        <w:rPr>
          <w:color w:val="000000"/>
          <w:sz w:val="22"/>
          <w:szCs w:val="22"/>
          <w:lang w:val="it-IT"/>
        </w:rPr>
        <w:t xml:space="preserve">Terao M, </w:t>
      </w:r>
      <w:r w:rsidRPr="001341E4">
        <w:rPr>
          <w:b/>
          <w:color w:val="000000"/>
          <w:sz w:val="22"/>
          <w:szCs w:val="22"/>
          <w:lang w:val="it-IT"/>
        </w:rPr>
        <w:t>Cazzaniga G</w:t>
      </w:r>
      <w:r w:rsidRPr="001341E4">
        <w:rPr>
          <w:color w:val="000000"/>
          <w:sz w:val="22"/>
          <w:szCs w:val="22"/>
          <w:lang w:val="it-IT"/>
        </w:rPr>
        <w:t xml:space="preserve">, Ghezzi P, Bianchi M, Falciani F, Perani P, Garattini E.  </w:t>
      </w:r>
      <w:r>
        <w:rPr>
          <w:color w:val="000000"/>
          <w:sz w:val="22"/>
          <w:szCs w:val="22"/>
        </w:rPr>
        <w:t>Molecular cloning of a cDNA coding for mouse liver xanthine dehydrogenase. Regulation of its transcript by interferons in vivo.</w:t>
      </w:r>
      <w:r>
        <w:rPr>
          <w:i/>
          <w:color w:val="000000"/>
          <w:sz w:val="22"/>
          <w:szCs w:val="22"/>
        </w:rPr>
        <w:t xml:space="preserve"> Biochem J</w:t>
      </w:r>
      <w:r w:rsidR="006A191B">
        <w:rPr>
          <w:color w:val="000000"/>
          <w:sz w:val="22"/>
          <w:szCs w:val="22"/>
        </w:rPr>
        <w:t xml:space="preserve"> 1992 May 1;283 (</w:t>
      </w:r>
      <w:r>
        <w:rPr>
          <w:color w:val="000000"/>
          <w:sz w:val="22"/>
          <w:szCs w:val="22"/>
        </w:rPr>
        <w:t xml:space="preserve">Pt 3):863-70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sidRPr="001341E4">
        <w:rPr>
          <w:color w:val="000000"/>
          <w:sz w:val="22"/>
          <w:szCs w:val="22"/>
          <w:lang w:val="it-IT"/>
        </w:rPr>
        <w:t xml:space="preserve">Falciani F, Ghezzi P, Terao M, </w:t>
      </w:r>
      <w:r w:rsidRPr="001341E4">
        <w:rPr>
          <w:b/>
          <w:color w:val="000000"/>
          <w:sz w:val="22"/>
          <w:szCs w:val="22"/>
          <w:lang w:val="it-IT"/>
        </w:rPr>
        <w:t>Cazzaniga G</w:t>
      </w:r>
      <w:r w:rsidRPr="001341E4">
        <w:rPr>
          <w:color w:val="000000"/>
          <w:sz w:val="22"/>
          <w:szCs w:val="22"/>
          <w:lang w:val="it-IT"/>
        </w:rPr>
        <w:t xml:space="preserve">, Garattini E.  </w:t>
      </w:r>
      <w:r>
        <w:rPr>
          <w:color w:val="000000"/>
          <w:sz w:val="22"/>
          <w:szCs w:val="22"/>
        </w:rPr>
        <w:t xml:space="preserve">Interferons induce xanthine dehydrogenase gene expression in L929 cells. </w:t>
      </w:r>
      <w:r>
        <w:rPr>
          <w:i/>
          <w:color w:val="000000"/>
          <w:sz w:val="22"/>
          <w:szCs w:val="22"/>
        </w:rPr>
        <w:t xml:space="preserve"> Biochem J</w:t>
      </w:r>
      <w:r>
        <w:rPr>
          <w:color w:val="000000"/>
          <w:sz w:val="22"/>
          <w:szCs w:val="22"/>
        </w:rPr>
        <w:t xml:space="preserve"> 1992 Aug 1;285 </w:t>
      </w:r>
      <w:proofErr w:type="gramStart"/>
      <w:r>
        <w:rPr>
          <w:color w:val="000000"/>
          <w:sz w:val="22"/>
          <w:szCs w:val="22"/>
        </w:rPr>
        <w:t>( Pt</w:t>
      </w:r>
      <w:proofErr w:type="gramEnd"/>
      <w:r>
        <w:rPr>
          <w:color w:val="000000"/>
          <w:sz w:val="22"/>
          <w:szCs w:val="22"/>
        </w:rPr>
        <w:t xml:space="preserve"> 3):1001-8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sidRPr="001341E4">
        <w:rPr>
          <w:color w:val="000000"/>
          <w:sz w:val="22"/>
          <w:szCs w:val="22"/>
          <w:lang w:val="it-IT"/>
        </w:rPr>
        <w:t xml:space="preserve">Falciani F, Terao M, Goldwurm S, Ronchi A, Gatti A, Minoia C, Li Calzi M, Salmona M, </w:t>
      </w:r>
      <w:r w:rsidRPr="001341E4">
        <w:rPr>
          <w:b/>
          <w:color w:val="000000"/>
          <w:sz w:val="22"/>
          <w:szCs w:val="22"/>
          <w:lang w:val="it-IT"/>
        </w:rPr>
        <w:t>Cazzaniga G</w:t>
      </w:r>
      <w:r w:rsidRPr="001341E4">
        <w:rPr>
          <w:color w:val="000000"/>
          <w:sz w:val="22"/>
          <w:szCs w:val="22"/>
          <w:lang w:val="it-IT"/>
        </w:rPr>
        <w:t xml:space="preserve">, Garattini E.  </w:t>
      </w:r>
      <w:r>
        <w:rPr>
          <w:color w:val="000000"/>
          <w:sz w:val="22"/>
          <w:szCs w:val="22"/>
        </w:rPr>
        <w:t>Molybdenum(VI) salts convert the xanthine oxidoreductase apoprotein into the active enzyme in mouse L929 fibroblastic cells.</w:t>
      </w:r>
      <w:r>
        <w:rPr>
          <w:i/>
          <w:color w:val="000000"/>
          <w:sz w:val="22"/>
          <w:szCs w:val="22"/>
        </w:rPr>
        <w:t xml:space="preserve">  Biochem J</w:t>
      </w:r>
      <w:r>
        <w:rPr>
          <w:color w:val="000000"/>
          <w:sz w:val="22"/>
          <w:szCs w:val="22"/>
        </w:rPr>
        <w:t xml:space="preserve"> 1994 Feb 1</w:t>
      </w:r>
      <w:r w:rsidR="00752689">
        <w:rPr>
          <w:color w:val="000000"/>
          <w:sz w:val="22"/>
          <w:szCs w:val="22"/>
        </w:rPr>
        <w:t>5;298 (</w:t>
      </w:r>
      <w:r>
        <w:rPr>
          <w:color w:val="000000"/>
          <w:sz w:val="22"/>
          <w:szCs w:val="22"/>
        </w:rPr>
        <w:t xml:space="preserve">Pt 1):69-77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sidRPr="001341E4">
        <w:rPr>
          <w:b/>
          <w:color w:val="000000"/>
          <w:sz w:val="22"/>
          <w:szCs w:val="22"/>
          <w:lang w:val="it-IT"/>
        </w:rPr>
        <w:t>Cazzaniga G</w:t>
      </w:r>
      <w:r w:rsidRPr="001341E4">
        <w:rPr>
          <w:color w:val="000000"/>
          <w:sz w:val="22"/>
          <w:szCs w:val="22"/>
          <w:lang w:val="it-IT"/>
        </w:rPr>
        <w:t xml:space="preserve">, Terao M, Lo Schiavo P, Galbiati F, Segalla F, Seldin MF, Garattini E.  </w:t>
      </w:r>
      <w:r>
        <w:rPr>
          <w:color w:val="000000"/>
          <w:sz w:val="22"/>
          <w:szCs w:val="22"/>
        </w:rPr>
        <w:t>Chromosomal mapping, isolation, and characterization of the mouse xanthine dehydrogenase gene.</w:t>
      </w:r>
      <w:r>
        <w:rPr>
          <w:i/>
          <w:color w:val="000000"/>
          <w:sz w:val="22"/>
          <w:szCs w:val="22"/>
        </w:rPr>
        <w:t xml:space="preserve"> Genomics</w:t>
      </w:r>
      <w:r>
        <w:rPr>
          <w:color w:val="000000"/>
          <w:sz w:val="22"/>
          <w:szCs w:val="22"/>
        </w:rPr>
        <w:t xml:space="preserve"> 1994 Sep 15;23(2):390-402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sidRPr="001341E4">
        <w:rPr>
          <w:color w:val="000000"/>
          <w:sz w:val="22"/>
          <w:szCs w:val="22"/>
          <w:lang w:val="it-IT"/>
        </w:rPr>
        <w:t xml:space="preserve">Li Calzi M, Raviolo C, Ghibaudi E, de Gioia L, Salmona M, </w:t>
      </w:r>
      <w:r w:rsidRPr="001341E4">
        <w:rPr>
          <w:b/>
          <w:color w:val="000000"/>
          <w:sz w:val="22"/>
          <w:szCs w:val="22"/>
          <w:lang w:val="it-IT"/>
        </w:rPr>
        <w:t>Cazzaniga G</w:t>
      </w:r>
      <w:r w:rsidRPr="001341E4">
        <w:rPr>
          <w:color w:val="000000"/>
          <w:sz w:val="22"/>
          <w:szCs w:val="22"/>
          <w:lang w:val="it-IT"/>
        </w:rPr>
        <w:t xml:space="preserve">, Kurosaki M, Terao M, Garattini E.  </w:t>
      </w:r>
      <w:r>
        <w:rPr>
          <w:color w:val="000000"/>
          <w:sz w:val="22"/>
          <w:szCs w:val="22"/>
        </w:rPr>
        <w:t xml:space="preserve">Purification, cDNA cloning, and tissue distribution of bovine liver aldehyde oxidase. </w:t>
      </w:r>
      <w:r>
        <w:rPr>
          <w:i/>
          <w:color w:val="000000"/>
          <w:sz w:val="22"/>
          <w:szCs w:val="22"/>
        </w:rPr>
        <w:t xml:space="preserve"> J Biol Chem</w:t>
      </w:r>
      <w:r>
        <w:rPr>
          <w:color w:val="000000"/>
          <w:sz w:val="22"/>
          <w:szCs w:val="22"/>
        </w:rPr>
        <w:t xml:space="preserve"> 1995 Dec 29;270(52):31037-45 </w:t>
      </w:r>
    </w:p>
    <w:p w:rsidR="00487292" w:rsidRDefault="00C565E7">
      <w:pPr>
        <w:pStyle w:val="Normale1"/>
        <w:pBdr>
          <w:top w:val="nil"/>
          <w:left w:val="nil"/>
          <w:bottom w:val="nil"/>
          <w:right w:val="nil"/>
          <w:between w:val="nil"/>
        </w:pBdr>
        <w:spacing w:after="40"/>
        <w:ind w:left="567" w:hanging="567"/>
        <w:jc w:val="both"/>
        <w:rPr>
          <w:color w:val="000000"/>
          <w:sz w:val="22"/>
          <w:szCs w:val="22"/>
        </w:rPr>
      </w:pPr>
      <w:r>
        <w:rPr>
          <w:color w:val="000000"/>
          <w:sz w:val="22"/>
          <w:szCs w:val="22"/>
        </w:rPr>
        <w:t>-------------------------------------------------------------------------------------------------------------------</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sidRPr="001341E4">
        <w:rPr>
          <w:color w:val="000000"/>
          <w:sz w:val="22"/>
          <w:szCs w:val="22"/>
          <w:lang w:val="it-IT"/>
        </w:rPr>
        <w:t xml:space="preserve">Bertoni F, </w:t>
      </w:r>
      <w:r w:rsidRPr="001341E4">
        <w:rPr>
          <w:b/>
          <w:color w:val="000000"/>
          <w:sz w:val="22"/>
          <w:szCs w:val="22"/>
          <w:lang w:val="it-IT"/>
        </w:rPr>
        <w:t>Cazzaniga G</w:t>
      </w:r>
      <w:r w:rsidRPr="001341E4">
        <w:rPr>
          <w:color w:val="000000"/>
          <w:sz w:val="22"/>
          <w:szCs w:val="22"/>
          <w:lang w:val="it-IT"/>
        </w:rPr>
        <w:t xml:space="preserve">, Bosshard G, Roggero E, Barbazza R, De Boni M, Capella C, Pedrinis E, Cavalli F, Biondi A, Zucca E.  </w:t>
      </w:r>
      <w:r>
        <w:rPr>
          <w:color w:val="000000"/>
          <w:sz w:val="22"/>
          <w:szCs w:val="22"/>
        </w:rPr>
        <w:t xml:space="preserve">Immunoglobulin heavy chain diversity genes rearrangement pattern indicates that MALT-type gastric lymphoma B cells have undergone an antigen selection process.  </w:t>
      </w:r>
      <w:r>
        <w:rPr>
          <w:i/>
          <w:color w:val="000000"/>
          <w:sz w:val="22"/>
          <w:szCs w:val="22"/>
        </w:rPr>
        <w:t>Br J Haematol</w:t>
      </w:r>
      <w:r>
        <w:rPr>
          <w:color w:val="000000"/>
          <w:sz w:val="22"/>
          <w:szCs w:val="22"/>
        </w:rPr>
        <w:t xml:space="preserve"> 1997 Jun;97(4):830-6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sidRPr="001341E4">
        <w:rPr>
          <w:color w:val="000000"/>
          <w:sz w:val="22"/>
          <w:szCs w:val="22"/>
          <w:lang w:val="it-IT"/>
        </w:rPr>
        <w:t xml:space="preserve">Caslini C, Spinelli O, </w:t>
      </w:r>
      <w:r w:rsidRPr="001341E4">
        <w:rPr>
          <w:b/>
          <w:color w:val="000000"/>
          <w:sz w:val="22"/>
          <w:szCs w:val="22"/>
          <w:lang w:val="it-IT"/>
        </w:rPr>
        <w:t>Cazzaniga G</w:t>
      </w:r>
      <w:r w:rsidRPr="001341E4">
        <w:rPr>
          <w:color w:val="000000"/>
          <w:sz w:val="22"/>
          <w:szCs w:val="22"/>
          <w:lang w:val="it-IT"/>
        </w:rPr>
        <w:t xml:space="preserve">, Golay J, De Gioia L, Pedretti A, Breviario F, Amaru R, Barbui T, Biondi A, Introna M, Rambaldi A.  </w:t>
      </w:r>
      <w:r>
        <w:rPr>
          <w:color w:val="000000"/>
          <w:sz w:val="22"/>
          <w:szCs w:val="22"/>
        </w:rPr>
        <w:t>Identification of two novel isoforms of the ZNF162 gene: a growing family of signal transduction and activator of RNA proteins.</w:t>
      </w:r>
      <w:r>
        <w:rPr>
          <w:i/>
          <w:color w:val="000000"/>
          <w:sz w:val="22"/>
          <w:szCs w:val="22"/>
        </w:rPr>
        <w:t xml:space="preserve"> Genomics</w:t>
      </w:r>
      <w:r>
        <w:rPr>
          <w:color w:val="000000"/>
          <w:sz w:val="22"/>
          <w:szCs w:val="22"/>
        </w:rPr>
        <w:t xml:space="preserve"> 1997 Jun 1;42(2):268-77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Borkhardt </w:t>
      </w:r>
      <w:proofErr w:type="gramStart"/>
      <w:r>
        <w:rPr>
          <w:color w:val="000000"/>
          <w:sz w:val="22"/>
          <w:szCs w:val="22"/>
        </w:rPr>
        <w:t>A,*</w:t>
      </w:r>
      <w:proofErr w:type="gramEnd"/>
      <w:r>
        <w:rPr>
          <w:b/>
          <w:color w:val="000000"/>
          <w:sz w:val="22"/>
          <w:szCs w:val="22"/>
        </w:rPr>
        <w:t>Cazzaniga G</w:t>
      </w:r>
      <w:r>
        <w:rPr>
          <w:color w:val="000000"/>
          <w:sz w:val="22"/>
          <w:szCs w:val="22"/>
        </w:rPr>
        <w:t>,* Viehmann S, Valsecchi MG, Ludwig WD, Burci L, Mangioni S, Schrappe M, Riehm H, Lampert F, Basso G, Masera G, Harbott J, Biondi A.  Incidence and clinical relevance of TEL/AML1 fusion genes in children with acute lymphoblastic leukemia enrolled in the German and Italian multicenter therapy trials. Associazione Italiana Ematologia Oncologia Pediatrica and the Berlin-Frankfurt-Munster Study Group.</w:t>
      </w:r>
      <w:r>
        <w:rPr>
          <w:i/>
          <w:color w:val="000000"/>
          <w:sz w:val="22"/>
          <w:szCs w:val="22"/>
        </w:rPr>
        <w:t xml:space="preserve"> Blood</w:t>
      </w:r>
      <w:r>
        <w:rPr>
          <w:color w:val="000000"/>
          <w:sz w:val="22"/>
          <w:szCs w:val="22"/>
        </w:rPr>
        <w:t xml:space="preserve"> 1997 Jul 15;90(2):571-</w:t>
      </w:r>
      <w:proofErr w:type="gramStart"/>
      <w:r>
        <w:rPr>
          <w:color w:val="000000"/>
          <w:sz w:val="22"/>
          <w:szCs w:val="22"/>
        </w:rPr>
        <w:t>7  *</w:t>
      </w:r>
      <w:proofErr w:type="gramEnd"/>
      <w:r>
        <w:rPr>
          <w:color w:val="000000"/>
          <w:sz w:val="22"/>
          <w:szCs w:val="22"/>
        </w:rPr>
        <w:t>(equal contributors)</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sidRPr="001341E4">
        <w:rPr>
          <w:color w:val="000000"/>
          <w:sz w:val="22"/>
          <w:szCs w:val="22"/>
          <w:lang w:val="it-IT"/>
        </w:rPr>
        <w:t xml:space="preserve">Tosi S, Mosna G, </w:t>
      </w:r>
      <w:r w:rsidRPr="001341E4">
        <w:rPr>
          <w:b/>
          <w:color w:val="000000"/>
          <w:sz w:val="22"/>
          <w:szCs w:val="22"/>
          <w:lang w:val="it-IT"/>
        </w:rPr>
        <w:t>Cazzaniga G</w:t>
      </w:r>
      <w:r w:rsidRPr="001341E4">
        <w:rPr>
          <w:color w:val="000000"/>
          <w:sz w:val="22"/>
          <w:szCs w:val="22"/>
          <w:lang w:val="it-IT"/>
        </w:rPr>
        <w:t xml:space="preserve">, Giudici G, Kearney L, Biondi A, Privitera E.  </w:t>
      </w:r>
      <w:r>
        <w:rPr>
          <w:color w:val="000000"/>
          <w:sz w:val="22"/>
          <w:szCs w:val="22"/>
        </w:rPr>
        <w:t xml:space="preserve">Unbalanced </w:t>
      </w:r>
      <w:proofErr w:type="gramStart"/>
      <w:r>
        <w:rPr>
          <w:color w:val="000000"/>
          <w:sz w:val="22"/>
          <w:szCs w:val="22"/>
        </w:rPr>
        <w:t>t(</w:t>
      </w:r>
      <w:proofErr w:type="gramEnd"/>
      <w:r>
        <w:rPr>
          <w:color w:val="000000"/>
          <w:sz w:val="22"/>
          <w:szCs w:val="22"/>
        </w:rPr>
        <w:t>3;12) in a case of juvenile myelomonocytic leukemia (JMML) results in partial trisomy of 3q as defined by FISH.</w:t>
      </w:r>
      <w:r>
        <w:rPr>
          <w:i/>
          <w:color w:val="000000"/>
          <w:sz w:val="22"/>
          <w:szCs w:val="22"/>
        </w:rPr>
        <w:t xml:space="preserve"> Leukemia</w:t>
      </w:r>
      <w:r>
        <w:rPr>
          <w:color w:val="000000"/>
          <w:sz w:val="22"/>
          <w:szCs w:val="22"/>
        </w:rPr>
        <w:t xml:space="preserve"> 1997 Sep;11(9):1465-8 </w:t>
      </w:r>
    </w:p>
    <w:p w:rsidR="00487292" w:rsidRPr="001341E4"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lang w:val="it-IT"/>
        </w:rPr>
      </w:pPr>
      <w:r w:rsidRPr="001341E4">
        <w:rPr>
          <w:color w:val="000000"/>
          <w:sz w:val="22"/>
          <w:szCs w:val="22"/>
          <w:lang w:val="it-IT"/>
        </w:rPr>
        <w:t xml:space="preserve">Biondi A, </w:t>
      </w:r>
      <w:r w:rsidRPr="001341E4">
        <w:rPr>
          <w:b/>
          <w:color w:val="000000"/>
          <w:sz w:val="22"/>
          <w:szCs w:val="22"/>
          <w:lang w:val="it-IT"/>
        </w:rPr>
        <w:t>Cazzaniga G.</w:t>
      </w:r>
      <w:r w:rsidRPr="001341E4">
        <w:rPr>
          <w:color w:val="000000"/>
          <w:sz w:val="22"/>
          <w:szCs w:val="22"/>
          <w:lang w:val="it-IT"/>
        </w:rPr>
        <w:t xml:space="preserve"> Gli errori della trascrizione nella patologia molecolare della leucemia. Prospettive in Pediatria, 1997, 27:349-356.</w:t>
      </w:r>
      <w:r w:rsidR="00D93F81">
        <w:rPr>
          <w:color w:val="000000"/>
          <w:sz w:val="22"/>
          <w:szCs w:val="22"/>
          <w:lang w:val="it-IT"/>
        </w:rPr>
        <w:t xml:space="preserve"> (</w:t>
      </w:r>
      <w:r w:rsidR="00D93F81" w:rsidRPr="00D93F81">
        <w:rPr>
          <w:i/>
          <w:color w:val="000000"/>
          <w:sz w:val="22"/>
          <w:szCs w:val="22"/>
          <w:lang w:val="it-IT"/>
        </w:rPr>
        <w:t>Italian language</w:t>
      </w:r>
      <w:r w:rsidR="00D93F81">
        <w:rPr>
          <w:color w:val="000000"/>
          <w:sz w:val="22"/>
          <w:szCs w:val="22"/>
          <w:lang w:val="it-IT"/>
        </w:rPr>
        <w:t>)</w:t>
      </w:r>
    </w:p>
    <w:p w:rsidR="00487292" w:rsidRDefault="00C565E7">
      <w:pPr>
        <w:pStyle w:val="Normale1"/>
        <w:pBdr>
          <w:top w:val="nil"/>
          <w:left w:val="nil"/>
          <w:bottom w:val="nil"/>
          <w:right w:val="nil"/>
          <w:between w:val="nil"/>
        </w:pBdr>
        <w:spacing w:after="40"/>
        <w:ind w:left="567" w:hanging="567"/>
        <w:jc w:val="both"/>
        <w:rPr>
          <w:color w:val="000000"/>
          <w:sz w:val="22"/>
          <w:szCs w:val="22"/>
        </w:rPr>
      </w:pPr>
      <w:r>
        <w:rPr>
          <w:color w:val="000000"/>
          <w:sz w:val="22"/>
          <w:szCs w:val="22"/>
        </w:rPr>
        <w:t>-------------------------------------------------------------------------------------</w:t>
      </w:r>
      <w:r w:rsidR="001341E4">
        <w:rPr>
          <w:color w:val="000000"/>
          <w:sz w:val="22"/>
          <w:szCs w:val="22"/>
        </w:rPr>
        <w:t>------------------------------</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Zucca E, Bertoni F, Roggero E, </w:t>
      </w:r>
      <w:r>
        <w:rPr>
          <w:b/>
          <w:color w:val="000000"/>
          <w:sz w:val="22"/>
          <w:szCs w:val="22"/>
        </w:rPr>
        <w:t>Cazzaniga G</w:t>
      </w:r>
      <w:r>
        <w:rPr>
          <w:color w:val="000000"/>
          <w:sz w:val="22"/>
          <w:szCs w:val="22"/>
        </w:rPr>
        <w:t xml:space="preserve">, Bosshard G, Biondi A, Cavalli F. Autoreactive B cell clones in marginal-zone B cell lymphoma (MALT lymphoma) of the stomach. </w:t>
      </w:r>
      <w:r>
        <w:rPr>
          <w:i/>
          <w:color w:val="000000"/>
          <w:sz w:val="22"/>
          <w:szCs w:val="22"/>
        </w:rPr>
        <w:t xml:space="preserve"> Leukemia</w:t>
      </w:r>
      <w:r>
        <w:rPr>
          <w:color w:val="000000"/>
          <w:sz w:val="22"/>
          <w:szCs w:val="22"/>
        </w:rPr>
        <w:t xml:space="preserve"> 1998 Feb;12(2):247-9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Zucca E, Bertoni F, Roggero E, Bosshard G, </w:t>
      </w:r>
      <w:r>
        <w:rPr>
          <w:b/>
          <w:color w:val="000000"/>
          <w:sz w:val="22"/>
          <w:szCs w:val="22"/>
        </w:rPr>
        <w:t>Cazzaniga G</w:t>
      </w:r>
      <w:r>
        <w:rPr>
          <w:color w:val="000000"/>
          <w:sz w:val="22"/>
          <w:szCs w:val="22"/>
        </w:rPr>
        <w:t>, Pedrinis E, Biondi A, Cavalli F. Molecular analysis of the progression from Helicobacter pylori-associated chronic gastritis to mucosa-associated lymphoid-tissue lymphoma of the stomach.</w:t>
      </w:r>
      <w:r>
        <w:rPr>
          <w:i/>
          <w:color w:val="000000"/>
          <w:sz w:val="22"/>
          <w:szCs w:val="22"/>
        </w:rPr>
        <w:t xml:space="preserve"> N Engl J Med</w:t>
      </w:r>
      <w:r>
        <w:rPr>
          <w:color w:val="000000"/>
          <w:sz w:val="22"/>
          <w:szCs w:val="22"/>
        </w:rPr>
        <w:t xml:space="preserve"> 1998 Mar 19;338(12):804-10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sidRPr="0048612B">
        <w:rPr>
          <w:color w:val="000000"/>
          <w:sz w:val="22"/>
          <w:szCs w:val="22"/>
        </w:rPr>
        <w:t xml:space="preserve">Tosi S, Giudici G, Mosna G, Harbott J, Specchia G, Grosveld G, Privitera E, Kearney L, Biondi A, </w:t>
      </w:r>
      <w:r w:rsidRPr="0048612B">
        <w:rPr>
          <w:b/>
          <w:color w:val="000000"/>
          <w:sz w:val="22"/>
          <w:szCs w:val="22"/>
        </w:rPr>
        <w:t xml:space="preserve">Cazzaniga </w:t>
      </w:r>
      <w:proofErr w:type="gramStart"/>
      <w:r w:rsidRPr="0048612B">
        <w:rPr>
          <w:b/>
          <w:color w:val="000000"/>
          <w:sz w:val="22"/>
          <w:szCs w:val="22"/>
        </w:rPr>
        <w:t>G.</w:t>
      </w:r>
      <w:r>
        <w:rPr>
          <w:color w:val="000000"/>
          <w:sz w:val="22"/>
          <w:szCs w:val="22"/>
        </w:rPr>
        <w:t>Identification</w:t>
      </w:r>
      <w:proofErr w:type="gramEnd"/>
      <w:r>
        <w:rPr>
          <w:color w:val="000000"/>
          <w:sz w:val="22"/>
          <w:szCs w:val="22"/>
        </w:rPr>
        <w:t xml:space="preserve"> of new partner chromosomes involved in fusions with the ETV6 (TEL) gene in hematologic malignancies.</w:t>
      </w:r>
      <w:r>
        <w:rPr>
          <w:i/>
          <w:color w:val="000000"/>
          <w:sz w:val="22"/>
          <w:szCs w:val="22"/>
        </w:rPr>
        <w:t xml:space="preserve"> Genes Chromosomes Cancer</w:t>
      </w:r>
      <w:r>
        <w:rPr>
          <w:color w:val="000000"/>
          <w:sz w:val="22"/>
          <w:szCs w:val="22"/>
        </w:rPr>
        <w:t xml:space="preserve"> 1998 Mar;21(3):223-9</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van Dongen JJ, Seriu T, Panzer-Grumayer ER, Biondi A, Pongers-Willemse MJ, Corral L, Stolz F, Schrappe M, Masera G, Kamps WA, Gadner H, van Wering ER, Ludwig WD, Basso G, de Bruijn MA, </w:t>
      </w:r>
      <w:r>
        <w:rPr>
          <w:b/>
          <w:color w:val="000000"/>
          <w:sz w:val="22"/>
          <w:szCs w:val="22"/>
        </w:rPr>
        <w:t>Cazzaniga G</w:t>
      </w:r>
      <w:r>
        <w:rPr>
          <w:color w:val="000000"/>
          <w:sz w:val="22"/>
          <w:szCs w:val="22"/>
        </w:rPr>
        <w:t xml:space="preserve">, Hettinger K, van der Does-van den Berg A, Hop </w:t>
      </w:r>
      <w:r>
        <w:rPr>
          <w:color w:val="000000"/>
          <w:sz w:val="22"/>
          <w:szCs w:val="22"/>
        </w:rPr>
        <w:lastRenderedPageBreak/>
        <w:t xml:space="preserve">WC, Riehm H, Bartram CR.  Prognostic value of minimal residual disease in acute lymphoblastic leukaemia in childhood. </w:t>
      </w:r>
      <w:r>
        <w:rPr>
          <w:i/>
          <w:color w:val="000000"/>
          <w:sz w:val="22"/>
          <w:szCs w:val="22"/>
        </w:rPr>
        <w:t xml:space="preserve"> Lancet</w:t>
      </w:r>
      <w:r>
        <w:rPr>
          <w:color w:val="000000"/>
          <w:sz w:val="22"/>
          <w:szCs w:val="22"/>
        </w:rPr>
        <w:t xml:space="preserve"> 1998 Nov 28;352(9142):1731-8 </w:t>
      </w:r>
    </w:p>
    <w:p w:rsidR="00487292" w:rsidRDefault="00C565E7">
      <w:pPr>
        <w:pStyle w:val="Normale1"/>
        <w:pBdr>
          <w:top w:val="nil"/>
          <w:left w:val="nil"/>
          <w:bottom w:val="nil"/>
          <w:right w:val="nil"/>
          <w:between w:val="nil"/>
        </w:pBdr>
        <w:spacing w:after="40"/>
        <w:ind w:left="567" w:hanging="567"/>
        <w:jc w:val="both"/>
        <w:rPr>
          <w:color w:val="000000"/>
          <w:sz w:val="22"/>
          <w:szCs w:val="22"/>
        </w:rPr>
      </w:pPr>
      <w:r>
        <w:rPr>
          <w:color w:val="000000"/>
          <w:sz w:val="22"/>
          <w:szCs w:val="22"/>
        </w:rPr>
        <w:t>----------------------------------------------------------------------------------------------------------------</w:t>
      </w:r>
      <w:r w:rsidR="001341E4">
        <w:rPr>
          <w:color w:val="000000"/>
          <w:sz w:val="22"/>
          <w:szCs w:val="22"/>
        </w:rPr>
        <w:t>---</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sidRPr="001341E4">
        <w:rPr>
          <w:color w:val="000000"/>
          <w:sz w:val="22"/>
          <w:szCs w:val="22"/>
          <w:lang w:val="it-IT"/>
        </w:rPr>
        <w:t xml:space="preserve">Lo Nigro L, </w:t>
      </w:r>
      <w:r w:rsidRPr="001341E4">
        <w:rPr>
          <w:b/>
          <w:color w:val="000000"/>
          <w:sz w:val="22"/>
          <w:szCs w:val="22"/>
          <w:lang w:val="it-IT"/>
        </w:rPr>
        <w:t>Cazzaniga G</w:t>
      </w:r>
      <w:r w:rsidRPr="001341E4">
        <w:rPr>
          <w:color w:val="000000"/>
          <w:sz w:val="22"/>
          <w:szCs w:val="22"/>
          <w:lang w:val="it-IT"/>
        </w:rPr>
        <w:t xml:space="preserve">, Di Cataldo A, Pannunzio A, D'Aniello E, Masera G, Schiliro G, Biondi A.  </w:t>
      </w:r>
      <w:r>
        <w:rPr>
          <w:color w:val="000000"/>
          <w:sz w:val="22"/>
          <w:szCs w:val="22"/>
        </w:rPr>
        <w:t>Clonal stability in children with acute lymphoblastic leukemia (ALL) who relapsed five or more years after diagnosis.</w:t>
      </w:r>
      <w:r>
        <w:rPr>
          <w:i/>
          <w:color w:val="000000"/>
          <w:sz w:val="22"/>
          <w:szCs w:val="22"/>
        </w:rPr>
        <w:t xml:space="preserve"> Leukemia</w:t>
      </w:r>
      <w:r>
        <w:rPr>
          <w:color w:val="000000"/>
          <w:sz w:val="22"/>
          <w:szCs w:val="22"/>
        </w:rPr>
        <w:t xml:space="preserve"> 1999 Feb;13(2):190-5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Chase A, Reiter A, Burci L, </w:t>
      </w:r>
      <w:r>
        <w:rPr>
          <w:b/>
          <w:color w:val="000000"/>
          <w:sz w:val="22"/>
          <w:szCs w:val="22"/>
        </w:rPr>
        <w:t>Cazzaniga G</w:t>
      </w:r>
      <w:r>
        <w:rPr>
          <w:color w:val="000000"/>
          <w:sz w:val="22"/>
          <w:szCs w:val="22"/>
        </w:rPr>
        <w:t>, Biondi A, Pickard J, Roberts IA, Goldman JM, Cross NC.  Fusion of ETV6 to the caudal-related homeobox gene CDX2 in acute myeloid leukemia with the t(12;</w:t>
      </w:r>
      <w:proofErr w:type="gramStart"/>
      <w:r>
        <w:rPr>
          <w:color w:val="000000"/>
          <w:sz w:val="22"/>
          <w:szCs w:val="22"/>
        </w:rPr>
        <w:t>13)(</w:t>
      </w:r>
      <w:proofErr w:type="gramEnd"/>
      <w:r>
        <w:rPr>
          <w:color w:val="000000"/>
          <w:sz w:val="22"/>
          <w:szCs w:val="22"/>
        </w:rPr>
        <w:t>p13;q12).</w:t>
      </w:r>
      <w:r>
        <w:rPr>
          <w:i/>
          <w:color w:val="000000"/>
          <w:sz w:val="22"/>
          <w:szCs w:val="22"/>
        </w:rPr>
        <w:t xml:space="preserve"> Blood</w:t>
      </w:r>
      <w:r>
        <w:rPr>
          <w:color w:val="000000"/>
          <w:sz w:val="22"/>
          <w:szCs w:val="22"/>
        </w:rPr>
        <w:t xml:space="preserve"> 1999 Feb 1;93(3):1025-31 </w:t>
      </w:r>
    </w:p>
    <w:p w:rsidR="00487292" w:rsidRPr="0048612B"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lang w:val="it-IT"/>
        </w:rPr>
      </w:pPr>
      <w:r w:rsidRPr="001341E4">
        <w:rPr>
          <w:color w:val="000000"/>
          <w:sz w:val="22"/>
          <w:szCs w:val="22"/>
          <w:lang w:val="it-IT"/>
        </w:rPr>
        <w:t xml:space="preserve">Arosio C, Fossati L, Vigano M, Trombini P, </w:t>
      </w:r>
      <w:r w:rsidRPr="001341E4">
        <w:rPr>
          <w:b/>
          <w:color w:val="000000"/>
          <w:sz w:val="22"/>
          <w:szCs w:val="22"/>
          <w:lang w:val="it-IT"/>
        </w:rPr>
        <w:t>Cazzaniga G</w:t>
      </w:r>
      <w:r w:rsidRPr="001341E4">
        <w:rPr>
          <w:color w:val="000000"/>
          <w:sz w:val="22"/>
          <w:szCs w:val="22"/>
          <w:lang w:val="it-IT"/>
        </w:rPr>
        <w:t xml:space="preserve">, Piperno A. Hereditary hyperferritinemia cataract syndrome: a de novo mutation in the iron responsive element of the L-ferritin </w:t>
      </w:r>
      <w:proofErr w:type="gramStart"/>
      <w:r w:rsidRPr="001341E4">
        <w:rPr>
          <w:color w:val="000000"/>
          <w:sz w:val="22"/>
          <w:szCs w:val="22"/>
          <w:lang w:val="it-IT"/>
        </w:rPr>
        <w:t>gene.</w:t>
      </w:r>
      <w:r w:rsidRPr="0048612B">
        <w:rPr>
          <w:i/>
          <w:color w:val="000000"/>
          <w:sz w:val="22"/>
          <w:szCs w:val="22"/>
          <w:lang w:val="it-IT"/>
        </w:rPr>
        <w:t>Haematologica</w:t>
      </w:r>
      <w:proofErr w:type="gramEnd"/>
      <w:r w:rsidRPr="0048612B">
        <w:rPr>
          <w:color w:val="000000"/>
          <w:sz w:val="22"/>
          <w:szCs w:val="22"/>
          <w:lang w:val="it-IT"/>
        </w:rPr>
        <w:t xml:space="preserve"> 1999 Jun;84(6):560-1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Wiemels </w:t>
      </w:r>
      <w:proofErr w:type="gramStart"/>
      <w:r>
        <w:rPr>
          <w:color w:val="000000"/>
          <w:sz w:val="22"/>
          <w:szCs w:val="22"/>
        </w:rPr>
        <w:t>J,*</w:t>
      </w:r>
      <w:proofErr w:type="gramEnd"/>
      <w:r>
        <w:rPr>
          <w:b/>
          <w:color w:val="000000"/>
          <w:sz w:val="22"/>
          <w:szCs w:val="22"/>
        </w:rPr>
        <w:t>Cazzaniga G</w:t>
      </w:r>
      <w:r>
        <w:rPr>
          <w:color w:val="000000"/>
          <w:sz w:val="22"/>
          <w:szCs w:val="22"/>
        </w:rPr>
        <w:t xml:space="preserve">,* Daniotti M., Eden T., Masera G., Biondi A. and Greaves M.  Pre-natal origin of acute lymphoblastic leukemia in children.  </w:t>
      </w:r>
      <w:r>
        <w:rPr>
          <w:i/>
          <w:color w:val="000000"/>
          <w:sz w:val="22"/>
          <w:szCs w:val="22"/>
        </w:rPr>
        <w:t>The Lancet</w:t>
      </w:r>
      <w:r>
        <w:rPr>
          <w:color w:val="000000"/>
          <w:sz w:val="22"/>
          <w:szCs w:val="22"/>
        </w:rPr>
        <w:t>, 1999, 354: 1499-503.  *(equal contributors)</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sidRPr="001341E4">
        <w:rPr>
          <w:b/>
          <w:color w:val="000000"/>
          <w:sz w:val="22"/>
          <w:szCs w:val="22"/>
          <w:lang w:val="it-IT"/>
        </w:rPr>
        <w:t>Cazzaniga G.</w:t>
      </w:r>
      <w:r w:rsidRPr="001341E4">
        <w:rPr>
          <w:color w:val="000000"/>
          <w:sz w:val="22"/>
          <w:szCs w:val="22"/>
          <w:lang w:val="it-IT"/>
        </w:rPr>
        <w:t xml:space="preserve">, S. Tosi, A. Aloisi, G. Giudici, M. Daniotti, P. Pioltelli, L Kearney and A. Biondi.  </w:t>
      </w:r>
      <w:r>
        <w:rPr>
          <w:color w:val="000000"/>
          <w:sz w:val="22"/>
          <w:szCs w:val="22"/>
        </w:rPr>
        <w:t xml:space="preserve">The tyrosine kinase </w:t>
      </w:r>
      <w:r>
        <w:rPr>
          <w:i/>
          <w:color w:val="000000"/>
          <w:sz w:val="22"/>
          <w:szCs w:val="22"/>
        </w:rPr>
        <w:t>Abl</w:t>
      </w:r>
      <w:r>
        <w:rPr>
          <w:color w:val="000000"/>
          <w:sz w:val="22"/>
          <w:szCs w:val="22"/>
        </w:rPr>
        <w:t xml:space="preserve">-related gene </w:t>
      </w:r>
      <w:r>
        <w:rPr>
          <w:i/>
          <w:color w:val="000000"/>
          <w:sz w:val="22"/>
          <w:szCs w:val="22"/>
        </w:rPr>
        <w:t>ARG</w:t>
      </w:r>
      <w:r>
        <w:rPr>
          <w:color w:val="000000"/>
          <w:sz w:val="22"/>
          <w:szCs w:val="22"/>
        </w:rPr>
        <w:t xml:space="preserve"> is fused to </w:t>
      </w:r>
      <w:r>
        <w:rPr>
          <w:i/>
          <w:color w:val="000000"/>
          <w:sz w:val="22"/>
          <w:szCs w:val="22"/>
        </w:rPr>
        <w:t>ETV6</w:t>
      </w:r>
      <w:r>
        <w:rPr>
          <w:color w:val="000000"/>
          <w:sz w:val="22"/>
          <w:szCs w:val="22"/>
        </w:rPr>
        <w:t xml:space="preserve"> in an AML-M4Eo patient with a t(1;</w:t>
      </w:r>
      <w:proofErr w:type="gramStart"/>
      <w:r>
        <w:rPr>
          <w:color w:val="000000"/>
          <w:sz w:val="22"/>
          <w:szCs w:val="22"/>
        </w:rPr>
        <w:t>12)(</w:t>
      </w:r>
      <w:proofErr w:type="gramEnd"/>
      <w:r>
        <w:rPr>
          <w:color w:val="000000"/>
          <w:sz w:val="22"/>
          <w:szCs w:val="22"/>
        </w:rPr>
        <w:t xml:space="preserve">q25;p13): molecular cloning of both reciprocal transcripts.  </w:t>
      </w:r>
      <w:r>
        <w:rPr>
          <w:i/>
          <w:color w:val="000000"/>
          <w:sz w:val="22"/>
          <w:szCs w:val="22"/>
        </w:rPr>
        <w:t xml:space="preserve">Blood. </w:t>
      </w:r>
      <w:proofErr w:type="gramStart"/>
      <w:r>
        <w:rPr>
          <w:i/>
          <w:color w:val="000000"/>
          <w:sz w:val="22"/>
          <w:szCs w:val="22"/>
        </w:rPr>
        <w:t>1999;94:4370</w:t>
      </w:r>
      <w:proofErr w:type="gramEnd"/>
      <w:r>
        <w:rPr>
          <w:i/>
          <w:color w:val="000000"/>
          <w:sz w:val="22"/>
          <w:szCs w:val="22"/>
        </w:rPr>
        <w:t>-3.</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sidRPr="001341E4">
        <w:rPr>
          <w:color w:val="000000"/>
          <w:sz w:val="22"/>
          <w:szCs w:val="22"/>
          <w:lang w:val="it-IT"/>
        </w:rPr>
        <w:t xml:space="preserve">Bertoni F., Zucca E., Genini D., </w:t>
      </w:r>
      <w:r w:rsidRPr="001341E4">
        <w:rPr>
          <w:b/>
          <w:color w:val="000000"/>
          <w:sz w:val="22"/>
          <w:szCs w:val="22"/>
          <w:lang w:val="it-IT"/>
        </w:rPr>
        <w:t>Cazzaniga G.</w:t>
      </w:r>
      <w:r w:rsidRPr="001341E4">
        <w:rPr>
          <w:color w:val="000000"/>
          <w:sz w:val="22"/>
          <w:szCs w:val="22"/>
          <w:lang w:val="it-IT"/>
        </w:rPr>
        <w:t xml:space="preserve">, Roggero E., Ghielmini M., Cavalli F., and Biondi A.  </w:t>
      </w:r>
      <w:r>
        <w:rPr>
          <w:color w:val="000000"/>
          <w:sz w:val="22"/>
          <w:szCs w:val="22"/>
        </w:rPr>
        <w:t xml:space="preserve">Immunoglobulin light chain kappa deletion rearrangement as a marker of clonality in mantle-cell </w:t>
      </w:r>
      <w:proofErr w:type="gramStart"/>
      <w:r>
        <w:rPr>
          <w:color w:val="000000"/>
          <w:sz w:val="22"/>
          <w:szCs w:val="22"/>
        </w:rPr>
        <w:t>lymphoma..</w:t>
      </w:r>
      <w:proofErr w:type="gramEnd"/>
      <w:r>
        <w:rPr>
          <w:i/>
          <w:color w:val="000000"/>
          <w:sz w:val="22"/>
          <w:szCs w:val="22"/>
        </w:rPr>
        <w:t xml:space="preserve">Leuk Lymphoma. </w:t>
      </w:r>
      <w:proofErr w:type="gramStart"/>
      <w:r>
        <w:rPr>
          <w:i/>
          <w:color w:val="000000"/>
          <w:sz w:val="22"/>
          <w:szCs w:val="22"/>
        </w:rPr>
        <w:t>1999;36:147</w:t>
      </w:r>
      <w:proofErr w:type="gramEnd"/>
      <w:r>
        <w:rPr>
          <w:i/>
          <w:color w:val="000000"/>
          <w:sz w:val="22"/>
          <w:szCs w:val="22"/>
        </w:rPr>
        <w:t>-50.</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b/>
          <w:color w:val="000000"/>
          <w:sz w:val="22"/>
          <w:szCs w:val="22"/>
        </w:rPr>
        <w:t>Cazzaniga G</w:t>
      </w:r>
      <w:r>
        <w:rPr>
          <w:color w:val="000000"/>
          <w:sz w:val="22"/>
          <w:szCs w:val="22"/>
        </w:rPr>
        <w:t>, Gottardi E, Volpe G, Toiron Y, Waronko A, Biondi A, Saglio G, Gabert JA. t(12;</w:t>
      </w:r>
      <w:proofErr w:type="gramStart"/>
      <w:r>
        <w:rPr>
          <w:color w:val="000000"/>
          <w:sz w:val="22"/>
          <w:szCs w:val="22"/>
        </w:rPr>
        <w:t>21)(</w:t>
      </w:r>
      <w:proofErr w:type="gramEnd"/>
      <w:r>
        <w:rPr>
          <w:color w:val="000000"/>
          <w:sz w:val="22"/>
          <w:szCs w:val="22"/>
        </w:rPr>
        <w:t xml:space="preserve">p13;q22) with the TEL-AML1 fusion gene. in van Dongen JJ et al. Standardized RT-PCR analysis of fusion gene transcripts from chromosome aberrations in acute leukemia for detection of minimal residual disease. Report of the BIOMED-1 Concerted Action: investigation of minimal residual disease in acute leukemia. Leukemia. </w:t>
      </w:r>
      <w:proofErr w:type="gramStart"/>
      <w:r>
        <w:rPr>
          <w:color w:val="000000"/>
          <w:sz w:val="22"/>
          <w:szCs w:val="22"/>
        </w:rPr>
        <w:t>1999;13:1901</w:t>
      </w:r>
      <w:proofErr w:type="gramEnd"/>
      <w:r>
        <w:rPr>
          <w:color w:val="000000"/>
          <w:sz w:val="22"/>
          <w:szCs w:val="22"/>
        </w:rPr>
        <w:t xml:space="preserve">-28.  </w:t>
      </w:r>
    </w:p>
    <w:p w:rsidR="00487292" w:rsidRDefault="00C565E7">
      <w:pPr>
        <w:pStyle w:val="Normale1"/>
        <w:pBdr>
          <w:top w:val="nil"/>
          <w:left w:val="nil"/>
          <w:bottom w:val="nil"/>
          <w:right w:val="nil"/>
          <w:between w:val="nil"/>
        </w:pBdr>
        <w:spacing w:after="40"/>
        <w:ind w:left="567" w:hanging="567"/>
        <w:jc w:val="both"/>
        <w:rPr>
          <w:color w:val="000000"/>
          <w:sz w:val="22"/>
          <w:szCs w:val="22"/>
        </w:rPr>
      </w:pPr>
      <w:r>
        <w:rPr>
          <w:color w:val="000000"/>
          <w:sz w:val="22"/>
          <w:szCs w:val="22"/>
        </w:rPr>
        <w:t>------------------------------------------------------------------------------------</w:t>
      </w:r>
      <w:r w:rsidR="001341E4">
        <w:rPr>
          <w:color w:val="000000"/>
          <w:sz w:val="22"/>
          <w:szCs w:val="22"/>
        </w:rPr>
        <w:t>-------------------------------</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Bertoni F, Sanna P, Tinguely M, Roggero E, Conconi A, Gisi M, </w:t>
      </w:r>
      <w:r>
        <w:rPr>
          <w:b/>
          <w:color w:val="000000"/>
          <w:sz w:val="22"/>
          <w:szCs w:val="22"/>
        </w:rPr>
        <w:t>Cazzaniga G</w:t>
      </w:r>
      <w:r>
        <w:rPr>
          <w:color w:val="000000"/>
          <w:sz w:val="22"/>
          <w:szCs w:val="22"/>
        </w:rPr>
        <w:t xml:space="preserve">, Biondi A, Pedrinis E, Cavalli F, Zucca E. Association of gastric and Waldeyer's ring lymphoma: a molecular study. </w:t>
      </w:r>
      <w:r>
        <w:rPr>
          <w:i/>
          <w:color w:val="000000"/>
          <w:sz w:val="22"/>
          <w:szCs w:val="22"/>
        </w:rPr>
        <w:t>Hematol Oncol</w:t>
      </w:r>
      <w:r>
        <w:rPr>
          <w:color w:val="000000"/>
          <w:sz w:val="22"/>
          <w:szCs w:val="22"/>
        </w:rPr>
        <w:t>. 2000 Mar;18(1):15-9.</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sidRPr="00BF4B87">
        <w:rPr>
          <w:color w:val="000000"/>
          <w:sz w:val="22"/>
          <w:szCs w:val="22"/>
          <w:lang w:val="it-IT"/>
        </w:rPr>
        <w:t xml:space="preserve">De Zen L, Orfao A, </w:t>
      </w:r>
      <w:r w:rsidRPr="00BF4B87">
        <w:rPr>
          <w:b/>
          <w:color w:val="000000"/>
          <w:sz w:val="22"/>
          <w:szCs w:val="22"/>
          <w:lang w:val="it-IT"/>
        </w:rPr>
        <w:t>Cazzaniga G</w:t>
      </w:r>
      <w:r w:rsidRPr="00BF4B87">
        <w:rPr>
          <w:color w:val="000000"/>
          <w:sz w:val="22"/>
          <w:szCs w:val="22"/>
          <w:lang w:val="it-IT"/>
        </w:rPr>
        <w:t xml:space="preserve">, Masiero L, Cocito MG, Spinelli M, Rivolta A, Biondi A, Zanesco L, Basso G. Quantitative multiparametric immunophenotyping in acute lymphoblastic leukemia: correlation with specific genotype. </w:t>
      </w:r>
      <w:r>
        <w:rPr>
          <w:color w:val="000000"/>
          <w:sz w:val="22"/>
          <w:szCs w:val="22"/>
        </w:rPr>
        <w:t xml:space="preserve">I. ETV6/AML1 ALLs identification. </w:t>
      </w:r>
      <w:r>
        <w:rPr>
          <w:i/>
          <w:color w:val="000000"/>
          <w:sz w:val="22"/>
          <w:szCs w:val="22"/>
        </w:rPr>
        <w:t>Leukemia</w:t>
      </w:r>
      <w:r>
        <w:rPr>
          <w:color w:val="000000"/>
          <w:sz w:val="22"/>
          <w:szCs w:val="22"/>
        </w:rPr>
        <w:t>. 2000 Jul;14(7):1225-31.</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Wiemels JL, Alexander FE, </w:t>
      </w:r>
      <w:r>
        <w:rPr>
          <w:b/>
          <w:color w:val="000000"/>
          <w:sz w:val="22"/>
          <w:szCs w:val="22"/>
        </w:rPr>
        <w:t>Cazzaniga G</w:t>
      </w:r>
      <w:r>
        <w:rPr>
          <w:color w:val="000000"/>
          <w:sz w:val="22"/>
          <w:szCs w:val="22"/>
        </w:rPr>
        <w:t xml:space="preserve">, Biondi A, Mayer SP, Greaves M. Microclustering of TEL-AML1 translocation breakpoints in childhood acute lymphoblastic leukemia. </w:t>
      </w:r>
      <w:r>
        <w:rPr>
          <w:i/>
          <w:color w:val="000000"/>
          <w:sz w:val="22"/>
          <w:szCs w:val="22"/>
        </w:rPr>
        <w:t>Genes Chromosomes Cancer</w:t>
      </w:r>
      <w:r>
        <w:rPr>
          <w:color w:val="000000"/>
          <w:sz w:val="22"/>
          <w:szCs w:val="22"/>
        </w:rPr>
        <w:t>. 2000 Nov;29(3):219-28.</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Tosi S, Harbott J, Teigler-Schlegel A, Haas OA, Pirc-Danoewinata H, Harrison CJ, Biondi A, </w:t>
      </w:r>
      <w:r>
        <w:rPr>
          <w:b/>
          <w:color w:val="000000"/>
          <w:sz w:val="22"/>
          <w:szCs w:val="22"/>
        </w:rPr>
        <w:t>Cazzaniga G</w:t>
      </w:r>
      <w:r>
        <w:rPr>
          <w:color w:val="000000"/>
          <w:sz w:val="22"/>
          <w:szCs w:val="22"/>
        </w:rPr>
        <w:t>, Kempski H, Scherer SW, Kearney L.  t(7;</w:t>
      </w:r>
      <w:proofErr w:type="gramStart"/>
      <w:r>
        <w:rPr>
          <w:color w:val="000000"/>
          <w:sz w:val="22"/>
          <w:szCs w:val="22"/>
        </w:rPr>
        <w:t>12)(</w:t>
      </w:r>
      <w:proofErr w:type="gramEnd"/>
      <w:r>
        <w:rPr>
          <w:color w:val="000000"/>
          <w:sz w:val="22"/>
          <w:szCs w:val="22"/>
        </w:rPr>
        <w:t xml:space="preserve">q36;p13), a new recurrent translocation involving ETV6 in infant leukemia. </w:t>
      </w:r>
      <w:r>
        <w:rPr>
          <w:i/>
          <w:color w:val="000000"/>
          <w:sz w:val="22"/>
          <w:szCs w:val="22"/>
        </w:rPr>
        <w:t>Genes Chromosomes Cancer</w:t>
      </w:r>
      <w:r>
        <w:rPr>
          <w:color w:val="000000"/>
          <w:sz w:val="22"/>
          <w:szCs w:val="22"/>
        </w:rPr>
        <w:t xml:space="preserve">. 2000 Dec;29(4):325-32. </w:t>
      </w:r>
    </w:p>
    <w:p w:rsidR="00487292" w:rsidRDefault="00C565E7">
      <w:pPr>
        <w:pStyle w:val="Normale1"/>
        <w:pBdr>
          <w:top w:val="nil"/>
          <w:left w:val="nil"/>
          <w:bottom w:val="nil"/>
          <w:right w:val="nil"/>
          <w:between w:val="nil"/>
        </w:pBdr>
        <w:spacing w:after="40"/>
        <w:ind w:left="567" w:hanging="567"/>
        <w:jc w:val="both"/>
        <w:rPr>
          <w:color w:val="000000"/>
          <w:sz w:val="22"/>
          <w:szCs w:val="22"/>
        </w:rPr>
      </w:pPr>
      <w:r>
        <w:rPr>
          <w:color w:val="000000"/>
          <w:sz w:val="22"/>
          <w:szCs w:val="22"/>
        </w:rPr>
        <w:t>-------------------------------------------------------------------------------------</w:t>
      </w:r>
      <w:r w:rsidR="001341E4">
        <w:rPr>
          <w:color w:val="000000"/>
          <w:sz w:val="22"/>
          <w:szCs w:val="22"/>
        </w:rPr>
        <w:t>------------------------------</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b/>
          <w:color w:val="000000"/>
          <w:sz w:val="22"/>
          <w:szCs w:val="22"/>
        </w:rPr>
        <w:t>Cazzaniga G</w:t>
      </w:r>
      <w:r>
        <w:rPr>
          <w:color w:val="000000"/>
          <w:sz w:val="22"/>
          <w:szCs w:val="22"/>
        </w:rPr>
        <w:t xml:space="preserve">, Daniotti M, Tosi S, Giudici G, Aloisi A, Pogliani E, Kearney L, Biondi A. The paired box domain gene PAX5 is fused to ETV6/TEL in an acute lymphoblastic leukemia case. </w:t>
      </w:r>
      <w:r>
        <w:rPr>
          <w:i/>
          <w:color w:val="000000"/>
          <w:sz w:val="22"/>
          <w:szCs w:val="22"/>
        </w:rPr>
        <w:t>Cancer Res</w:t>
      </w:r>
      <w:r>
        <w:rPr>
          <w:color w:val="000000"/>
          <w:sz w:val="22"/>
          <w:szCs w:val="22"/>
        </w:rPr>
        <w:t>. 2001 Jun 15;61(12):4666-70.</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Eckert C, Biondi A, Seeger K, </w:t>
      </w:r>
      <w:r>
        <w:rPr>
          <w:b/>
          <w:color w:val="000000"/>
          <w:sz w:val="22"/>
          <w:szCs w:val="22"/>
        </w:rPr>
        <w:t>Cazzaniga G</w:t>
      </w:r>
      <w:r>
        <w:rPr>
          <w:color w:val="000000"/>
          <w:sz w:val="22"/>
          <w:szCs w:val="22"/>
        </w:rPr>
        <w:t xml:space="preserve">, Hartmann R, Beyermann B, Pogodda M, Proba J, Henze G. Prognostic value of minimal residual disease in relapsed childhood acute lymphoblastic leukaemia. </w:t>
      </w:r>
      <w:r>
        <w:rPr>
          <w:i/>
          <w:color w:val="000000"/>
          <w:sz w:val="22"/>
          <w:szCs w:val="22"/>
        </w:rPr>
        <w:t>Lancet</w:t>
      </w:r>
      <w:r>
        <w:rPr>
          <w:color w:val="000000"/>
          <w:sz w:val="22"/>
          <w:szCs w:val="22"/>
        </w:rPr>
        <w:t>. 2001 Oct 13;358(9289):1239-41.</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Bellavia D, Campese AF, Checquolo S, Balestri A, Biondi A, </w:t>
      </w:r>
      <w:r>
        <w:rPr>
          <w:b/>
          <w:color w:val="000000"/>
          <w:sz w:val="22"/>
          <w:szCs w:val="22"/>
        </w:rPr>
        <w:t>Cazzaniga G</w:t>
      </w:r>
      <w:r>
        <w:rPr>
          <w:color w:val="000000"/>
          <w:sz w:val="22"/>
          <w:szCs w:val="22"/>
        </w:rPr>
        <w:t xml:space="preserve">, Lendahl U, Fehling HJ, Hayday AC, Frati L, von Boehmer H, Gulino A, Screpanti I. Combined </w:t>
      </w:r>
      <w:r>
        <w:rPr>
          <w:color w:val="000000"/>
          <w:sz w:val="22"/>
          <w:szCs w:val="22"/>
        </w:rPr>
        <w:lastRenderedPageBreak/>
        <w:t xml:space="preserve">expression of pTalpha and Notch3 in T cell leukemia identifies the requirement of preTCR for leukemogenesis. </w:t>
      </w:r>
      <w:r>
        <w:rPr>
          <w:i/>
          <w:color w:val="000000"/>
          <w:sz w:val="22"/>
          <w:szCs w:val="22"/>
        </w:rPr>
        <w:t>Proc Natl Acad Sci U S A</w:t>
      </w:r>
      <w:r>
        <w:rPr>
          <w:color w:val="000000"/>
          <w:sz w:val="22"/>
          <w:szCs w:val="22"/>
        </w:rPr>
        <w:t>. 2002 Mar 19;99(6):3788-93.</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Bertoni F, Conconi A, Capella C, Motta T, Giardini R, Ponzoni M, Pedrinis E, Novero D, Rinaldi P, </w:t>
      </w:r>
      <w:r>
        <w:rPr>
          <w:b/>
          <w:color w:val="000000"/>
          <w:sz w:val="22"/>
          <w:szCs w:val="22"/>
        </w:rPr>
        <w:t>Cazzaniga G</w:t>
      </w:r>
      <w:r>
        <w:rPr>
          <w:color w:val="000000"/>
          <w:sz w:val="22"/>
          <w:szCs w:val="22"/>
        </w:rPr>
        <w:t xml:space="preserve">, Biondi A, Wotherspoon A, Hancock BW, Smith P, Souhami R, Cotter FE, Cavalli F, Zucca E. Molecular follow-up in gastric mucosa-associated lymphoid tissue lymphomas: early analysis of the LY03 cooperative trial. </w:t>
      </w:r>
      <w:r>
        <w:rPr>
          <w:i/>
          <w:color w:val="000000"/>
          <w:sz w:val="22"/>
          <w:szCs w:val="22"/>
        </w:rPr>
        <w:t>Blood</w:t>
      </w:r>
      <w:r>
        <w:rPr>
          <w:color w:val="000000"/>
          <w:sz w:val="22"/>
          <w:szCs w:val="22"/>
        </w:rPr>
        <w:t>. 2002 Apr 1;99(7):2541-4.</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b/>
          <w:color w:val="000000"/>
          <w:sz w:val="22"/>
          <w:szCs w:val="22"/>
        </w:rPr>
        <w:t>Cazzaniga G</w:t>
      </w:r>
      <w:r>
        <w:rPr>
          <w:color w:val="000000"/>
          <w:sz w:val="22"/>
          <w:szCs w:val="22"/>
        </w:rPr>
        <w:t xml:space="preserve">, Rossi V, Biondi A. Monitoring minimal residual disease using chromosomal translocations in childhood ALL. </w:t>
      </w:r>
      <w:r>
        <w:rPr>
          <w:i/>
          <w:color w:val="000000"/>
          <w:sz w:val="22"/>
          <w:szCs w:val="22"/>
        </w:rPr>
        <w:t>Best Pract Res Clin Haematol</w:t>
      </w:r>
      <w:r>
        <w:rPr>
          <w:color w:val="000000"/>
          <w:sz w:val="22"/>
          <w:szCs w:val="22"/>
        </w:rPr>
        <w:t>. 2002 Mar;15(1):21-35. (review)</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Carlotti E, Pettenella F, Amaru R, Slater S, Lister TA, Barbui T, Basso G, </w:t>
      </w:r>
      <w:r>
        <w:rPr>
          <w:b/>
          <w:color w:val="000000"/>
          <w:sz w:val="22"/>
          <w:szCs w:val="22"/>
        </w:rPr>
        <w:t>Cazzaniga G</w:t>
      </w:r>
      <w:r>
        <w:rPr>
          <w:color w:val="000000"/>
          <w:sz w:val="22"/>
          <w:szCs w:val="22"/>
        </w:rPr>
        <w:t xml:space="preserve">, Rambaldi A, Biondi A. Molecular characterization of a new recombination of the SIL/TAL-1 locus in a child with T-cell acute lymphoblastic leukaemia. </w:t>
      </w:r>
      <w:r>
        <w:rPr>
          <w:i/>
          <w:color w:val="000000"/>
          <w:sz w:val="22"/>
          <w:szCs w:val="22"/>
        </w:rPr>
        <w:t>Br J Haematol</w:t>
      </w:r>
      <w:r>
        <w:rPr>
          <w:color w:val="000000"/>
          <w:sz w:val="22"/>
          <w:szCs w:val="22"/>
        </w:rPr>
        <w:t>. 2002 Sep;118(4):1011-8.</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b/>
          <w:color w:val="000000"/>
          <w:sz w:val="22"/>
          <w:szCs w:val="22"/>
        </w:rPr>
        <w:t>Cazzaniga G</w:t>
      </w:r>
      <w:r>
        <w:rPr>
          <w:color w:val="000000"/>
          <w:sz w:val="22"/>
          <w:szCs w:val="22"/>
        </w:rPr>
        <w:t>, Lanciotti M, Rossi V, Di Martino D, Arico M, Valsecchi MG, Basso G, Masera G, Micalizzi C, Biondi A. Prospective molecular monitoring of BCR/ABL transcript in children with Ph+ acute lymphoblastic leukaemia unravels differences in treatment response. Br J Haematol. 2002 Nov;119(2):445-53.</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b/>
          <w:color w:val="000000"/>
          <w:sz w:val="22"/>
          <w:szCs w:val="22"/>
        </w:rPr>
        <w:t>Cazzaniga G</w:t>
      </w:r>
      <w:r>
        <w:rPr>
          <w:color w:val="000000"/>
          <w:sz w:val="22"/>
          <w:szCs w:val="22"/>
        </w:rPr>
        <w:t xml:space="preserve">, d'Aniello E, Corral L, Biondi A. Results of minimal residual disease (MRD) evaluation and MRD-based treatment stratification in childhood ALL. Best Pract Res Clin Haematol. </w:t>
      </w:r>
      <w:proofErr w:type="gramStart"/>
      <w:r>
        <w:rPr>
          <w:color w:val="000000"/>
          <w:sz w:val="22"/>
          <w:szCs w:val="22"/>
        </w:rPr>
        <w:t>2002;15:623</w:t>
      </w:r>
      <w:proofErr w:type="gramEnd"/>
      <w:r>
        <w:rPr>
          <w:color w:val="000000"/>
          <w:sz w:val="22"/>
          <w:szCs w:val="22"/>
        </w:rPr>
        <w:t>-38. (review)</w:t>
      </w:r>
    </w:p>
    <w:p w:rsidR="00487292" w:rsidRDefault="00C565E7">
      <w:pPr>
        <w:pStyle w:val="Normale1"/>
        <w:pBdr>
          <w:top w:val="nil"/>
          <w:left w:val="nil"/>
          <w:bottom w:val="nil"/>
          <w:right w:val="nil"/>
          <w:between w:val="nil"/>
        </w:pBdr>
        <w:spacing w:after="40"/>
        <w:ind w:left="567" w:hanging="567"/>
        <w:jc w:val="both"/>
        <w:rPr>
          <w:color w:val="000000"/>
          <w:sz w:val="22"/>
          <w:szCs w:val="22"/>
        </w:rPr>
      </w:pPr>
      <w:r>
        <w:rPr>
          <w:color w:val="000000"/>
          <w:sz w:val="22"/>
          <w:szCs w:val="22"/>
        </w:rPr>
        <w:t>-------------------------------------------------------------------------------------</w:t>
      </w:r>
      <w:r w:rsidR="001341E4">
        <w:rPr>
          <w:color w:val="000000"/>
          <w:sz w:val="22"/>
          <w:szCs w:val="22"/>
        </w:rPr>
        <w:t>------------------------------</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Corti P, Bonanomi S, Vallinoto C, Balduzzi A, Uderzo C, </w:t>
      </w:r>
      <w:r>
        <w:rPr>
          <w:b/>
          <w:color w:val="000000"/>
          <w:sz w:val="22"/>
          <w:szCs w:val="22"/>
        </w:rPr>
        <w:t>Cazzaniga G</w:t>
      </w:r>
      <w:r>
        <w:rPr>
          <w:color w:val="000000"/>
          <w:sz w:val="22"/>
          <w:szCs w:val="22"/>
        </w:rPr>
        <w:t xml:space="preserve">, Gaipa G, Dassi M, Perseghin P, Rovelli A. Rituximab for immune hemolytic anemia following T- and B-Cell-depleted hematopoietic stem cell transplantation. Acta Haematol. </w:t>
      </w:r>
      <w:proofErr w:type="gramStart"/>
      <w:r>
        <w:rPr>
          <w:color w:val="000000"/>
          <w:sz w:val="22"/>
          <w:szCs w:val="22"/>
        </w:rPr>
        <w:t>2003;109:43</w:t>
      </w:r>
      <w:proofErr w:type="gramEnd"/>
      <w:r>
        <w:rPr>
          <w:color w:val="000000"/>
          <w:sz w:val="22"/>
          <w:szCs w:val="22"/>
        </w:rPr>
        <w:t>-5.</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Arrigoni P, Beretta C, Silvestri D, Rossi V, Rizzari C, Valsecchi MG, </w:t>
      </w:r>
      <w:r>
        <w:rPr>
          <w:b/>
          <w:color w:val="000000"/>
          <w:sz w:val="22"/>
          <w:szCs w:val="22"/>
        </w:rPr>
        <w:t>Cazzaniga G</w:t>
      </w:r>
      <w:r>
        <w:rPr>
          <w:color w:val="000000"/>
          <w:sz w:val="22"/>
          <w:szCs w:val="22"/>
        </w:rPr>
        <w:t xml:space="preserve">, Biondi A. FLT3 internal tandem duplication in childhood acute myeloid leukaemia: association with hyperleucocytosis in acute promyelocytic leukaemia. Br J Haematol. </w:t>
      </w:r>
      <w:proofErr w:type="gramStart"/>
      <w:r>
        <w:rPr>
          <w:color w:val="000000"/>
          <w:sz w:val="22"/>
          <w:szCs w:val="22"/>
        </w:rPr>
        <w:t>2003;120:89</w:t>
      </w:r>
      <w:proofErr w:type="gramEnd"/>
      <w:r>
        <w:rPr>
          <w:color w:val="000000"/>
          <w:sz w:val="22"/>
          <w:szCs w:val="22"/>
        </w:rPr>
        <w:t>-92.</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sidRPr="001341E4">
        <w:rPr>
          <w:color w:val="000000"/>
          <w:sz w:val="22"/>
          <w:szCs w:val="22"/>
          <w:lang w:val="es-AR"/>
        </w:rPr>
        <w:t xml:space="preserve">van der Velden VH, Hochhaus A, </w:t>
      </w:r>
      <w:r w:rsidRPr="001341E4">
        <w:rPr>
          <w:b/>
          <w:color w:val="000000"/>
          <w:sz w:val="22"/>
          <w:szCs w:val="22"/>
          <w:lang w:val="es-AR"/>
        </w:rPr>
        <w:t>Cazzaniga G</w:t>
      </w:r>
      <w:r w:rsidRPr="001341E4">
        <w:rPr>
          <w:color w:val="000000"/>
          <w:sz w:val="22"/>
          <w:szCs w:val="22"/>
          <w:lang w:val="es-AR"/>
        </w:rPr>
        <w:t xml:space="preserve">, Szczepanski T, Gabert J, van Dongen JJ. </w:t>
      </w:r>
      <w:r>
        <w:rPr>
          <w:color w:val="000000"/>
          <w:sz w:val="22"/>
          <w:szCs w:val="22"/>
        </w:rPr>
        <w:t>Detection of minimal residual disease in hematologic malignancies by real-time quantitative PCR: principles, approaches, and laboratory aspects. Leukemia. 2003 Jun;17(6):1013-34. (review)</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Germano G, del Giudice L, Palatron S, Giarin E, </w:t>
      </w:r>
      <w:r>
        <w:rPr>
          <w:b/>
          <w:color w:val="000000"/>
          <w:sz w:val="22"/>
          <w:szCs w:val="22"/>
        </w:rPr>
        <w:t>Cazzaniga G</w:t>
      </w:r>
      <w:r>
        <w:rPr>
          <w:color w:val="000000"/>
          <w:sz w:val="22"/>
          <w:szCs w:val="22"/>
        </w:rPr>
        <w:t xml:space="preserve">, Biondi A, Basso G. Clonality profile in relapsed </w:t>
      </w:r>
      <w:proofErr w:type="gramStart"/>
      <w:r>
        <w:rPr>
          <w:color w:val="000000"/>
          <w:sz w:val="22"/>
          <w:szCs w:val="22"/>
        </w:rPr>
        <w:t>precursor</w:t>
      </w:r>
      <w:proofErr w:type="gramEnd"/>
      <w:r>
        <w:rPr>
          <w:color w:val="000000"/>
          <w:sz w:val="22"/>
          <w:szCs w:val="22"/>
        </w:rPr>
        <w:t xml:space="preserve">-B-ALL children by GeneScan and sequencing analyses. Consequences on minimal residual disease </w:t>
      </w:r>
      <w:proofErr w:type="gramStart"/>
      <w:r>
        <w:rPr>
          <w:color w:val="000000"/>
          <w:sz w:val="22"/>
          <w:szCs w:val="22"/>
        </w:rPr>
        <w:t>monitoring.Leukemia</w:t>
      </w:r>
      <w:proofErr w:type="gramEnd"/>
      <w:r>
        <w:rPr>
          <w:color w:val="000000"/>
          <w:sz w:val="22"/>
          <w:szCs w:val="22"/>
        </w:rPr>
        <w:t xml:space="preserve">. 2003 Aug;17(8):1573-82.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Gunby RH, </w:t>
      </w:r>
      <w:r>
        <w:rPr>
          <w:b/>
          <w:color w:val="000000"/>
          <w:sz w:val="22"/>
          <w:szCs w:val="22"/>
        </w:rPr>
        <w:t>Cazzaniga G</w:t>
      </w:r>
      <w:r>
        <w:rPr>
          <w:color w:val="000000"/>
          <w:sz w:val="22"/>
          <w:szCs w:val="22"/>
        </w:rPr>
        <w:t xml:space="preserve">, Tassi E, Le Coutre P, Pogliani E, Specchia G, Biondi A, Gambacorti-Passerini C. Sensitivity to imatinib but low frequency of the TEL/PDGFRb fusion protein in chronic myelomonocytic leukemia. Haematologica. </w:t>
      </w:r>
      <w:proofErr w:type="gramStart"/>
      <w:r>
        <w:rPr>
          <w:color w:val="000000"/>
          <w:sz w:val="22"/>
          <w:szCs w:val="22"/>
        </w:rPr>
        <w:t>2003;88:408</w:t>
      </w:r>
      <w:proofErr w:type="gramEnd"/>
      <w:r>
        <w:rPr>
          <w:color w:val="000000"/>
          <w:sz w:val="22"/>
          <w:szCs w:val="22"/>
        </w:rPr>
        <w:t>-15.</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Tosi S, Hughes J, Scherer SW, Nakabayashi K, Harbott J, Haas OA, </w:t>
      </w:r>
      <w:r>
        <w:rPr>
          <w:b/>
          <w:color w:val="000000"/>
          <w:sz w:val="22"/>
          <w:szCs w:val="22"/>
        </w:rPr>
        <w:t>Cazzaniga G</w:t>
      </w:r>
      <w:r>
        <w:rPr>
          <w:color w:val="000000"/>
          <w:sz w:val="22"/>
          <w:szCs w:val="22"/>
        </w:rPr>
        <w:t xml:space="preserve">, Biondi A, Kempski H, Kearney L. Heterogeneity of the 7q36 breakpoints in the </w:t>
      </w:r>
      <w:proofErr w:type="gramStart"/>
      <w:r>
        <w:rPr>
          <w:color w:val="000000"/>
          <w:sz w:val="22"/>
          <w:szCs w:val="22"/>
        </w:rPr>
        <w:t>t(</w:t>
      </w:r>
      <w:proofErr w:type="gramEnd"/>
      <w:r>
        <w:rPr>
          <w:color w:val="000000"/>
          <w:sz w:val="22"/>
          <w:szCs w:val="22"/>
        </w:rPr>
        <w:t xml:space="preserve">7;12) involving ETV6 in infant leukemia. Genes Chromosomes Cancer. </w:t>
      </w:r>
      <w:proofErr w:type="gramStart"/>
      <w:r>
        <w:rPr>
          <w:color w:val="000000"/>
          <w:sz w:val="22"/>
          <w:szCs w:val="22"/>
        </w:rPr>
        <w:t>2003;38:191</w:t>
      </w:r>
      <w:proofErr w:type="gramEnd"/>
      <w:r>
        <w:rPr>
          <w:color w:val="000000"/>
          <w:sz w:val="22"/>
          <w:szCs w:val="22"/>
        </w:rPr>
        <w:t xml:space="preserve">-200.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Scrideli CA, </w:t>
      </w:r>
      <w:r>
        <w:rPr>
          <w:b/>
          <w:color w:val="000000"/>
          <w:sz w:val="22"/>
          <w:szCs w:val="22"/>
        </w:rPr>
        <w:t>Cazzaniga G</w:t>
      </w:r>
      <w:r>
        <w:rPr>
          <w:color w:val="000000"/>
          <w:sz w:val="22"/>
          <w:szCs w:val="22"/>
        </w:rPr>
        <w:t xml:space="preserve">, Fazio G, Pirola L, Callegaro A, Bassan R, Rambaldi A, Nigro LL, Basso G, Masera G, Biondi A. Gene expression profile unravels significant differences between childhood and adult Ph+ acute lymphoblastic leukemia. Leukemia. </w:t>
      </w:r>
      <w:proofErr w:type="gramStart"/>
      <w:r>
        <w:rPr>
          <w:color w:val="000000"/>
          <w:sz w:val="22"/>
          <w:szCs w:val="22"/>
        </w:rPr>
        <w:t>2003;17:2234</w:t>
      </w:r>
      <w:proofErr w:type="gramEnd"/>
      <w:r>
        <w:rPr>
          <w:color w:val="000000"/>
          <w:sz w:val="22"/>
          <w:szCs w:val="22"/>
        </w:rPr>
        <w:t xml:space="preserve">-2237.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b/>
          <w:color w:val="000000"/>
          <w:sz w:val="22"/>
          <w:szCs w:val="22"/>
        </w:rPr>
        <w:t>Cazzaniga G</w:t>
      </w:r>
      <w:r>
        <w:rPr>
          <w:color w:val="000000"/>
          <w:sz w:val="22"/>
          <w:szCs w:val="22"/>
        </w:rPr>
        <w:t xml:space="preserve">, Gaipa G, Rossi V and Biondi A. Minimal residual disease as a surrogate marker for risk assignment to ALL patients. Rev Clin Exp Hematol. </w:t>
      </w:r>
      <w:proofErr w:type="gramStart"/>
      <w:r>
        <w:rPr>
          <w:color w:val="000000"/>
          <w:sz w:val="22"/>
          <w:szCs w:val="22"/>
        </w:rPr>
        <w:t>2003;7:292</w:t>
      </w:r>
      <w:proofErr w:type="gramEnd"/>
      <w:r>
        <w:rPr>
          <w:color w:val="000000"/>
          <w:sz w:val="22"/>
          <w:szCs w:val="22"/>
        </w:rPr>
        <w:t>-323 (review)</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Eckert C, Scrideli CA, Taube T, Songia S, Wellmann S, Manenti M, Seeger K, Biondi A, </w:t>
      </w:r>
      <w:r>
        <w:rPr>
          <w:b/>
          <w:color w:val="000000"/>
          <w:sz w:val="22"/>
          <w:szCs w:val="22"/>
        </w:rPr>
        <w:t>Cazzaniga G</w:t>
      </w:r>
      <w:r>
        <w:rPr>
          <w:color w:val="000000"/>
          <w:sz w:val="22"/>
          <w:szCs w:val="22"/>
        </w:rPr>
        <w:t xml:space="preserve">. Comparison between TaqMan and LightCycler technologies for </w:t>
      </w:r>
      <w:r>
        <w:rPr>
          <w:color w:val="000000"/>
          <w:sz w:val="22"/>
          <w:szCs w:val="22"/>
        </w:rPr>
        <w:lastRenderedPageBreak/>
        <w:t xml:space="preserve">quantification of minimal residual disease by using immunoglobulin and T-cell receptor genes consensus probes. Leukemia. </w:t>
      </w:r>
      <w:proofErr w:type="gramStart"/>
      <w:r>
        <w:rPr>
          <w:color w:val="000000"/>
          <w:sz w:val="22"/>
          <w:szCs w:val="22"/>
        </w:rPr>
        <w:t>2003;17:2517</w:t>
      </w:r>
      <w:proofErr w:type="gramEnd"/>
      <w:r>
        <w:rPr>
          <w:color w:val="000000"/>
          <w:sz w:val="22"/>
          <w:szCs w:val="22"/>
        </w:rPr>
        <w:t>-24.</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Gabert J, Beillard E, Van Der Velden VH, Bi W, Grimwade D, Pallisgaard N, Barbany G, </w:t>
      </w:r>
      <w:r>
        <w:rPr>
          <w:b/>
          <w:color w:val="000000"/>
          <w:sz w:val="22"/>
          <w:szCs w:val="22"/>
        </w:rPr>
        <w:t>Cazzaniga G</w:t>
      </w:r>
      <w:r>
        <w:rPr>
          <w:color w:val="000000"/>
          <w:sz w:val="22"/>
          <w:szCs w:val="22"/>
        </w:rPr>
        <w:t xml:space="preserve">, Cayuela JM, Cave H, Pane F, Aerts JL, De Micheli D, Thirion X, Pradel V, Gonzalez M, Viehmann S, Malec M, Saglio G, Van Dongen JJ. Standardization and quality control studies of 'real-time' quantitative reverse transcriptase polymerase chain reaction of fusion gene transcripts for residual disease detection in leukemia - A Europe Against Cancer Program. Leukemia </w:t>
      </w:r>
      <w:proofErr w:type="gramStart"/>
      <w:r>
        <w:rPr>
          <w:color w:val="000000"/>
          <w:sz w:val="22"/>
          <w:szCs w:val="22"/>
        </w:rPr>
        <w:t>2003;17:2318</w:t>
      </w:r>
      <w:proofErr w:type="gramEnd"/>
      <w:r>
        <w:rPr>
          <w:color w:val="000000"/>
          <w:sz w:val="22"/>
          <w:szCs w:val="22"/>
        </w:rPr>
        <w:t>-57.</w:t>
      </w:r>
    </w:p>
    <w:p w:rsidR="00487292" w:rsidRDefault="00C565E7">
      <w:pPr>
        <w:pStyle w:val="Normale1"/>
        <w:pBdr>
          <w:top w:val="nil"/>
          <w:left w:val="nil"/>
          <w:bottom w:val="nil"/>
          <w:right w:val="nil"/>
          <w:between w:val="nil"/>
        </w:pBdr>
        <w:spacing w:after="40"/>
        <w:ind w:left="567" w:hanging="567"/>
        <w:jc w:val="both"/>
        <w:rPr>
          <w:color w:val="000000"/>
          <w:sz w:val="22"/>
          <w:szCs w:val="22"/>
        </w:rPr>
      </w:pPr>
      <w:r>
        <w:rPr>
          <w:color w:val="000000"/>
          <w:sz w:val="22"/>
          <w:szCs w:val="22"/>
        </w:rPr>
        <w:t>---------------------------------------------------------------------------------------</w:t>
      </w:r>
      <w:r w:rsidR="001341E4">
        <w:rPr>
          <w:color w:val="000000"/>
          <w:sz w:val="22"/>
          <w:szCs w:val="22"/>
        </w:rPr>
        <w:t>----------------------------</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Hubner S*, </w:t>
      </w:r>
      <w:r>
        <w:rPr>
          <w:b/>
          <w:color w:val="000000"/>
          <w:sz w:val="22"/>
          <w:szCs w:val="22"/>
        </w:rPr>
        <w:t>Cazzaniga G</w:t>
      </w:r>
      <w:r>
        <w:rPr>
          <w:color w:val="000000"/>
          <w:sz w:val="22"/>
          <w:szCs w:val="22"/>
        </w:rPr>
        <w:t xml:space="preserve">*, Flohr T, Van Der Velden VH, Konrad M, Potschger U, Basso G, Schrappe M, Van Dongen JJ, Bartram CR, Biondi A, Panzer-Grumayer ER. High incidence and unique features of antigen receptor gene rearrangements in TEL-AML1-positive leukemias. Leukemia. </w:t>
      </w:r>
      <w:proofErr w:type="gramStart"/>
      <w:r>
        <w:rPr>
          <w:color w:val="000000"/>
          <w:sz w:val="22"/>
          <w:szCs w:val="22"/>
        </w:rPr>
        <w:t>2004 ;</w:t>
      </w:r>
      <w:proofErr w:type="gramEnd"/>
      <w:r>
        <w:rPr>
          <w:color w:val="000000"/>
          <w:sz w:val="22"/>
          <w:szCs w:val="22"/>
        </w:rPr>
        <w:t>18:84-91. *(equal contributors)</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Tartaglia M, Martinelli S, </w:t>
      </w:r>
      <w:r>
        <w:rPr>
          <w:b/>
          <w:color w:val="000000"/>
          <w:sz w:val="22"/>
          <w:szCs w:val="22"/>
        </w:rPr>
        <w:t>Cazzaniga G</w:t>
      </w:r>
      <w:r>
        <w:rPr>
          <w:color w:val="000000"/>
          <w:sz w:val="22"/>
          <w:szCs w:val="22"/>
        </w:rPr>
        <w:t xml:space="preserve">, Cordeddu V, Spinelli M, Palmi C, Carta C, Pession A, Aricò M, Masera G, Basso G, Sorcini M, Gelb BD, and Biondi A. Genetic evidence for lineage- and differentiation stage-related contribution of somatic PTPN11 mutations to leukemogenesis in childhood acute leukemia. Blood. </w:t>
      </w:r>
      <w:proofErr w:type="gramStart"/>
      <w:r>
        <w:rPr>
          <w:color w:val="000000"/>
          <w:sz w:val="22"/>
          <w:szCs w:val="22"/>
        </w:rPr>
        <w:t>2004;104:307</w:t>
      </w:r>
      <w:proofErr w:type="gramEnd"/>
      <w:r>
        <w:rPr>
          <w:color w:val="000000"/>
          <w:sz w:val="22"/>
          <w:szCs w:val="22"/>
        </w:rPr>
        <w:t>-13.</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Maia AT, Tussiwand R, </w:t>
      </w:r>
      <w:r>
        <w:rPr>
          <w:b/>
          <w:color w:val="000000"/>
          <w:sz w:val="22"/>
          <w:szCs w:val="22"/>
        </w:rPr>
        <w:t>Cazzaniga G</w:t>
      </w:r>
      <w:r>
        <w:rPr>
          <w:color w:val="000000"/>
          <w:sz w:val="22"/>
          <w:szCs w:val="22"/>
        </w:rPr>
        <w:t xml:space="preserve">, Rebulla P, Colman S, Biondi A and Greaves MF. Identification </w:t>
      </w:r>
      <w:proofErr w:type="gramStart"/>
      <w:r>
        <w:rPr>
          <w:color w:val="000000"/>
          <w:sz w:val="22"/>
          <w:szCs w:val="22"/>
        </w:rPr>
        <w:t>Of</w:t>
      </w:r>
      <w:proofErr w:type="gramEnd"/>
      <w:r>
        <w:rPr>
          <w:color w:val="000000"/>
          <w:sz w:val="22"/>
          <w:szCs w:val="22"/>
        </w:rPr>
        <w:t xml:space="preserve"> Pre-Leukemic Precursors Of Hyperdiploid Acute Lymphoblastic Leukemia In Cord Blood. Genes Chromosomes Cancer. 2004; 40:38-43.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Beretta C, Gaipa G, Rossi V, Bernasconi S, Spinelli O, Dell’Oro MG, Rizzari C, Rambaldi A, Biondi A and </w:t>
      </w:r>
      <w:r>
        <w:rPr>
          <w:b/>
          <w:color w:val="000000"/>
          <w:sz w:val="22"/>
          <w:szCs w:val="22"/>
        </w:rPr>
        <w:t>Cazzaniga G</w:t>
      </w:r>
      <w:r>
        <w:rPr>
          <w:color w:val="000000"/>
          <w:sz w:val="22"/>
          <w:szCs w:val="22"/>
        </w:rPr>
        <w:t xml:space="preserve">. Development of a quantitative-PCR method for specific FLT3/ITD monitoring in Acute Myeloid Leukemia. Leukemia. </w:t>
      </w:r>
      <w:proofErr w:type="gramStart"/>
      <w:r>
        <w:rPr>
          <w:color w:val="000000"/>
          <w:sz w:val="22"/>
          <w:szCs w:val="22"/>
        </w:rPr>
        <w:t>2004;18:1441</w:t>
      </w:r>
      <w:proofErr w:type="gramEnd"/>
      <w:r>
        <w:rPr>
          <w:color w:val="000000"/>
          <w:sz w:val="22"/>
          <w:szCs w:val="22"/>
        </w:rPr>
        <w:t>-4</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Beghini A, Ripamonti CB, Cairoli R, </w:t>
      </w:r>
      <w:r>
        <w:rPr>
          <w:b/>
          <w:color w:val="000000"/>
          <w:sz w:val="22"/>
          <w:szCs w:val="22"/>
        </w:rPr>
        <w:t>Cazzaniga G</w:t>
      </w:r>
      <w:r>
        <w:rPr>
          <w:color w:val="000000"/>
          <w:sz w:val="22"/>
          <w:szCs w:val="22"/>
        </w:rPr>
        <w:t xml:space="preserve">, Colapietro P, Elice F, Nadali G, Grillo G, Haas OA, Biondi A, Morra E, Larizza L. KIT activating mutations: incidence in adult and pediatric acute myeloid leukemia, and identification of an internal tandem duplication. Haematologica. </w:t>
      </w:r>
      <w:proofErr w:type="gramStart"/>
      <w:r>
        <w:rPr>
          <w:color w:val="000000"/>
          <w:sz w:val="22"/>
          <w:szCs w:val="22"/>
        </w:rPr>
        <w:t>2004;89:920</w:t>
      </w:r>
      <w:proofErr w:type="gramEnd"/>
      <w:r>
        <w:rPr>
          <w:color w:val="000000"/>
          <w:sz w:val="22"/>
          <w:szCs w:val="22"/>
        </w:rPr>
        <w:t>-5.</w:t>
      </w:r>
    </w:p>
    <w:p w:rsidR="00487292" w:rsidRDefault="00C565E7">
      <w:pPr>
        <w:pStyle w:val="Normale1"/>
        <w:pBdr>
          <w:top w:val="nil"/>
          <w:left w:val="nil"/>
          <w:bottom w:val="nil"/>
          <w:right w:val="nil"/>
          <w:between w:val="nil"/>
        </w:pBdr>
        <w:spacing w:after="40"/>
        <w:ind w:left="567" w:hanging="567"/>
        <w:jc w:val="both"/>
        <w:rPr>
          <w:color w:val="000000"/>
          <w:sz w:val="22"/>
          <w:szCs w:val="22"/>
        </w:rPr>
      </w:pPr>
      <w:r>
        <w:rPr>
          <w:color w:val="000000"/>
          <w:sz w:val="22"/>
          <w:szCs w:val="22"/>
        </w:rPr>
        <w:t>--------------------------------------------------------------------------------------------------</w:t>
      </w:r>
      <w:r w:rsidR="001341E4">
        <w:rPr>
          <w:color w:val="000000"/>
          <w:sz w:val="22"/>
          <w:szCs w:val="22"/>
        </w:rPr>
        <w:t>-----------------</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sidRPr="001341E4">
        <w:rPr>
          <w:color w:val="000000"/>
          <w:sz w:val="22"/>
          <w:szCs w:val="22"/>
          <w:lang w:val="it-IT"/>
        </w:rPr>
        <w:t xml:space="preserve">Gaipa G, Basso G, Maglia O, Leoni V, Faini A, </w:t>
      </w:r>
      <w:r w:rsidRPr="001341E4">
        <w:rPr>
          <w:b/>
          <w:color w:val="000000"/>
          <w:sz w:val="22"/>
          <w:szCs w:val="22"/>
          <w:lang w:val="it-IT"/>
        </w:rPr>
        <w:t>Cazzaniga G</w:t>
      </w:r>
      <w:r w:rsidRPr="001341E4">
        <w:rPr>
          <w:color w:val="000000"/>
          <w:sz w:val="22"/>
          <w:szCs w:val="22"/>
          <w:lang w:val="it-IT"/>
        </w:rPr>
        <w:t xml:space="preserve">, Bugarin C, Veltroni M, Michelotto B, Ratei R, Coliva T, Valsecchi MG, Biondi A, Dworzak M.  </w:t>
      </w:r>
      <w:r>
        <w:rPr>
          <w:color w:val="000000"/>
          <w:sz w:val="22"/>
          <w:szCs w:val="22"/>
        </w:rPr>
        <w:t xml:space="preserve">Drug-induced immunophenotypic modulation in childhood ALL: implications for minimal residual disease detection. Leukemia. </w:t>
      </w:r>
      <w:proofErr w:type="gramStart"/>
      <w:r>
        <w:rPr>
          <w:color w:val="000000"/>
          <w:sz w:val="22"/>
          <w:szCs w:val="22"/>
        </w:rPr>
        <w:t>2005;19:49</w:t>
      </w:r>
      <w:proofErr w:type="gramEnd"/>
      <w:r>
        <w:rPr>
          <w:color w:val="000000"/>
          <w:sz w:val="22"/>
          <w:szCs w:val="22"/>
        </w:rPr>
        <w:t xml:space="preserve">-56.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Cittera E, Onofri C, D'Apolito M, Cartron G, </w:t>
      </w:r>
      <w:r>
        <w:rPr>
          <w:b/>
          <w:color w:val="000000"/>
          <w:sz w:val="22"/>
          <w:szCs w:val="22"/>
        </w:rPr>
        <w:t>Cazzaniga G</w:t>
      </w:r>
      <w:r>
        <w:rPr>
          <w:color w:val="000000"/>
          <w:sz w:val="22"/>
          <w:szCs w:val="22"/>
        </w:rPr>
        <w:t xml:space="preserve">, Zelante L, Paolucci P, Biondi A, Introna M, Golay J. Rituximab induces different but overlapping sets of genes in human B-lymphoma cell lines. Cancer Immunol Immunother. </w:t>
      </w:r>
      <w:proofErr w:type="gramStart"/>
      <w:r>
        <w:rPr>
          <w:color w:val="000000"/>
          <w:sz w:val="22"/>
          <w:szCs w:val="22"/>
        </w:rPr>
        <w:t>2005;54:273</w:t>
      </w:r>
      <w:proofErr w:type="gramEnd"/>
      <w:r>
        <w:rPr>
          <w:color w:val="000000"/>
          <w:sz w:val="22"/>
          <w:szCs w:val="22"/>
        </w:rPr>
        <w:t>-86.</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b/>
          <w:color w:val="000000"/>
          <w:sz w:val="22"/>
          <w:szCs w:val="22"/>
        </w:rPr>
        <w:t>Cazzaniga G</w:t>
      </w:r>
      <w:r>
        <w:rPr>
          <w:color w:val="000000"/>
          <w:sz w:val="22"/>
          <w:szCs w:val="22"/>
        </w:rPr>
        <w:t xml:space="preserve">, Biondi A. Molecular monitoring of childhood acute lymphoblastic leukemia using antigen receptor gene rearrangements and quantitative polymerase chain reaction technology. Haematologica. </w:t>
      </w:r>
      <w:proofErr w:type="gramStart"/>
      <w:r>
        <w:rPr>
          <w:color w:val="000000"/>
          <w:sz w:val="22"/>
          <w:szCs w:val="22"/>
        </w:rPr>
        <w:t>2005;90:382</w:t>
      </w:r>
      <w:proofErr w:type="gramEnd"/>
      <w:r>
        <w:rPr>
          <w:color w:val="000000"/>
          <w:sz w:val="22"/>
          <w:szCs w:val="22"/>
        </w:rPr>
        <w:t>-90.  (review)</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sidRPr="001341E4">
        <w:rPr>
          <w:color w:val="000000"/>
          <w:sz w:val="22"/>
          <w:szCs w:val="22"/>
          <w:lang w:val="it-IT"/>
        </w:rPr>
        <w:t xml:space="preserve">Tartaglia M, Martinelli S, Iavarone I, </w:t>
      </w:r>
      <w:r w:rsidRPr="001341E4">
        <w:rPr>
          <w:b/>
          <w:color w:val="000000"/>
          <w:sz w:val="22"/>
          <w:szCs w:val="22"/>
          <w:lang w:val="it-IT"/>
        </w:rPr>
        <w:t>Cazzaniga G</w:t>
      </w:r>
      <w:r w:rsidRPr="001341E4">
        <w:rPr>
          <w:color w:val="000000"/>
          <w:sz w:val="22"/>
          <w:szCs w:val="22"/>
          <w:lang w:val="it-IT"/>
        </w:rPr>
        <w:t xml:space="preserve">, Spinelli M, Giarin E, Petrangeli V, Carta C, Masetti R, Arico M, Locatelli F, Basso G, Sorcini M, Pession A, Biondi A. Somatic PTPN11 mutations in childhood acute myeloid leukaemia. </w:t>
      </w:r>
      <w:r>
        <w:rPr>
          <w:color w:val="000000"/>
          <w:sz w:val="22"/>
          <w:szCs w:val="22"/>
        </w:rPr>
        <w:t xml:space="preserve">Br J Haematol. </w:t>
      </w:r>
      <w:proofErr w:type="gramStart"/>
      <w:r>
        <w:rPr>
          <w:color w:val="000000"/>
          <w:sz w:val="22"/>
          <w:szCs w:val="22"/>
        </w:rPr>
        <w:t>2005;129:333</w:t>
      </w:r>
      <w:proofErr w:type="gramEnd"/>
      <w:r>
        <w:rPr>
          <w:color w:val="000000"/>
          <w:sz w:val="22"/>
          <w:szCs w:val="22"/>
        </w:rPr>
        <w:t xml:space="preserve">-9.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sidRPr="00BF4B87">
        <w:rPr>
          <w:b/>
          <w:color w:val="000000"/>
          <w:sz w:val="22"/>
          <w:szCs w:val="22"/>
          <w:lang w:val="it-IT"/>
        </w:rPr>
        <w:t>Cazzaniga G</w:t>
      </w:r>
      <w:r w:rsidRPr="00BF4B87">
        <w:rPr>
          <w:color w:val="000000"/>
          <w:sz w:val="22"/>
          <w:szCs w:val="22"/>
          <w:lang w:val="it-IT"/>
        </w:rPr>
        <w:t xml:space="preserve">, Dell'Oro MG, Mecucci C, Giarin E, Masetti R, Rossi V, Locatelli F, Martelli MF, Basso G, Pession A, Biondi A, Falini B. Nucleophosmin mutations in childhood acute myelogenous leukemia with normal karyotype. </w:t>
      </w:r>
      <w:r>
        <w:rPr>
          <w:color w:val="000000"/>
          <w:sz w:val="22"/>
          <w:szCs w:val="22"/>
        </w:rPr>
        <w:t>Blood. 2005 Aug 15;106(4):1419-22.</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Panzer-Grümayer ER, </w:t>
      </w:r>
      <w:r>
        <w:rPr>
          <w:b/>
          <w:color w:val="000000"/>
          <w:sz w:val="22"/>
          <w:szCs w:val="22"/>
        </w:rPr>
        <w:t>Cazzaniga G</w:t>
      </w:r>
      <w:r>
        <w:rPr>
          <w:color w:val="000000"/>
          <w:sz w:val="22"/>
          <w:szCs w:val="22"/>
        </w:rPr>
        <w:t xml:space="preserve">, van der Velden VHJ, del Giudice L, Peham M, Mann G, Eckert C, Schrauder A, Germano G, Harbott J, Basso G, Biondi A, van Dongen </w:t>
      </w:r>
      <w:proofErr w:type="gramStart"/>
      <w:r>
        <w:rPr>
          <w:color w:val="000000"/>
          <w:sz w:val="22"/>
          <w:szCs w:val="22"/>
        </w:rPr>
        <w:t>JJM,Gadner</w:t>
      </w:r>
      <w:proofErr w:type="gramEnd"/>
      <w:r>
        <w:rPr>
          <w:color w:val="000000"/>
          <w:sz w:val="22"/>
          <w:szCs w:val="22"/>
        </w:rPr>
        <w:t xml:space="preserve"> H and Haas OA. Immunogenotype changes prevail in relapses of young children with TEL-AML1-positive acute lymphoblastic leukemia and derive mainly from clonal selection. Clin Cancer Res. 2005 Nov 1;11(21):7720-7.</w:t>
      </w:r>
    </w:p>
    <w:p w:rsidR="00487292" w:rsidRDefault="00C565E7">
      <w:pPr>
        <w:pStyle w:val="Normale1"/>
        <w:pBdr>
          <w:top w:val="nil"/>
          <w:left w:val="nil"/>
          <w:bottom w:val="nil"/>
          <w:right w:val="nil"/>
          <w:between w:val="nil"/>
        </w:pBdr>
        <w:spacing w:after="40"/>
        <w:ind w:left="567" w:hanging="567"/>
        <w:jc w:val="both"/>
        <w:rPr>
          <w:color w:val="000000"/>
          <w:sz w:val="22"/>
          <w:szCs w:val="22"/>
        </w:rPr>
      </w:pPr>
      <w:r>
        <w:rPr>
          <w:color w:val="000000"/>
          <w:sz w:val="22"/>
          <w:szCs w:val="22"/>
        </w:rPr>
        <w:t>-------------------------------------------------------------------------------------</w:t>
      </w:r>
      <w:r w:rsidR="001341E4">
        <w:rPr>
          <w:color w:val="000000"/>
          <w:sz w:val="22"/>
          <w:szCs w:val="22"/>
        </w:rPr>
        <w:t>------------------------------</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lastRenderedPageBreak/>
        <w:t xml:space="preserve">Palmi C, Fazio G, Cassetti A, Aloisi A, Villa A, Biondi A, and </w:t>
      </w:r>
      <w:r>
        <w:rPr>
          <w:b/>
          <w:color w:val="000000"/>
          <w:sz w:val="22"/>
          <w:szCs w:val="22"/>
        </w:rPr>
        <w:t>Cazzaniga G</w:t>
      </w:r>
      <w:r>
        <w:rPr>
          <w:color w:val="000000"/>
          <w:sz w:val="22"/>
          <w:szCs w:val="22"/>
        </w:rPr>
        <w:t>. TEL/ARG induces cytoskeletal abnormalities in 293T cells. Cancer Lett. 2006 Sep 8;241(1):79-86.</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Falini B, Bolli N, Shan J, Martelli MP, Liso A, Pucciarini A, Bigerna B, Pasqualucci L, Mannucci R, Rosati R, Gorello P, Diverio D, Roti G, Tiacci E, </w:t>
      </w:r>
      <w:r>
        <w:rPr>
          <w:b/>
          <w:color w:val="000000"/>
          <w:sz w:val="22"/>
          <w:szCs w:val="22"/>
        </w:rPr>
        <w:t>Cazzaniga G</w:t>
      </w:r>
      <w:r>
        <w:rPr>
          <w:color w:val="000000"/>
          <w:sz w:val="22"/>
          <w:szCs w:val="22"/>
        </w:rPr>
        <w:t>, Biondi A, Schnittger S, Haferlach T, Hiddemann W, Martelli MF, Gu W, Mecucci C, Nicoletti I. Both carboxy-terminus NES motif and mutated tryptophan(s) are crucial for aberrant nuclear export of nucleophosmin leukemic mutants in NPMc+ AML. Blood. 2006 Jun 1;107(11):4514-23.</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Golay J, Cortiana C, Manganini M, </w:t>
      </w:r>
      <w:r>
        <w:rPr>
          <w:b/>
          <w:color w:val="000000"/>
          <w:sz w:val="22"/>
          <w:szCs w:val="22"/>
        </w:rPr>
        <w:t>Cazzaniga</w:t>
      </w:r>
      <w:r>
        <w:rPr>
          <w:color w:val="000000"/>
          <w:sz w:val="22"/>
          <w:szCs w:val="22"/>
        </w:rPr>
        <w:t xml:space="preserve"> G, Salvi A, Spinelli O, Bassan R, Barbui T, Biondi A, Rambaldi A, Introna M. The sensitivity of acute lymphoblastic leukemia cells carrying the </w:t>
      </w:r>
      <w:proofErr w:type="gramStart"/>
      <w:r>
        <w:rPr>
          <w:color w:val="000000"/>
          <w:sz w:val="22"/>
          <w:szCs w:val="22"/>
        </w:rPr>
        <w:t>t(</w:t>
      </w:r>
      <w:proofErr w:type="gramEnd"/>
      <w:r>
        <w:rPr>
          <w:color w:val="000000"/>
          <w:sz w:val="22"/>
          <w:szCs w:val="22"/>
        </w:rPr>
        <w:t xml:space="preserve">12;21) translocation to campath-1H-mediated cell lysis. Haematologica. 2006 Mar;91(3):322-30.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sidRPr="00BF4B87">
        <w:rPr>
          <w:color w:val="000000"/>
          <w:sz w:val="22"/>
          <w:szCs w:val="22"/>
          <w:lang w:val="it-IT"/>
        </w:rPr>
        <w:t xml:space="preserve">Gorello </w:t>
      </w:r>
      <w:proofErr w:type="gramStart"/>
      <w:r w:rsidRPr="00BF4B87">
        <w:rPr>
          <w:color w:val="000000"/>
          <w:sz w:val="22"/>
          <w:szCs w:val="22"/>
          <w:lang w:val="it-IT"/>
        </w:rPr>
        <w:t>P,*</w:t>
      </w:r>
      <w:proofErr w:type="gramEnd"/>
      <w:r w:rsidRPr="00BF4B87">
        <w:rPr>
          <w:b/>
          <w:color w:val="000000"/>
          <w:sz w:val="22"/>
          <w:szCs w:val="22"/>
          <w:lang w:val="it-IT"/>
        </w:rPr>
        <w:t>Cazzaniga</w:t>
      </w:r>
      <w:r w:rsidRPr="00BF4B87">
        <w:rPr>
          <w:color w:val="000000"/>
          <w:sz w:val="22"/>
          <w:szCs w:val="22"/>
          <w:lang w:val="it-IT"/>
        </w:rPr>
        <w:t xml:space="preserve"> G,* Alberti F, Dell'Oro MG, Gottardi E, Specchia G, Roti G, Rosati R, Martelli MF, Diverio D, Lo Coco F, Biondi A, Saglio G, Mecucci C, Falini B. Quantitative assessment of minimal residual disease in acute myeloid leukemia carrying nucleophosmin (NPM1) gene mutations. </w:t>
      </w:r>
      <w:r>
        <w:rPr>
          <w:color w:val="000000"/>
          <w:sz w:val="22"/>
          <w:szCs w:val="22"/>
        </w:rPr>
        <w:t>Leukemia. 2006 Jun;20(6):1103-8. *(equal contributors)</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Bungaro S, Raghavan M, Dell'Oro MG, Paolucci P, Young BD, Biondi A, </w:t>
      </w:r>
      <w:r>
        <w:rPr>
          <w:b/>
          <w:color w:val="000000"/>
          <w:sz w:val="22"/>
          <w:szCs w:val="22"/>
        </w:rPr>
        <w:t>Cazzaniga</w:t>
      </w:r>
      <w:r>
        <w:rPr>
          <w:color w:val="000000"/>
          <w:sz w:val="22"/>
          <w:szCs w:val="22"/>
        </w:rPr>
        <w:t xml:space="preserve"> G. Assessment of submicroscopic genetic lesions by single nucleotide polymorphism arrays in a child with acute myeloid leukemia and FLT3-internal tandem duplication. Haematologica. 2006 Jul;91(7):998-1000.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Staal FJ, Cario G, </w:t>
      </w:r>
      <w:r>
        <w:rPr>
          <w:b/>
          <w:color w:val="000000"/>
          <w:sz w:val="22"/>
          <w:szCs w:val="22"/>
        </w:rPr>
        <w:t>Cazzaniga</w:t>
      </w:r>
      <w:r>
        <w:rPr>
          <w:color w:val="000000"/>
          <w:sz w:val="22"/>
          <w:szCs w:val="22"/>
        </w:rPr>
        <w:t xml:space="preserve"> G, Haferlach T, Heuser M, Hofmann WK, Mills K, Schrappe M, Stanulla M, Wingen LU, van Dongen JJ, Schlegelberger B. Consensus guidelines for microarray gene expression analyses in leukemia from three European leukemia networks. Leukemia. </w:t>
      </w:r>
      <w:proofErr w:type="gramStart"/>
      <w:r>
        <w:rPr>
          <w:color w:val="000000"/>
          <w:sz w:val="22"/>
          <w:szCs w:val="22"/>
        </w:rPr>
        <w:t>2006;20:1385</w:t>
      </w:r>
      <w:proofErr w:type="gramEnd"/>
      <w:r>
        <w:rPr>
          <w:color w:val="000000"/>
          <w:sz w:val="22"/>
          <w:szCs w:val="22"/>
        </w:rPr>
        <w:t xml:space="preserve">-92.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sidRPr="00BB4F54">
        <w:rPr>
          <w:b/>
          <w:color w:val="000000"/>
          <w:sz w:val="22"/>
          <w:szCs w:val="22"/>
        </w:rPr>
        <w:t>Cazzaniga</w:t>
      </w:r>
      <w:r w:rsidR="00BB4F54" w:rsidRPr="00BB4F54">
        <w:rPr>
          <w:b/>
          <w:color w:val="000000"/>
          <w:sz w:val="22"/>
          <w:szCs w:val="22"/>
        </w:rPr>
        <w:t xml:space="preserve"> G</w:t>
      </w:r>
      <w:r w:rsidRPr="00BB4F54">
        <w:rPr>
          <w:color w:val="000000"/>
          <w:sz w:val="22"/>
          <w:szCs w:val="22"/>
        </w:rPr>
        <w:t>, Gaipa</w:t>
      </w:r>
      <w:r w:rsidR="00BB4F54" w:rsidRPr="00BB4F54">
        <w:rPr>
          <w:color w:val="000000"/>
          <w:sz w:val="22"/>
          <w:szCs w:val="22"/>
        </w:rPr>
        <w:t xml:space="preserve"> G</w:t>
      </w:r>
      <w:r w:rsidRPr="00BB4F54">
        <w:rPr>
          <w:color w:val="000000"/>
          <w:sz w:val="22"/>
          <w:szCs w:val="22"/>
        </w:rPr>
        <w:t>, Rossi</w:t>
      </w:r>
      <w:r w:rsidR="00BB4F54" w:rsidRPr="00BB4F54">
        <w:rPr>
          <w:color w:val="000000"/>
          <w:sz w:val="22"/>
          <w:szCs w:val="22"/>
        </w:rPr>
        <w:t xml:space="preserve"> V</w:t>
      </w:r>
      <w:r w:rsidRPr="00BB4F54">
        <w:rPr>
          <w:color w:val="000000"/>
          <w:sz w:val="22"/>
          <w:szCs w:val="22"/>
        </w:rPr>
        <w:t>, Biondi</w:t>
      </w:r>
      <w:r w:rsidR="00BB4F54" w:rsidRPr="00BB4F54">
        <w:rPr>
          <w:color w:val="000000"/>
          <w:sz w:val="22"/>
          <w:szCs w:val="22"/>
        </w:rPr>
        <w:t xml:space="preserve"> A</w:t>
      </w:r>
      <w:r w:rsidRPr="00BB4F54">
        <w:rPr>
          <w:color w:val="000000"/>
          <w:sz w:val="22"/>
          <w:szCs w:val="22"/>
        </w:rPr>
        <w:t xml:space="preserve">. </w:t>
      </w:r>
      <w:r>
        <w:rPr>
          <w:color w:val="000000"/>
          <w:sz w:val="22"/>
          <w:szCs w:val="22"/>
        </w:rPr>
        <w:t xml:space="preserve">Monitoring of minimal residual disease in leukemia, advantages and pitfalls. Annals of Medicine. </w:t>
      </w:r>
      <w:proofErr w:type="gramStart"/>
      <w:r>
        <w:rPr>
          <w:color w:val="000000"/>
          <w:sz w:val="22"/>
          <w:szCs w:val="22"/>
        </w:rPr>
        <w:t>2006;38:512</w:t>
      </w:r>
      <w:proofErr w:type="gramEnd"/>
      <w:r>
        <w:rPr>
          <w:color w:val="000000"/>
          <w:sz w:val="22"/>
          <w:szCs w:val="22"/>
        </w:rPr>
        <w:t>-21.</w:t>
      </w:r>
      <w:r w:rsidR="00BB4F54">
        <w:rPr>
          <w:color w:val="000000"/>
          <w:sz w:val="22"/>
          <w:szCs w:val="22"/>
        </w:rPr>
        <w:t>(</w:t>
      </w:r>
      <w:r w:rsidR="00BB4F54" w:rsidRPr="00BB4F54">
        <w:rPr>
          <w:b/>
          <w:color w:val="000000"/>
          <w:sz w:val="22"/>
          <w:szCs w:val="22"/>
        </w:rPr>
        <w:t>review</w:t>
      </w:r>
      <w:r w:rsidR="00BB4F54">
        <w:rPr>
          <w:color w:val="000000"/>
          <w:sz w:val="22"/>
          <w:szCs w:val="22"/>
        </w:rPr>
        <w:t>)</w:t>
      </w:r>
    </w:p>
    <w:p w:rsidR="00487292" w:rsidRDefault="00C565E7">
      <w:pPr>
        <w:pStyle w:val="Normale1"/>
        <w:pBdr>
          <w:top w:val="nil"/>
          <w:left w:val="nil"/>
          <w:bottom w:val="nil"/>
          <w:right w:val="nil"/>
          <w:between w:val="nil"/>
        </w:pBdr>
        <w:spacing w:after="40"/>
        <w:ind w:left="567" w:hanging="567"/>
        <w:jc w:val="both"/>
        <w:rPr>
          <w:color w:val="000000"/>
          <w:sz w:val="22"/>
          <w:szCs w:val="22"/>
        </w:rPr>
      </w:pPr>
      <w:r>
        <w:rPr>
          <w:color w:val="000000"/>
          <w:sz w:val="22"/>
          <w:szCs w:val="22"/>
        </w:rPr>
        <w:t>-------------------------------------------------------------------------------------</w:t>
      </w:r>
      <w:r w:rsidR="001341E4">
        <w:rPr>
          <w:color w:val="000000"/>
          <w:sz w:val="22"/>
          <w:szCs w:val="22"/>
        </w:rPr>
        <w:t>------------------------------</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van der Velden VHJ, </w:t>
      </w:r>
      <w:r>
        <w:rPr>
          <w:b/>
          <w:color w:val="000000"/>
          <w:sz w:val="22"/>
          <w:szCs w:val="22"/>
        </w:rPr>
        <w:t>Cazzaniga G</w:t>
      </w:r>
      <w:r>
        <w:rPr>
          <w:color w:val="000000"/>
          <w:sz w:val="22"/>
          <w:szCs w:val="22"/>
        </w:rPr>
        <w:t xml:space="preserve">, Schrauder A, Hancock J, Bader P, Panzer-Grumayer R, Flohr T, Sutton R, Cave H, Madsen HO, Cayuela J-M, Trka J, Eckert C, Foroni L, zur Stadt U, Beldjord K, Raff T, C. van der Schoot CE, van Dongen JJM On behalf of the European Study Group on MRD detection in ALL (ESG-MRD-ALL). Analysis of minimal residual disease by Ig/TCR gene rearrangements: Guidelines for interpretation of real-time quantitative PCR data. Leukemia. </w:t>
      </w:r>
      <w:proofErr w:type="gramStart"/>
      <w:r>
        <w:rPr>
          <w:color w:val="000000"/>
          <w:sz w:val="22"/>
          <w:szCs w:val="22"/>
        </w:rPr>
        <w:t>2007;21:604</w:t>
      </w:r>
      <w:proofErr w:type="gramEnd"/>
      <w:r>
        <w:rPr>
          <w:color w:val="000000"/>
          <w:sz w:val="22"/>
          <w:szCs w:val="22"/>
        </w:rPr>
        <w:t>-11.</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Georg Mann*, Giovanni </w:t>
      </w:r>
      <w:r>
        <w:rPr>
          <w:b/>
          <w:color w:val="000000"/>
          <w:sz w:val="22"/>
          <w:szCs w:val="22"/>
        </w:rPr>
        <w:t>Cazzaniga</w:t>
      </w:r>
      <w:r>
        <w:rPr>
          <w:color w:val="000000"/>
          <w:sz w:val="22"/>
          <w:szCs w:val="22"/>
        </w:rPr>
        <w:t xml:space="preserve">*, Vincent HJ van der Velden, Thomas Flohr, Eva Csinady, Maddalena Paganin, Andre Schrauder, Alexander M Dohnal, Martin Schrappe, Andrea Biondi, Helmut Gadner, Jacques JM van Dongen and E Renate Panzer-Grümayer. Acute lymphoblastic leukemia with </w:t>
      </w:r>
      <w:proofErr w:type="gramStart"/>
      <w:r>
        <w:rPr>
          <w:color w:val="000000"/>
          <w:sz w:val="22"/>
          <w:szCs w:val="22"/>
        </w:rPr>
        <w:t>t(</w:t>
      </w:r>
      <w:proofErr w:type="gramEnd"/>
      <w:r>
        <w:rPr>
          <w:color w:val="000000"/>
          <w:sz w:val="22"/>
          <w:szCs w:val="22"/>
        </w:rPr>
        <w:t xml:space="preserve">4;11) in children one year and older: The “big sister” of the infant disease? Leukemia. </w:t>
      </w:r>
      <w:proofErr w:type="gramStart"/>
      <w:r>
        <w:rPr>
          <w:color w:val="000000"/>
          <w:sz w:val="22"/>
          <w:szCs w:val="22"/>
        </w:rPr>
        <w:t>2007;21:642</w:t>
      </w:r>
      <w:proofErr w:type="gramEnd"/>
      <w:r>
        <w:rPr>
          <w:color w:val="000000"/>
          <w:sz w:val="22"/>
          <w:szCs w:val="22"/>
        </w:rPr>
        <w:t>-6.*(equal contributors)</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van der Velden VH, Panzer-Grumayer ER, </w:t>
      </w:r>
      <w:r>
        <w:rPr>
          <w:b/>
          <w:color w:val="000000"/>
          <w:sz w:val="22"/>
          <w:szCs w:val="22"/>
        </w:rPr>
        <w:t>Cazzaniga G</w:t>
      </w:r>
      <w:r>
        <w:rPr>
          <w:color w:val="000000"/>
          <w:sz w:val="22"/>
          <w:szCs w:val="22"/>
        </w:rPr>
        <w:t xml:space="preserve">, Flohr T, Sutton R, Schrauder A, Basso G, Schrappe M, Wijkhuijs JM, Konrad M, Bartram CR, Masera G, Biondi A, van Dongen JJ. Optimization of PCR-based minimal residual disease diagnostics for childhood acute lymphoblastic leukemia in a multi-center setting. Leukemia. </w:t>
      </w:r>
      <w:proofErr w:type="gramStart"/>
      <w:r>
        <w:rPr>
          <w:color w:val="000000"/>
          <w:sz w:val="22"/>
          <w:szCs w:val="22"/>
        </w:rPr>
        <w:t>2007;21:706</w:t>
      </w:r>
      <w:proofErr w:type="gramEnd"/>
      <w:r>
        <w:rPr>
          <w:color w:val="000000"/>
          <w:sz w:val="22"/>
          <w:szCs w:val="22"/>
        </w:rPr>
        <w:t>-13.</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Saldanha J, Silvy M, Beaufils N, Arlinghaus R, Barbany G, Branford S, Cayuela JM, </w:t>
      </w:r>
      <w:r>
        <w:rPr>
          <w:b/>
          <w:color w:val="000000"/>
          <w:sz w:val="22"/>
          <w:szCs w:val="22"/>
        </w:rPr>
        <w:t>Cazzaniga G</w:t>
      </w:r>
      <w:r>
        <w:rPr>
          <w:color w:val="000000"/>
          <w:sz w:val="22"/>
          <w:szCs w:val="22"/>
        </w:rPr>
        <w:t xml:space="preserve">, Gonzalez M, Grimwade D, Kairisto V, Miyamura K, Lawler M, Lion T, Macintyre E, Mahon FX, Muller MC, Ostergaard M, Pfeifer H, Saglio G, Sawyers C, Spinelli O, van der Velden VH, Wang JQ, Zoi K, Patel V, Phillips P, Matejtschuk P, Gabert J. Characterization of a reference material for BCR-ABL (M-BCR) mRNA quantitation by real-time amplification assays: towards new standards for gene expression measurements. Leukemia. </w:t>
      </w:r>
      <w:proofErr w:type="gramStart"/>
      <w:r>
        <w:rPr>
          <w:color w:val="000000"/>
          <w:sz w:val="22"/>
          <w:szCs w:val="22"/>
        </w:rPr>
        <w:t>2007;21:1481</w:t>
      </w:r>
      <w:proofErr w:type="gramEnd"/>
      <w:r>
        <w:rPr>
          <w:color w:val="000000"/>
          <w:sz w:val="22"/>
          <w:szCs w:val="22"/>
        </w:rPr>
        <w:t xml:space="preserve">-7.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Accordi B, Pillozzi S, Campo Dell'orto M, </w:t>
      </w:r>
      <w:r>
        <w:rPr>
          <w:b/>
          <w:color w:val="000000"/>
          <w:sz w:val="22"/>
          <w:szCs w:val="22"/>
        </w:rPr>
        <w:t>Cazzaniga G</w:t>
      </w:r>
      <w:r>
        <w:rPr>
          <w:color w:val="000000"/>
          <w:sz w:val="22"/>
          <w:szCs w:val="22"/>
        </w:rPr>
        <w:t xml:space="preserve">, Arcangeli A, Te Kronnie G, Basso G. Hepatocyte growth factor receptor c-MET is associated with FAS and when </w:t>
      </w:r>
      <w:r>
        <w:rPr>
          <w:color w:val="000000"/>
          <w:sz w:val="22"/>
          <w:szCs w:val="22"/>
        </w:rPr>
        <w:lastRenderedPageBreak/>
        <w:t xml:space="preserve">activated enhances drug-induced apoptosis in pediatric B-acute lymphoblastic leukemia with TEL-AML1 translocation. J Biol Chem. </w:t>
      </w:r>
      <w:proofErr w:type="gramStart"/>
      <w:r>
        <w:rPr>
          <w:color w:val="000000"/>
          <w:sz w:val="22"/>
          <w:szCs w:val="22"/>
        </w:rPr>
        <w:t>2007;282:29384</w:t>
      </w:r>
      <w:proofErr w:type="gramEnd"/>
      <w:r>
        <w:rPr>
          <w:color w:val="000000"/>
          <w:sz w:val="22"/>
          <w:szCs w:val="22"/>
        </w:rPr>
        <w:t xml:space="preserve">-93. </w:t>
      </w:r>
    </w:p>
    <w:p w:rsidR="00487292" w:rsidRDefault="00C565E7">
      <w:pPr>
        <w:pStyle w:val="Normale1"/>
        <w:pBdr>
          <w:top w:val="nil"/>
          <w:left w:val="nil"/>
          <w:bottom w:val="nil"/>
          <w:right w:val="nil"/>
          <w:between w:val="nil"/>
        </w:pBdr>
        <w:spacing w:after="40"/>
        <w:ind w:left="567" w:hanging="567"/>
        <w:jc w:val="both"/>
        <w:rPr>
          <w:color w:val="000000"/>
          <w:sz w:val="22"/>
          <w:szCs w:val="22"/>
        </w:rPr>
      </w:pPr>
      <w:r>
        <w:rPr>
          <w:color w:val="000000"/>
          <w:sz w:val="22"/>
          <w:szCs w:val="22"/>
        </w:rPr>
        <w:t>-------------------------------------------------------------------------------------</w:t>
      </w:r>
      <w:r w:rsidR="001341E4">
        <w:rPr>
          <w:color w:val="000000"/>
          <w:sz w:val="22"/>
          <w:szCs w:val="22"/>
        </w:rPr>
        <w:t>------------------------------</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Bungaro S, Irving J, Tussiwand R, Mura R, Minto L, Molteni C, Citterio M, Hall A, Biondi A, </w:t>
      </w:r>
      <w:r>
        <w:rPr>
          <w:b/>
          <w:color w:val="000000"/>
          <w:sz w:val="22"/>
          <w:szCs w:val="22"/>
        </w:rPr>
        <w:t>Cazzaniga G</w:t>
      </w:r>
      <w:r>
        <w:rPr>
          <w:color w:val="000000"/>
          <w:sz w:val="22"/>
          <w:szCs w:val="22"/>
        </w:rPr>
        <w:t xml:space="preserve">. Genomic analysis of different clonal evolution in a twin pair with </w:t>
      </w:r>
      <w:proofErr w:type="gramStart"/>
      <w:r>
        <w:rPr>
          <w:color w:val="000000"/>
          <w:sz w:val="22"/>
          <w:szCs w:val="22"/>
        </w:rPr>
        <w:t>t(</w:t>
      </w:r>
      <w:proofErr w:type="gramEnd"/>
      <w:r>
        <w:rPr>
          <w:color w:val="000000"/>
          <w:sz w:val="22"/>
          <w:szCs w:val="22"/>
        </w:rPr>
        <w:t xml:space="preserve">12;21) positive acute lymphoblastic leukemia sharing the same prenatal clone. Leukemia. </w:t>
      </w:r>
      <w:proofErr w:type="gramStart"/>
      <w:r>
        <w:rPr>
          <w:color w:val="000000"/>
          <w:sz w:val="22"/>
          <w:szCs w:val="22"/>
        </w:rPr>
        <w:t>2008;22:208</w:t>
      </w:r>
      <w:proofErr w:type="gramEnd"/>
      <w:r>
        <w:rPr>
          <w:color w:val="000000"/>
          <w:sz w:val="22"/>
          <w:szCs w:val="22"/>
        </w:rPr>
        <w:t>-11</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Corradi B, Fazio G, Palmi C, Rossi V, Biondi A, </w:t>
      </w:r>
      <w:r>
        <w:rPr>
          <w:b/>
          <w:color w:val="000000"/>
          <w:sz w:val="22"/>
          <w:szCs w:val="22"/>
        </w:rPr>
        <w:t>Cazzaniga G</w:t>
      </w:r>
      <w:r>
        <w:rPr>
          <w:color w:val="000000"/>
          <w:sz w:val="22"/>
          <w:szCs w:val="22"/>
        </w:rPr>
        <w:t xml:space="preserve">. Efficient detection of leukemia-related fusion transcripts by multiplex PCR applied on a microelectronic platform. Leukemia. </w:t>
      </w:r>
      <w:proofErr w:type="gramStart"/>
      <w:r>
        <w:rPr>
          <w:color w:val="000000"/>
          <w:sz w:val="22"/>
          <w:szCs w:val="22"/>
        </w:rPr>
        <w:t>2008;22:294</w:t>
      </w:r>
      <w:proofErr w:type="gramEnd"/>
      <w:r>
        <w:rPr>
          <w:color w:val="000000"/>
          <w:sz w:val="22"/>
          <w:szCs w:val="22"/>
        </w:rPr>
        <w:t>-302.</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Fazio C, Palmi C, Rolink A, Biondi A and </w:t>
      </w:r>
      <w:r>
        <w:rPr>
          <w:b/>
          <w:color w:val="000000"/>
          <w:sz w:val="22"/>
          <w:szCs w:val="22"/>
        </w:rPr>
        <w:t>Cazzaniga G</w:t>
      </w:r>
      <w:r>
        <w:rPr>
          <w:color w:val="000000"/>
          <w:sz w:val="22"/>
          <w:szCs w:val="22"/>
        </w:rPr>
        <w:t xml:space="preserve">. PAX5/TEL acts as a transcriptional repressor causing down modulation of CD19, enhances migration to CXCL12 and confers survival advantage in preBI cells. Cancer Res. </w:t>
      </w:r>
      <w:proofErr w:type="gramStart"/>
      <w:r>
        <w:rPr>
          <w:color w:val="000000"/>
          <w:sz w:val="22"/>
          <w:szCs w:val="22"/>
        </w:rPr>
        <w:t>2008;68:181</w:t>
      </w:r>
      <w:proofErr w:type="gramEnd"/>
      <w:r>
        <w:rPr>
          <w:color w:val="000000"/>
          <w:sz w:val="22"/>
          <w:szCs w:val="22"/>
        </w:rPr>
        <w:t>-9.</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Flohr </w:t>
      </w:r>
      <w:proofErr w:type="gramStart"/>
      <w:r>
        <w:rPr>
          <w:color w:val="000000"/>
          <w:sz w:val="22"/>
          <w:szCs w:val="22"/>
        </w:rPr>
        <w:t>T,*</w:t>
      </w:r>
      <w:proofErr w:type="gramEnd"/>
      <w:r>
        <w:rPr>
          <w:color w:val="000000"/>
          <w:sz w:val="22"/>
          <w:szCs w:val="22"/>
        </w:rPr>
        <w:t xml:space="preserve"> Schrauder A,* </w:t>
      </w:r>
      <w:r>
        <w:rPr>
          <w:b/>
          <w:color w:val="000000"/>
          <w:sz w:val="22"/>
          <w:szCs w:val="22"/>
        </w:rPr>
        <w:t>Cazzaniga G</w:t>
      </w:r>
      <w:r>
        <w:rPr>
          <w:color w:val="000000"/>
          <w:sz w:val="22"/>
          <w:szCs w:val="22"/>
        </w:rPr>
        <w:t xml:space="preserve">,* Panzer-Grümayer R, van der Velden VHJ, Fischer S, Stanulla M, Basso G, Niggli FK, Schäfer BW, Sutton R, Koehler R, Zimmermann M, Valsecchi MG, Gadner H, Masera G, Schrappe M, van Dongen JJM, Biondi A, Bartram CR, on behalf of the International BFM Study Group (I-BFM-SG). Minimal residual disease (MRD)-directed risk stratification using real-time quantitative PCR analysis of immunoglobulin and T-cell receptor gene rearrangements in the international multicenter trial AIEOP-BFM ALL 2000 for childhood acute lymphoblastic leukemia (ALL). Leukemia. </w:t>
      </w:r>
      <w:proofErr w:type="gramStart"/>
      <w:r>
        <w:rPr>
          <w:color w:val="000000"/>
          <w:sz w:val="22"/>
          <w:szCs w:val="22"/>
        </w:rPr>
        <w:t>2008;22:771</w:t>
      </w:r>
      <w:proofErr w:type="gramEnd"/>
      <w:r>
        <w:rPr>
          <w:color w:val="000000"/>
          <w:sz w:val="22"/>
          <w:szCs w:val="22"/>
        </w:rPr>
        <w:t>-82. *(equal contributors)</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Flex E, Petrangeli V, Stella L, Chiaretti S, Hornakova T, Knoops L, Ariola C, Fodale V, Clappier E, Paoloni F, Martinelli S, Fragale A, Sanchez M, Tavolaro S, Messina M, </w:t>
      </w:r>
      <w:r>
        <w:rPr>
          <w:b/>
          <w:color w:val="000000"/>
          <w:sz w:val="22"/>
          <w:szCs w:val="22"/>
        </w:rPr>
        <w:t>Cazzaniga G</w:t>
      </w:r>
      <w:r>
        <w:rPr>
          <w:color w:val="000000"/>
          <w:sz w:val="22"/>
          <w:szCs w:val="22"/>
        </w:rPr>
        <w:t xml:space="preserve">, Camera A, Pizzolo G, Tornesello A, Vignetti M, Battistini A, Cavé H, Gelb BD, Renauld JC, Biondi A, Constantinescu SN, Foà R, Tartaglia M. Somatically acquired JAK1 mutations in adult acute lymphoblastic </w:t>
      </w:r>
      <w:proofErr w:type="gramStart"/>
      <w:r>
        <w:rPr>
          <w:color w:val="000000"/>
          <w:sz w:val="22"/>
          <w:szCs w:val="22"/>
        </w:rPr>
        <w:t>leukemia.J</w:t>
      </w:r>
      <w:proofErr w:type="gramEnd"/>
      <w:r>
        <w:rPr>
          <w:color w:val="000000"/>
          <w:sz w:val="22"/>
          <w:szCs w:val="22"/>
        </w:rPr>
        <w:t xml:space="preserve"> Exp Med. 2008;205:751-8.</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Arico M, Ziino O, Valsecchi MG, </w:t>
      </w:r>
      <w:r>
        <w:rPr>
          <w:b/>
          <w:color w:val="000000"/>
          <w:sz w:val="22"/>
          <w:szCs w:val="22"/>
        </w:rPr>
        <w:t>Cazzaniga G</w:t>
      </w:r>
      <w:r>
        <w:rPr>
          <w:color w:val="000000"/>
          <w:sz w:val="22"/>
          <w:szCs w:val="22"/>
        </w:rPr>
        <w:t>, Baronci C, Messina C, Pession A, Santoro N, Basso G, Conter V; for the Italian Association of Pediatric Hematology and Oncology (AIEOP</w:t>
      </w:r>
      <w:proofErr w:type="gramStart"/>
      <w:r>
        <w:rPr>
          <w:color w:val="000000"/>
          <w:sz w:val="22"/>
          <w:szCs w:val="22"/>
        </w:rPr>
        <w:t>).Acute</w:t>
      </w:r>
      <w:proofErr w:type="gramEnd"/>
      <w:r>
        <w:rPr>
          <w:color w:val="000000"/>
          <w:sz w:val="22"/>
          <w:szCs w:val="22"/>
        </w:rPr>
        <w:t xml:space="preserve"> lymphoblastic leukemia and Down syndrome: presenting features and treatment outcome in the experience of the Italian Association of Pediatric Hematology and Oncology (AIEOP). Cancer. </w:t>
      </w:r>
      <w:proofErr w:type="gramStart"/>
      <w:r>
        <w:rPr>
          <w:color w:val="000000"/>
          <w:sz w:val="22"/>
          <w:szCs w:val="22"/>
        </w:rPr>
        <w:t>2008;113:515</w:t>
      </w:r>
      <w:proofErr w:type="gramEnd"/>
      <w:r>
        <w:rPr>
          <w:color w:val="000000"/>
          <w:sz w:val="22"/>
          <w:szCs w:val="22"/>
        </w:rPr>
        <w:t>-521.</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Bercovich D, Ganmore I, Scott LM, Wainreb G, Birger Y, Elimelech A, Shochat C, </w:t>
      </w:r>
      <w:r>
        <w:rPr>
          <w:b/>
          <w:color w:val="000000"/>
          <w:sz w:val="22"/>
          <w:szCs w:val="22"/>
        </w:rPr>
        <w:t>Cazzaniga G</w:t>
      </w:r>
      <w:r>
        <w:rPr>
          <w:color w:val="000000"/>
          <w:sz w:val="22"/>
          <w:szCs w:val="22"/>
        </w:rPr>
        <w:t xml:space="preserve">, Biondi A, Basso G, Cario G, Schrappe M, Stanulla M, Strehl S, Haas OA, Mann G, Binder V, Borkhardt A, Kempski H, Trka J, Bielorei B, Avigad S, Stark B, Smith O, Dastugue N, Bourquin JP, Tal NB, Green AR, Izraeli S. Mutations of JAK2 in acute lymphoblastic leukaemias associated with Down's syndrome. Lancet. </w:t>
      </w:r>
      <w:proofErr w:type="gramStart"/>
      <w:r>
        <w:rPr>
          <w:color w:val="000000"/>
          <w:sz w:val="22"/>
          <w:szCs w:val="22"/>
        </w:rPr>
        <w:t>2008;372:1484</w:t>
      </w:r>
      <w:proofErr w:type="gramEnd"/>
      <w:r>
        <w:rPr>
          <w:color w:val="000000"/>
          <w:sz w:val="22"/>
          <w:szCs w:val="22"/>
        </w:rPr>
        <w:t>-92</w:t>
      </w:r>
    </w:p>
    <w:p w:rsidR="00487292" w:rsidRDefault="00C565E7">
      <w:pPr>
        <w:pStyle w:val="Normale1"/>
        <w:pBdr>
          <w:top w:val="nil"/>
          <w:left w:val="nil"/>
          <w:bottom w:val="nil"/>
          <w:right w:val="nil"/>
          <w:between w:val="nil"/>
        </w:pBdr>
        <w:spacing w:after="40"/>
        <w:ind w:left="567" w:hanging="567"/>
        <w:jc w:val="both"/>
        <w:rPr>
          <w:color w:val="000000"/>
          <w:sz w:val="22"/>
          <w:szCs w:val="22"/>
        </w:rPr>
      </w:pPr>
      <w:r>
        <w:rPr>
          <w:color w:val="000000"/>
          <w:sz w:val="22"/>
          <w:szCs w:val="22"/>
        </w:rPr>
        <w:t>-------------------------------------------------------------------------------------</w:t>
      </w:r>
      <w:r w:rsidR="001341E4">
        <w:rPr>
          <w:color w:val="000000"/>
          <w:sz w:val="22"/>
          <w:szCs w:val="22"/>
        </w:rPr>
        <w:t>------------------------------</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b/>
          <w:color w:val="000000"/>
          <w:sz w:val="22"/>
          <w:szCs w:val="22"/>
        </w:rPr>
        <w:t>Cazzaniga G</w:t>
      </w:r>
      <w:r>
        <w:rPr>
          <w:color w:val="000000"/>
          <w:sz w:val="22"/>
          <w:szCs w:val="22"/>
        </w:rPr>
        <w:t xml:space="preserve">, Lo Nigro L, Cifola I, Milone G, Schnittger S, Haferlach T, Mirabile E, Costantino F, Martelli MP, Mastrodicasa E, Di Raimondo F, Aversa F, Biondi A, Falini B. Simultaneous occurrence of acute myeloid leukaemia with mutated nucleophosmin (NPM1) in the same family. Leukemia. </w:t>
      </w:r>
      <w:proofErr w:type="gramStart"/>
      <w:r>
        <w:rPr>
          <w:color w:val="000000"/>
          <w:sz w:val="22"/>
          <w:szCs w:val="22"/>
        </w:rPr>
        <w:t>2009;23:199</w:t>
      </w:r>
      <w:proofErr w:type="gramEnd"/>
      <w:r>
        <w:rPr>
          <w:color w:val="000000"/>
          <w:sz w:val="22"/>
          <w:szCs w:val="22"/>
        </w:rPr>
        <w:t>-203.</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Bungaro S, Dell'Orto MC, Zangrando A, Basso D, Gorletta T, Lo Nigro L, Leszl A, Young BD, Basso G, Bicciato S, Biondi A, Te Kronnie G, </w:t>
      </w:r>
      <w:r>
        <w:rPr>
          <w:b/>
          <w:color w:val="000000"/>
          <w:sz w:val="22"/>
          <w:szCs w:val="22"/>
        </w:rPr>
        <w:t>Cazzaniga G</w:t>
      </w:r>
      <w:r>
        <w:rPr>
          <w:color w:val="000000"/>
          <w:sz w:val="22"/>
          <w:szCs w:val="22"/>
        </w:rPr>
        <w:t xml:space="preserve">. Integration of genomic and gene expression data of childhood ALL without known aberrations identifies subgroups with specific genetic hallmarks. Genes Chromosomes Cancer. </w:t>
      </w:r>
      <w:proofErr w:type="gramStart"/>
      <w:r>
        <w:rPr>
          <w:color w:val="000000"/>
          <w:sz w:val="22"/>
          <w:szCs w:val="22"/>
        </w:rPr>
        <w:t>2009;48:22</w:t>
      </w:r>
      <w:proofErr w:type="gramEnd"/>
      <w:r>
        <w:rPr>
          <w:color w:val="000000"/>
          <w:sz w:val="22"/>
          <w:szCs w:val="22"/>
        </w:rPr>
        <w:t>-38.</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Van der Velden </w:t>
      </w:r>
      <w:proofErr w:type="gramStart"/>
      <w:r>
        <w:rPr>
          <w:color w:val="000000"/>
          <w:sz w:val="22"/>
          <w:szCs w:val="22"/>
        </w:rPr>
        <w:t>V,*</w:t>
      </w:r>
      <w:proofErr w:type="gramEnd"/>
      <w:r>
        <w:rPr>
          <w:color w:val="000000"/>
          <w:sz w:val="22"/>
          <w:szCs w:val="22"/>
        </w:rPr>
        <w:t xml:space="preserve"> Corral L,* Valsecchi MG,* Jansen MWJC,* De Lorenzo P, </w:t>
      </w:r>
      <w:r>
        <w:rPr>
          <w:b/>
          <w:color w:val="000000"/>
          <w:sz w:val="22"/>
          <w:szCs w:val="22"/>
        </w:rPr>
        <w:t>Cazzaniga G</w:t>
      </w:r>
      <w:r>
        <w:rPr>
          <w:color w:val="000000"/>
          <w:sz w:val="22"/>
          <w:szCs w:val="22"/>
        </w:rPr>
        <w:t xml:space="preserve">, Panzer-Grümayer ER, Schrappe M, Schrauder A, Meyer C, Marschalek R, Lo Nigro L, Metzler M, Basso G, Mann G, Den Boer ML, Biondi A, Pieters R, Van Dongen JJM. Prognostic significance of minimal residual disease in infants with acute lymphoblastic leukemia treated within the Interfant-99 protocol. Leukemia </w:t>
      </w:r>
      <w:proofErr w:type="gramStart"/>
      <w:r>
        <w:rPr>
          <w:color w:val="000000"/>
          <w:sz w:val="22"/>
          <w:szCs w:val="22"/>
        </w:rPr>
        <w:t>2009;23:1073</w:t>
      </w:r>
      <w:proofErr w:type="gramEnd"/>
      <w:r>
        <w:rPr>
          <w:color w:val="000000"/>
          <w:sz w:val="22"/>
          <w:szCs w:val="22"/>
        </w:rPr>
        <w:t>-9 *(equal contributors)</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lastRenderedPageBreak/>
        <w:t xml:space="preserve">Ford </w:t>
      </w:r>
      <w:proofErr w:type="gramStart"/>
      <w:r>
        <w:rPr>
          <w:color w:val="000000"/>
          <w:sz w:val="22"/>
          <w:szCs w:val="22"/>
        </w:rPr>
        <w:t>A,*</w:t>
      </w:r>
      <w:proofErr w:type="gramEnd"/>
      <w:r>
        <w:rPr>
          <w:color w:val="000000"/>
          <w:sz w:val="22"/>
          <w:szCs w:val="22"/>
        </w:rPr>
        <w:t xml:space="preserve"> Palmi C,* Bueno C, Hong D, Cardus P, Knight D, </w:t>
      </w:r>
      <w:r>
        <w:rPr>
          <w:b/>
          <w:color w:val="000000"/>
          <w:sz w:val="22"/>
          <w:szCs w:val="22"/>
        </w:rPr>
        <w:t>Cazzaniga G</w:t>
      </w:r>
      <w:r>
        <w:rPr>
          <w:color w:val="000000"/>
          <w:sz w:val="22"/>
          <w:szCs w:val="22"/>
        </w:rPr>
        <w:t xml:space="preserve">, Enver T, Greaves M. The TEL/AML1 leukaemia fusion gene dysregulates the TGFb pathway in early B lineage progenitor cells. J. Clinical Invest. </w:t>
      </w:r>
      <w:proofErr w:type="gramStart"/>
      <w:r>
        <w:rPr>
          <w:color w:val="000000"/>
          <w:sz w:val="22"/>
          <w:szCs w:val="22"/>
        </w:rPr>
        <w:t>2009;119:826</w:t>
      </w:r>
      <w:proofErr w:type="gramEnd"/>
      <w:r>
        <w:rPr>
          <w:color w:val="000000"/>
          <w:sz w:val="22"/>
          <w:szCs w:val="22"/>
        </w:rPr>
        <w:t>-36. *(equal contributors)</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Willasch A, Gruhn B, Coliva T, Kalinova M, Schneider G, Kreyenberg H, Steinbach D, Weber G, Hollink IHIM, Zwaan CM, Biondi A, van der Velden VHJ, Reinhardt D, </w:t>
      </w:r>
      <w:r>
        <w:rPr>
          <w:b/>
          <w:color w:val="000000"/>
          <w:sz w:val="22"/>
          <w:szCs w:val="22"/>
        </w:rPr>
        <w:t xml:space="preserve">Cazzaniga </w:t>
      </w:r>
      <w:proofErr w:type="gramStart"/>
      <w:r>
        <w:rPr>
          <w:b/>
          <w:color w:val="000000"/>
          <w:sz w:val="22"/>
          <w:szCs w:val="22"/>
        </w:rPr>
        <w:t>G</w:t>
      </w:r>
      <w:r>
        <w:rPr>
          <w:color w:val="000000"/>
          <w:sz w:val="22"/>
          <w:szCs w:val="22"/>
        </w:rPr>
        <w:t>,*</w:t>
      </w:r>
      <w:proofErr w:type="gramEnd"/>
      <w:r>
        <w:rPr>
          <w:color w:val="000000"/>
          <w:sz w:val="22"/>
          <w:szCs w:val="22"/>
        </w:rPr>
        <w:t xml:space="preserve"> Bader P* and Trka J.* Standardization of WT1 mRNA quantitation for minimal residual disease (MRD) monitoring in childhood AML and implications of WT1 gene mutations: a European multicenter study. Leukemia </w:t>
      </w:r>
      <w:proofErr w:type="gramStart"/>
      <w:r>
        <w:rPr>
          <w:color w:val="000000"/>
          <w:sz w:val="22"/>
          <w:szCs w:val="22"/>
        </w:rPr>
        <w:t>2009;23:1472</w:t>
      </w:r>
      <w:proofErr w:type="gramEnd"/>
      <w:r>
        <w:rPr>
          <w:color w:val="000000"/>
          <w:sz w:val="22"/>
          <w:szCs w:val="22"/>
        </w:rPr>
        <w:t>-9 *(equal contributors)</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sidRPr="00BF4B87">
        <w:rPr>
          <w:color w:val="000000"/>
          <w:sz w:val="22"/>
          <w:szCs w:val="22"/>
          <w:lang w:val="it-IT"/>
        </w:rPr>
        <w:t xml:space="preserve">Emerenciano M, Bungaro S, </w:t>
      </w:r>
      <w:r w:rsidRPr="00BF4B87">
        <w:rPr>
          <w:b/>
          <w:color w:val="000000"/>
          <w:sz w:val="22"/>
          <w:szCs w:val="22"/>
          <w:lang w:val="it-IT"/>
        </w:rPr>
        <w:t>Cazzaniga G</w:t>
      </w:r>
      <w:r w:rsidRPr="00BF4B87">
        <w:rPr>
          <w:color w:val="000000"/>
          <w:sz w:val="22"/>
          <w:szCs w:val="22"/>
          <w:lang w:val="it-IT"/>
        </w:rPr>
        <w:t xml:space="preserve">, Fonseca Dorea MD, Coser VM, Quezado Magalhaes I, Biondi A, Pombo-de-Oliveira MS. </w:t>
      </w:r>
      <w:r>
        <w:rPr>
          <w:color w:val="000000"/>
          <w:sz w:val="22"/>
          <w:szCs w:val="22"/>
        </w:rPr>
        <w:t xml:space="preserve">ETV6-RUNX1 fusion gene and additional genetic changes in infant leukemia: a genome-wide </w:t>
      </w:r>
      <w:proofErr w:type="gramStart"/>
      <w:r>
        <w:rPr>
          <w:color w:val="000000"/>
          <w:sz w:val="22"/>
          <w:szCs w:val="22"/>
        </w:rPr>
        <w:t>analysis.Cancer</w:t>
      </w:r>
      <w:proofErr w:type="gramEnd"/>
      <w:r>
        <w:rPr>
          <w:color w:val="000000"/>
          <w:sz w:val="22"/>
          <w:szCs w:val="22"/>
        </w:rPr>
        <w:t xml:space="preserve"> Genet and Cytogenet 2009;193:86.</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Lovisa F, Mussolin L, Corral L, Pillon M, </w:t>
      </w:r>
      <w:r>
        <w:rPr>
          <w:b/>
          <w:color w:val="000000"/>
          <w:sz w:val="22"/>
          <w:szCs w:val="22"/>
        </w:rPr>
        <w:t>Cazzaniga</w:t>
      </w:r>
      <w:r>
        <w:rPr>
          <w:color w:val="000000"/>
          <w:sz w:val="22"/>
          <w:szCs w:val="22"/>
        </w:rPr>
        <w:t xml:space="preserve"> G, Biondi A, and Rosolen A. IgH and IgK gene rearrangements as PCR targets for pediatric Burkitt’s lymphoma and mature B-ALL MRD analysis. Lab Invest. </w:t>
      </w:r>
      <w:proofErr w:type="gramStart"/>
      <w:r>
        <w:rPr>
          <w:color w:val="000000"/>
          <w:sz w:val="22"/>
          <w:szCs w:val="22"/>
        </w:rPr>
        <w:t>2009;89:1182</w:t>
      </w:r>
      <w:proofErr w:type="gramEnd"/>
      <w:r>
        <w:rPr>
          <w:color w:val="000000"/>
          <w:sz w:val="22"/>
          <w:szCs w:val="22"/>
        </w:rPr>
        <w:t xml:space="preserve">-6. </w:t>
      </w:r>
    </w:p>
    <w:p w:rsidR="00487292" w:rsidRDefault="00C565E7">
      <w:pPr>
        <w:pStyle w:val="Normale1"/>
        <w:pBdr>
          <w:top w:val="nil"/>
          <w:left w:val="nil"/>
          <w:bottom w:val="nil"/>
          <w:right w:val="nil"/>
          <w:between w:val="nil"/>
        </w:pBdr>
        <w:spacing w:after="40"/>
        <w:ind w:left="567" w:hanging="567"/>
        <w:jc w:val="both"/>
        <w:rPr>
          <w:color w:val="000000"/>
          <w:sz w:val="22"/>
          <w:szCs w:val="22"/>
        </w:rPr>
      </w:pPr>
      <w:r>
        <w:rPr>
          <w:color w:val="000000"/>
          <w:sz w:val="22"/>
          <w:szCs w:val="22"/>
        </w:rPr>
        <w:t>-------------------------------------------------------------------------------------</w:t>
      </w:r>
      <w:r w:rsidR="001341E4">
        <w:rPr>
          <w:color w:val="000000"/>
          <w:sz w:val="22"/>
          <w:szCs w:val="22"/>
        </w:rPr>
        <w:t>------------------------------</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Molteni CG, Te Kronnie G, Bicciato S, Villa T, Tartaglia M, Basso G, Biondi A, </w:t>
      </w:r>
      <w:r>
        <w:rPr>
          <w:b/>
          <w:color w:val="000000"/>
          <w:sz w:val="22"/>
          <w:szCs w:val="22"/>
        </w:rPr>
        <w:t>Cazzaniga G</w:t>
      </w:r>
      <w:r>
        <w:rPr>
          <w:color w:val="000000"/>
          <w:sz w:val="22"/>
          <w:szCs w:val="22"/>
        </w:rPr>
        <w:t xml:space="preserve">. PTPN11 mutations in childhood acute lymphoblastic leukemia occur as a secondary event associated with high hyperdiploidy. Leukemia. </w:t>
      </w:r>
      <w:proofErr w:type="gramStart"/>
      <w:r>
        <w:rPr>
          <w:color w:val="000000"/>
          <w:sz w:val="22"/>
          <w:szCs w:val="22"/>
        </w:rPr>
        <w:t>2010;24:232</w:t>
      </w:r>
      <w:proofErr w:type="gramEnd"/>
      <w:r>
        <w:rPr>
          <w:color w:val="000000"/>
          <w:sz w:val="22"/>
          <w:szCs w:val="22"/>
        </w:rPr>
        <w:t>-5</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sidRPr="001341E4">
        <w:rPr>
          <w:color w:val="000000"/>
          <w:sz w:val="22"/>
          <w:szCs w:val="22"/>
          <w:lang w:val="it-IT"/>
        </w:rPr>
        <w:t xml:space="preserve">Bardini M, Spinelli R, Bungaro S, Mangano E, Corral L, Cifola I, Fazio G, Giordan M, Basso G, De Rossi G, Biondi A, Battaglia C, </w:t>
      </w:r>
      <w:r w:rsidRPr="001341E4">
        <w:rPr>
          <w:b/>
          <w:color w:val="000000"/>
          <w:sz w:val="22"/>
          <w:szCs w:val="22"/>
          <w:lang w:val="it-IT"/>
        </w:rPr>
        <w:t>Cazzaniga G</w:t>
      </w:r>
      <w:r w:rsidRPr="001341E4">
        <w:rPr>
          <w:color w:val="000000"/>
          <w:sz w:val="22"/>
          <w:szCs w:val="22"/>
          <w:lang w:val="it-IT"/>
        </w:rPr>
        <w:t xml:space="preserve">. DNA copy-number abnormalities do not occur in infant ALL with </w:t>
      </w:r>
      <w:proofErr w:type="gramStart"/>
      <w:r w:rsidRPr="001341E4">
        <w:rPr>
          <w:color w:val="000000"/>
          <w:sz w:val="22"/>
          <w:szCs w:val="22"/>
          <w:lang w:val="it-IT"/>
        </w:rPr>
        <w:t>t(</w:t>
      </w:r>
      <w:proofErr w:type="gramEnd"/>
      <w:r w:rsidRPr="001341E4">
        <w:rPr>
          <w:color w:val="000000"/>
          <w:sz w:val="22"/>
          <w:szCs w:val="22"/>
          <w:lang w:val="it-IT"/>
        </w:rPr>
        <w:t xml:space="preserve">4;11)/MLL-AF4. </w:t>
      </w:r>
      <w:r>
        <w:rPr>
          <w:color w:val="000000"/>
          <w:sz w:val="22"/>
          <w:szCs w:val="22"/>
        </w:rPr>
        <w:t xml:space="preserve">Leukemia. </w:t>
      </w:r>
      <w:proofErr w:type="gramStart"/>
      <w:r>
        <w:rPr>
          <w:color w:val="000000"/>
          <w:sz w:val="22"/>
          <w:szCs w:val="22"/>
        </w:rPr>
        <w:t>2010;24:169</w:t>
      </w:r>
      <w:proofErr w:type="gramEnd"/>
      <w:r>
        <w:rPr>
          <w:color w:val="000000"/>
          <w:sz w:val="22"/>
          <w:szCs w:val="22"/>
        </w:rPr>
        <w:t>-76</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Hertzberg L, Vendramini E, Ganmore I, </w:t>
      </w:r>
      <w:r>
        <w:rPr>
          <w:b/>
          <w:color w:val="000000"/>
          <w:sz w:val="22"/>
          <w:szCs w:val="22"/>
        </w:rPr>
        <w:t>Cazzaniga G</w:t>
      </w:r>
      <w:r>
        <w:rPr>
          <w:color w:val="000000"/>
          <w:sz w:val="22"/>
          <w:szCs w:val="22"/>
        </w:rPr>
        <w:t xml:space="preserve">, Schmitz M, Chalker J, Shiloh R, Iacobucci I, Shochat C, Zeligson S, Cario G, Stanulla M, Strehl S, Russell LJ, Harrison CJ, Bornhauser B, Yoda A, Rechavi G, Bercovich D, Borkhardt A, Kempski H, Kronnie GT, Bourquin JP, Domany E, Izraeli S. Down syndrome acute lymphoblastic leukemia: a highly heterogeneous disease in which aberrant expression of CRLF2 is associated with mutated JAK2: a report from the iBFM Study Group. Blood. </w:t>
      </w:r>
      <w:proofErr w:type="gramStart"/>
      <w:r>
        <w:rPr>
          <w:color w:val="000000"/>
          <w:sz w:val="22"/>
          <w:szCs w:val="22"/>
        </w:rPr>
        <w:t>2010;115:1006</w:t>
      </w:r>
      <w:proofErr w:type="gramEnd"/>
      <w:r>
        <w:rPr>
          <w:color w:val="000000"/>
          <w:sz w:val="22"/>
          <w:szCs w:val="22"/>
        </w:rPr>
        <w:t>-17</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Bateman CM, Colman SM, Chaplin T, Young BD, Eden TO, Bhakta M, Gratias EJ, van Wering ER, </w:t>
      </w:r>
      <w:r>
        <w:rPr>
          <w:b/>
          <w:color w:val="000000"/>
          <w:sz w:val="22"/>
          <w:szCs w:val="22"/>
        </w:rPr>
        <w:t>Cazzaniga G</w:t>
      </w:r>
      <w:r>
        <w:rPr>
          <w:color w:val="000000"/>
          <w:sz w:val="22"/>
          <w:szCs w:val="22"/>
        </w:rPr>
        <w:t xml:space="preserve">, Harrison CJ, Hain R, Ancliff P, Ford AM, Kearney L, Greaves M. Acquisition of genome-wide copy number alterations in monozygotic twins with acute lymphoblastic leukaemia. Blood. </w:t>
      </w:r>
      <w:proofErr w:type="gramStart"/>
      <w:r>
        <w:rPr>
          <w:color w:val="000000"/>
          <w:sz w:val="22"/>
          <w:szCs w:val="22"/>
        </w:rPr>
        <w:t>2010;115:3553</w:t>
      </w:r>
      <w:proofErr w:type="gramEnd"/>
      <w:r>
        <w:rPr>
          <w:color w:val="000000"/>
          <w:sz w:val="22"/>
          <w:szCs w:val="22"/>
        </w:rPr>
        <w:t>-8.</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Buldini B, Zangrando A, Michielotto B, Veltroni M, Giarin E, Tosato F, </w:t>
      </w:r>
      <w:r>
        <w:rPr>
          <w:b/>
          <w:color w:val="000000"/>
          <w:sz w:val="22"/>
          <w:szCs w:val="22"/>
        </w:rPr>
        <w:t>Cazzaniga G</w:t>
      </w:r>
      <w:r>
        <w:rPr>
          <w:color w:val="000000"/>
          <w:sz w:val="22"/>
          <w:szCs w:val="22"/>
        </w:rPr>
        <w:t xml:space="preserve">, Biondi A, Basso G. Identification of immunophenotypic signatures by clustering analysis in pediatric patients with Philadelphia chromosome-positive acute lymphoblastic leukemia. Am J Hematol. </w:t>
      </w:r>
      <w:proofErr w:type="gramStart"/>
      <w:r>
        <w:rPr>
          <w:color w:val="000000"/>
          <w:sz w:val="22"/>
          <w:szCs w:val="22"/>
        </w:rPr>
        <w:t>2010;85:138</w:t>
      </w:r>
      <w:proofErr w:type="gramEnd"/>
      <w:r>
        <w:rPr>
          <w:color w:val="000000"/>
          <w:sz w:val="22"/>
          <w:szCs w:val="22"/>
        </w:rPr>
        <w:t xml:space="preserve">-41.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rPr>
      </w:pPr>
      <w:r>
        <w:rPr>
          <w:color w:val="000000"/>
          <w:sz w:val="22"/>
          <w:szCs w:val="22"/>
        </w:rPr>
        <w:t xml:space="preserve">Conter V, Bartram CR, Valsecchi MG, Schrauder A, Panzer-Grumayer R, Moricke A, Arico M, Zimmermann M, Mann G, De Rossi G, Stanulla M, Locatelli F, Basso G, Niggli F, Barisone E, Henze G, Ludwig WD, Haas OA, </w:t>
      </w:r>
      <w:r>
        <w:rPr>
          <w:b/>
          <w:color w:val="000000"/>
          <w:sz w:val="22"/>
          <w:szCs w:val="22"/>
        </w:rPr>
        <w:t>Cazzaniga G</w:t>
      </w:r>
      <w:r>
        <w:rPr>
          <w:color w:val="000000"/>
          <w:sz w:val="22"/>
          <w:szCs w:val="22"/>
        </w:rPr>
        <w:t xml:space="preserve">, Koehler R, Silvestri D, Bradtke J, Parasole R, Beier R, van Dongen JJ, Biondi A, Schrappe M. Molecular response to treatment redefines all prognostic factors in children and adolescents with B-cell precursor acute lymphoblastic leukemia: results in 3184 patients of the AIEOP-BFM ALL 2000 study. Blood. </w:t>
      </w:r>
      <w:proofErr w:type="gramStart"/>
      <w:r>
        <w:rPr>
          <w:color w:val="000000"/>
          <w:sz w:val="22"/>
          <w:szCs w:val="22"/>
        </w:rPr>
        <w:t>2010;115:3206</w:t>
      </w:r>
      <w:proofErr w:type="gramEnd"/>
      <w:r>
        <w:rPr>
          <w:color w:val="000000"/>
          <w:sz w:val="22"/>
          <w:szCs w:val="22"/>
        </w:rPr>
        <w:t>-14.</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rPr>
      </w:pPr>
      <w:r>
        <w:rPr>
          <w:color w:val="000000"/>
          <w:sz w:val="22"/>
          <w:szCs w:val="22"/>
        </w:rPr>
        <w:t xml:space="preserve">Bachmann PS, Piazza RG, Janes ME, Wong NC, Davies C, Mogavero A, Bhadri VA, Szymanska B, Geninson G, Magistroni V, </w:t>
      </w:r>
      <w:r>
        <w:rPr>
          <w:b/>
          <w:color w:val="000000"/>
          <w:sz w:val="22"/>
          <w:szCs w:val="22"/>
        </w:rPr>
        <w:t>Cazzaniga G</w:t>
      </w:r>
      <w:r>
        <w:rPr>
          <w:color w:val="000000"/>
          <w:sz w:val="22"/>
          <w:szCs w:val="22"/>
        </w:rPr>
        <w:t xml:space="preserve">, Biondi A, Miranda-Saavedra D, Göttgens B, Saffery R, Craig JM, Marshall GM, Gambacorti-Passerini C, Pimanda JE, Lock RB. Epigenetic silencing of BIM in glucocorticoid poor-responsive pediatric acute lymphoblastic leukemia, and its reversal by histone deacetylase inhibition. Blood. </w:t>
      </w:r>
      <w:proofErr w:type="gramStart"/>
      <w:r>
        <w:rPr>
          <w:color w:val="000000"/>
          <w:sz w:val="22"/>
          <w:szCs w:val="22"/>
        </w:rPr>
        <w:t>2010;116:3013</w:t>
      </w:r>
      <w:proofErr w:type="gramEnd"/>
      <w:r>
        <w:rPr>
          <w:color w:val="000000"/>
          <w:sz w:val="22"/>
          <w:szCs w:val="22"/>
        </w:rPr>
        <w:t>-22.</w:t>
      </w:r>
    </w:p>
    <w:p w:rsidR="00487292" w:rsidRDefault="00C565E7">
      <w:pPr>
        <w:pStyle w:val="Normale1"/>
        <w:pBdr>
          <w:top w:val="nil"/>
          <w:left w:val="nil"/>
          <w:bottom w:val="nil"/>
          <w:right w:val="nil"/>
          <w:between w:val="nil"/>
        </w:pBdr>
        <w:spacing w:after="40"/>
        <w:ind w:left="567" w:hanging="567"/>
        <w:jc w:val="both"/>
        <w:rPr>
          <w:color w:val="000000"/>
          <w:sz w:val="22"/>
          <w:szCs w:val="22"/>
        </w:rPr>
      </w:pPr>
      <w:r>
        <w:rPr>
          <w:color w:val="000000"/>
          <w:sz w:val="22"/>
          <w:szCs w:val="22"/>
        </w:rPr>
        <w:t>-------------------------------------------------------------------------------------</w:t>
      </w:r>
      <w:r w:rsidR="001341E4">
        <w:rPr>
          <w:color w:val="000000"/>
          <w:sz w:val="22"/>
          <w:szCs w:val="22"/>
        </w:rPr>
        <w:t>------------------------------</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sidRPr="001341E4">
        <w:rPr>
          <w:color w:val="000000"/>
          <w:sz w:val="22"/>
          <w:szCs w:val="22"/>
          <w:lang w:val="it-IT"/>
        </w:rPr>
        <w:lastRenderedPageBreak/>
        <w:t xml:space="preserve">Bardini, M Galbiati, A Lettieri, S Bungaro, TA Gorletta, A Biondi and </w:t>
      </w:r>
      <w:r w:rsidRPr="001341E4">
        <w:rPr>
          <w:b/>
          <w:color w:val="000000"/>
          <w:sz w:val="22"/>
          <w:szCs w:val="22"/>
          <w:lang w:val="it-IT"/>
        </w:rPr>
        <w:t>G Cazzaniga</w:t>
      </w:r>
      <w:r w:rsidRPr="001341E4">
        <w:rPr>
          <w:color w:val="000000"/>
          <w:sz w:val="22"/>
          <w:szCs w:val="22"/>
          <w:lang w:val="it-IT"/>
        </w:rPr>
        <w:t xml:space="preserve">. </w:t>
      </w:r>
      <w:r>
        <w:rPr>
          <w:color w:val="000000"/>
          <w:sz w:val="22"/>
          <w:szCs w:val="22"/>
        </w:rPr>
        <w:t xml:space="preserve">Implementation of array based whole-genome high-resolution technologies confirms the absence of secondary copy-number alterations in MLL-AF4-positive infant ALL patients. Leukemia. </w:t>
      </w:r>
      <w:proofErr w:type="gramStart"/>
      <w:r>
        <w:rPr>
          <w:color w:val="000000"/>
          <w:sz w:val="22"/>
          <w:szCs w:val="22"/>
        </w:rPr>
        <w:t>2011;25:175</w:t>
      </w:r>
      <w:proofErr w:type="gramEnd"/>
      <w:r>
        <w:rPr>
          <w:color w:val="000000"/>
          <w:sz w:val="22"/>
          <w:szCs w:val="22"/>
        </w:rPr>
        <w:t xml:space="preserve">-8.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sidRPr="001341E4">
        <w:rPr>
          <w:color w:val="000000"/>
          <w:sz w:val="22"/>
          <w:szCs w:val="22"/>
          <w:lang w:val="it-IT"/>
        </w:rPr>
        <w:t xml:space="preserve">M Pigazzi, G Ferrari, R Masetti, B Falini, F Martinolli, G Basso, A Biondi, A Pession and </w:t>
      </w:r>
      <w:r w:rsidRPr="001341E4">
        <w:rPr>
          <w:b/>
          <w:color w:val="000000"/>
          <w:sz w:val="22"/>
          <w:szCs w:val="22"/>
          <w:lang w:val="it-IT"/>
        </w:rPr>
        <w:t>G Cazzaniga</w:t>
      </w:r>
      <w:r w:rsidRPr="001341E4">
        <w:rPr>
          <w:color w:val="000000"/>
          <w:sz w:val="22"/>
          <w:szCs w:val="22"/>
          <w:lang w:val="it-IT"/>
        </w:rPr>
        <w:t xml:space="preserve">. </w:t>
      </w:r>
      <w:r>
        <w:rPr>
          <w:color w:val="000000"/>
          <w:sz w:val="22"/>
          <w:szCs w:val="22"/>
        </w:rPr>
        <w:t xml:space="preserve">Low prevalence of IDH1 gene mutation in childhood AML in Italy. Leukemia. </w:t>
      </w:r>
      <w:proofErr w:type="gramStart"/>
      <w:r>
        <w:rPr>
          <w:color w:val="000000"/>
          <w:sz w:val="22"/>
          <w:szCs w:val="22"/>
        </w:rPr>
        <w:t>2011;25:173</w:t>
      </w:r>
      <w:proofErr w:type="gramEnd"/>
      <w:r>
        <w:rPr>
          <w:color w:val="000000"/>
          <w:sz w:val="22"/>
          <w:szCs w:val="22"/>
        </w:rPr>
        <w:t>-4</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Capelli C, Gotti E, Morigi M, Rota C, Weng L, Dazzi F, Spinelli O, </w:t>
      </w:r>
      <w:r>
        <w:rPr>
          <w:b/>
          <w:color w:val="000000"/>
          <w:sz w:val="22"/>
          <w:szCs w:val="22"/>
        </w:rPr>
        <w:t>Cazzaniga G</w:t>
      </w:r>
      <w:r>
        <w:rPr>
          <w:color w:val="000000"/>
          <w:sz w:val="22"/>
          <w:szCs w:val="22"/>
        </w:rPr>
        <w:t xml:space="preserve">, Trezzi R, Gianatti A, Rambaldi A, Golay J, Introna M. Minimally manipulated whole human umbilical cord is a very rich source of clinical-grade human mesenchymal stromal cells expanded in human platelet lysate. Cytotherapy. </w:t>
      </w:r>
      <w:proofErr w:type="gramStart"/>
      <w:r>
        <w:rPr>
          <w:color w:val="000000"/>
          <w:sz w:val="22"/>
          <w:szCs w:val="22"/>
        </w:rPr>
        <w:t>2011;13:786</w:t>
      </w:r>
      <w:proofErr w:type="gramEnd"/>
      <w:r>
        <w:rPr>
          <w:color w:val="000000"/>
          <w:sz w:val="22"/>
          <w:szCs w:val="22"/>
        </w:rPr>
        <w:t>-801.</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Shochat C, Tal N, Bandapalli OR, Palmi C, Ganmore I, Te Kronnie G, Cario G, </w:t>
      </w:r>
      <w:r>
        <w:rPr>
          <w:b/>
          <w:color w:val="000000"/>
          <w:sz w:val="22"/>
          <w:szCs w:val="22"/>
        </w:rPr>
        <w:t>Cazzaniga G</w:t>
      </w:r>
      <w:r>
        <w:rPr>
          <w:color w:val="000000"/>
          <w:sz w:val="22"/>
          <w:szCs w:val="22"/>
        </w:rPr>
        <w:t xml:space="preserve">, Kulozik AE, Stanulla M, Schrappe M, Biondi A, Basso G, Bercovich D, Muckenthaler MU, Izraeli S. Gain-of-function mutations in interleukin-7 receptor-{alpha} (IL7R) in childhood acute lymphoblastic leukemias. J Exp Med. </w:t>
      </w:r>
      <w:proofErr w:type="gramStart"/>
      <w:r>
        <w:rPr>
          <w:color w:val="000000"/>
          <w:sz w:val="22"/>
          <w:szCs w:val="22"/>
        </w:rPr>
        <w:t>2011;208:901</w:t>
      </w:r>
      <w:proofErr w:type="gramEnd"/>
      <w:r>
        <w:rPr>
          <w:color w:val="000000"/>
          <w:sz w:val="22"/>
          <w:szCs w:val="22"/>
        </w:rPr>
        <w:t xml:space="preserve">-8.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Ballabio E, Regan R, Garimberti E, Harbott J, Bradtke J, Teigler-Schlegel A, Biondi A, </w:t>
      </w:r>
      <w:r>
        <w:rPr>
          <w:b/>
          <w:color w:val="000000"/>
          <w:sz w:val="22"/>
          <w:szCs w:val="22"/>
        </w:rPr>
        <w:t>Cazzaniga G</w:t>
      </w:r>
      <w:r>
        <w:rPr>
          <w:color w:val="000000"/>
          <w:sz w:val="22"/>
          <w:szCs w:val="22"/>
        </w:rPr>
        <w:t>, Giudici G, Wainscoat JS, Boultwood J, Bridger JM, Knight SJL, Tosi S. Genomic imbalances are confined to non-proliferating cells in paediatric patients with acute myeloid leukaemia and a normal karyotype. PLoS One. 2011;6(6</w:t>
      </w:r>
      <w:proofErr w:type="gramStart"/>
      <w:r>
        <w:rPr>
          <w:color w:val="000000"/>
          <w:sz w:val="22"/>
          <w:szCs w:val="22"/>
        </w:rPr>
        <w:t>):e</w:t>
      </w:r>
      <w:proofErr w:type="gramEnd"/>
      <w:r>
        <w:rPr>
          <w:color w:val="000000"/>
          <w:sz w:val="22"/>
          <w:szCs w:val="22"/>
        </w:rPr>
        <w:t xml:space="preserve">20607.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Schrappe M, Valsecchi MG, Bartram CR, Schrauder A, Panzer-Grümayer R, Möricke A, Parasole R, Zimmermann M, Dworzak M, Buldini B, Reiter A, Basso G, Klingebiel T, Messina C, Ratei R, </w:t>
      </w:r>
      <w:r>
        <w:rPr>
          <w:b/>
          <w:color w:val="000000"/>
          <w:sz w:val="22"/>
          <w:szCs w:val="22"/>
        </w:rPr>
        <w:t>Cazzaniga G</w:t>
      </w:r>
      <w:r>
        <w:rPr>
          <w:color w:val="000000"/>
          <w:sz w:val="22"/>
          <w:szCs w:val="22"/>
        </w:rPr>
        <w:t xml:space="preserve">, Köhler R, Locatelli F, Schäfer BW, Aricò M, Welte K, van Dongen JJ, Gadner H, Biondi A, Conter V. Late MRD response determines relapse risk overall and in subsets of childhood T-cell ALL: results of the AIEOP-BFM-ALL 2000 study. Blood. </w:t>
      </w:r>
      <w:proofErr w:type="gramStart"/>
      <w:r>
        <w:rPr>
          <w:color w:val="000000"/>
          <w:sz w:val="22"/>
          <w:szCs w:val="22"/>
        </w:rPr>
        <w:t>2011;118:2077</w:t>
      </w:r>
      <w:proofErr w:type="gramEnd"/>
      <w:r>
        <w:rPr>
          <w:color w:val="000000"/>
          <w:sz w:val="22"/>
          <w:szCs w:val="22"/>
        </w:rPr>
        <w:t>-2084</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b/>
          <w:color w:val="000000"/>
          <w:sz w:val="22"/>
          <w:szCs w:val="22"/>
        </w:rPr>
        <w:t>Cazzaniga G</w:t>
      </w:r>
      <w:r>
        <w:rPr>
          <w:color w:val="000000"/>
          <w:sz w:val="22"/>
          <w:szCs w:val="22"/>
        </w:rPr>
        <w:t xml:space="preserve">, Valsecchi MG, Gaipa G, Conter V, Biondi A. Defining the correct role of minimal residual disease tests in the management of acute lymphoblastic leukaemia. Br J Haematol. </w:t>
      </w:r>
      <w:proofErr w:type="gramStart"/>
      <w:r>
        <w:rPr>
          <w:color w:val="000000"/>
          <w:sz w:val="22"/>
          <w:szCs w:val="22"/>
        </w:rPr>
        <w:t>2011;155:45</w:t>
      </w:r>
      <w:proofErr w:type="gramEnd"/>
      <w:r>
        <w:rPr>
          <w:color w:val="000000"/>
          <w:sz w:val="22"/>
          <w:szCs w:val="22"/>
        </w:rPr>
        <w:t>-52.</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Paganin M, Pigazzi M, Bresolin S, Masetti R, Fagioli F, Chiaretti S, </w:t>
      </w:r>
      <w:r>
        <w:rPr>
          <w:b/>
          <w:color w:val="000000"/>
          <w:sz w:val="22"/>
          <w:szCs w:val="22"/>
        </w:rPr>
        <w:t>CazzanigaG</w:t>
      </w:r>
      <w:r>
        <w:rPr>
          <w:color w:val="000000"/>
          <w:sz w:val="22"/>
          <w:szCs w:val="22"/>
        </w:rPr>
        <w:t xml:space="preserve">, Locatelli F, Pession A, Te Kronnie G, Basso G. DNA methyltransferase 3a hot-spot locus is not mutated in pediatric patients affected by acute myeloid or T cell acute lymphoblastic leukemia: </w:t>
      </w:r>
      <w:proofErr w:type="gramStart"/>
      <w:r>
        <w:rPr>
          <w:color w:val="000000"/>
          <w:sz w:val="22"/>
          <w:szCs w:val="22"/>
        </w:rPr>
        <w:t>an</w:t>
      </w:r>
      <w:proofErr w:type="gramEnd"/>
      <w:r>
        <w:rPr>
          <w:color w:val="000000"/>
          <w:sz w:val="22"/>
          <w:szCs w:val="22"/>
        </w:rPr>
        <w:t xml:space="preserve"> Italian study. Haematologica. </w:t>
      </w:r>
      <w:proofErr w:type="gramStart"/>
      <w:r>
        <w:rPr>
          <w:color w:val="000000"/>
          <w:sz w:val="22"/>
          <w:szCs w:val="22"/>
        </w:rPr>
        <w:t>2011;96:1886</w:t>
      </w:r>
      <w:proofErr w:type="gramEnd"/>
      <w:r>
        <w:rPr>
          <w:color w:val="000000"/>
          <w:sz w:val="22"/>
          <w:szCs w:val="22"/>
        </w:rPr>
        <w:t>-7.</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Rizzari C, </w:t>
      </w:r>
      <w:r>
        <w:rPr>
          <w:b/>
          <w:color w:val="000000"/>
          <w:sz w:val="22"/>
          <w:szCs w:val="22"/>
        </w:rPr>
        <w:t>Cazzaniga G</w:t>
      </w:r>
      <w:r>
        <w:rPr>
          <w:color w:val="000000"/>
          <w:sz w:val="22"/>
          <w:szCs w:val="22"/>
        </w:rPr>
        <w:t xml:space="preserve">, Coliva T, De Angelis C, Conter V. Predictive factors of relapse and survival in childhood acute myeloid leukemia: role of minimal residual disease. Expert Rev Anticancer Ther. </w:t>
      </w:r>
      <w:proofErr w:type="gramStart"/>
      <w:r>
        <w:rPr>
          <w:color w:val="000000"/>
          <w:sz w:val="22"/>
          <w:szCs w:val="22"/>
        </w:rPr>
        <w:t>2011;11:1391</w:t>
      </w:r>
      <w:proofErr w:type="gramEnd"/>
      <w:r>
        <w:rPr>
          <w:color w:val="000000"/>
          <w:sz w:val="22"/>
          <w:szCs w:val="22"/>
        </w:rPr>
        <w:t xml:space="preserve">-401.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sidRPr="00BF4B87">
        <w:rPr>
          <w:color w:val="000000"/>
          <w:sz w:val="22"/>
          <w:szCs w:val="22"/>
          <w:lang w:val="it-IT"/>
        </w:rPr>
        <w:t xml:space="preserve">Elia L, Grammatico S, Paoloni F, Vignetti M, Rago A, Cenfra N, Mecarocci S, Mancini M, Luciani M, Di Raimondo F, </w:t>
      </w:r>
      <w:r w:rsidRPr="00BF4B87">
        <w:rPr>
          <w:b/>
          <w:color w:val="000000"/>
          <w:sz w:val="22"/>
          <w:szCs w:val="22"/>
          <w:lang w:val="it-IT"/>
        </w:rPr>
        <w:t>Cazzaniga G</w:t>
      </w:r>
      <w:r w:rsidRPr="00BF4B87">
        <w:rPr>
          <w:color w:val="000000"/>
          <w:sz w:val="22"/>
          <w:szCs w:val="22"/>
          <w:lang w:val="it-IT"/>
        </w:rPr>
        <w:t xml:space="preserve">, Matarazzo M, Moleti ML, Santoro L, Gaidano G, Foà R, Mandelli F, Cimino G. Clinical outcome and monitoring of minimal residual disease in patients with acute lymphoblastic leukemia expressing the MLL/ENL fusion gene. </w:t>
      </w:r>
      <w:r>
        <w:rPr>
          <w:color w:val="000000"/>
          <w:sz w:val="22"/>
          <w:szCs w:val="22"/>
        </w:rPr>
        <w:t xml:space="preserve">Am J Hematol. </w:t>
      </w:r>
      <w:proofErr w:type="gramStart"/>
      <w:r>
        <w:rPr>
          <w:color w:val="000000"/>
          <w:sz w:val="22"/>
          <w:szCs w:val="22"/>
        </w:rPr>
        <w:t>2011;86:993</w:t>
      </w:r>
      <w:proofErr w:type="gramEnd"/>
      <w:r>
        <w:rPr>
          <w:color w:val="000000"/>
          <w:sz w:val="22"/>
          <w:szCs w:val="22"/>
        </w:rPr>
        <w:t>-7.</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b/>
          <w:color w:val="000000"/>
          <w:sz w:val="22"/>
          <w:szCs w:val="22"/>
        </w:rPr>
        <w:t>Cazzaniga G</w:t>
      </w:r>
      <w:r>
        <w:rPr>
          <w:color w:val="000000"/>
          <w:sz w:val="22"/>
          <w:szCs w:val="22"/>
        </w:rPr>
        <w:t xml:space="preserve">, van Delft FW, Lo Nigro L, Ford AM, Score J, Iacobucci I, Mirabile E, Taj M, Colman SM, Biondi A, Greaves M. Developmental origins and impact of BCR-ABL1 fusion and IKZF1 deletions in monozygotic twins with Ph+ acute lymphoblastic leukaemia. Blood. </w:t>
      </w:r>
      <w:proofErr w:type="gramStart"/>
      <w:r>
        <w:rPr>
          <w:color w:val="000000"/>
          <w:sz w:val="22"/>
          <w:szCs w:val="22"/>
        </w:rPr>
        <w:t>2011;118:5559</w:t>
      </w:r>
      <w:proofErr w:type="gramEnd"/>
      <w:r>
        <w:rPr>
          <w:color w:val="000000"/>
          <w:sz w:val="22"/>
          <w:szCs w:val="22"/>
        </w:rPr>
        <w:t>-64.</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Basso K, Mussolin L, Lettieri A, Brahmachary M, Lim WK, Califano A, Basso G, Biondi A, </w:t>
      </w:r>
      <w:r>
        <w:rPr>
          <w:b/>
          <w:color w:val="000000"/>
          <w:sz w:val="22"/>
          <w:szCs w:val="22"/>
        </w:rPr>
        <w:t>Cazzaniga G</w:t>
      </w:r>
      <w:r>
        <w:rPr>
          <w:color w:val="000000"/>
          <w:sz w:val="22"/>
          <w:szCs w:val="22"/>
        </w:rPr>
        <w:t xml:space="preserve">, Rosolen A. T-cell lymphoblastic lymphoma shows differences and similarities with T-cell acute lymphoblastic leukemia by genomic and gene expression analyses. Genes Chromosomes Cancer. </w:t>
      </w:r>
      <w:proofErr w:type="gramStart"/>
      <w:r>
        <w:rPr>
          <w:color w:val="000000"/>
          <w:sz w:val="22"/>
          <w:szCs w:val="22"/>
        </w:rPr>
        <w:t>2011;50:1063</w:t>
      </w:r>
      <w:proofErr w:type="gramEnd"/>
      <w:r>
        <w:rPr>
          <w:color w:val="000000"/>
          <w:sz w:val="22"/>
          <w:szCs w:val="22"/>
        </w:rPr>
        <w:t xml:space="preserve">-75.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Fazio G, Biondi A and</w:t>
      </w:r>
      <w:r>
        <w:rPr>
          <w:b/>
          <w:color w:val="000000"/>
          <w:sz w:val="22"/>
          <w:szCs w:val="22"/>
        </w:rPr>
        <w:t xml:space="preserve"> Cazzaniga G</w:t>
      </w:r>
      <w:r>
        <w:rPr>
          <w:color w:val="000000"/>
          <w:sz w:val="22"/>
          <w:szCs w:val="22"/>
        </w:rPr>
        <w:t>. The Role of PAX5 in ALL, in ‘Novel Aspects in Acute Lymphoblastic Leukemia’, edited by Stefan Faderl, ISBN 978-953-307-753-6, InTech, November 11, 2011</w:t>
      </w:r>
      <w:r w:rsidR="00BB4F54">
        <w:rPr>
          <w:color w:val="000000"/>
          <w:sz w:val="22"/>
          <w:szCs w:val="22"/>
        </w:rPr>
        <w:t xml:space="preserve"> (</w:t>
      </w:r>
      <w:r w:rsidR="00BB4F54" w:rsidRPr="00BB4F54">
        <w:rPr>
          <w:b/>
          <w:color w:val="000000"/>
          <w:sz w:val="22"/>
          <w:szCs w:val="22"/>
        </w:rPr>
        <w:t>book chapter</w:t>
      </w:r>
      <w:r w:rsidR="00BB4F54">
        <w:rPr>
          <w:color w:val="000000"/>
          <w:sz w:val="22"/>
          <w:szCs w:val="22"/>
        </w:rPr>
        <w:t>)</w:t>
      </w:r>
    </w:p>
    <w:p w:rsidR="00487292" w:rsidRDefault="00C565E7">
      <w:pPr>
        <w:pStyle w:val="Normale1"/>
        <w:pBdr>
          <w:top w:val="nil"/>
          <w:left w:val="nil"/>
          <w:bottom w:val="nil"/>
          <w:right w:val="nil"/>
          <w:between w:val="nil"/>
        </w:pBdr>
        <w:spacing w:after="40"/>
        <w:ind w:left="567" w:hanging="567"/>
        <w:jc w:val="both"/>
        <w:rPr>
          <w:color w:val="000000"/>
          <w:sz w:val="22"/>
          <w:szCs w:val="22"/>
        </w:rPr>
      </w:pPr>
      <w:r>
        <w:rPr>
          <w:color w:val="000000"/>
          <w:sz w:val="22"/>
          <w:szCs w:val="22"/>
        </w:rPr>
        <w:t>------------------------------------------------------------------------------------------------------</w:t>
      </w:r>
      <w:r w:rsidR="001341E4">
        <w:rPr>
          <w:color w:val="000000"/>
          <w:sz w:val="22"/>
          <w:szCs w:val="22"/>
        </w:rPr>
        <w:t>-------------</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lastRenderedPageBreak/>
        <w:t xml:space="preserve">Palmi C, Vendramini E, Silvestri D, Longinotti G, Frison D, Cario G, Shochat C, Stanulla M, Rossi V, Di Meglio AM, Villa T, Giarin E, Fazio G, Leszl A, Schrappe M, Basso G, Biondi A, Izraeli S, Conter V, Valsecchi MG, </w:t>
      </w:r>
      <w:r>
        <w:rPr>
          <w:b/>
          <w:color w:val="000000"/>
          <w:sz w:val="22"/>
          <w:szCs w:val="22"/>
        </w:rPr>
        <w:t xml:space="preserve">Cazzaniga </w:t>
      </w:r>
      <w:proofErr w:type="gramStart"/>
      <w:r>
        <w:rPr>
          <w:b/>
          <w:color w:val="000000"/>
          <w:sz w:val="22"/>
          <w:szCs w:val="22"/>
        </w:rPr>
        <w:t>G</w:t>
      </w:r>
      <w:r>
        <w:rPr>
          <w:color w:val="000000"/>
          <w:sz w:val="22"/>
          <w:szCs w:val="22"/>
        </w:rPr>
        <w:t>,*</w:t>
      </w:r>
      <w:proofErr w:type="gramEnd"/>
      <w:r>
        <w:rPr>
          <w:color w:val="000000"/>
          <w:sz w:val="22"/>
          <w:szCs w:val="22"/>
        </w:rPr>
        <w:t xml:space="preserve"> Te Kronnie G.* Poor prognosis for P2RY8-CRLF2 fusion but not for CRLF2 over-expression in children with intermediate risk B-cell precursor acute lymphoblastic leukemia. Leukemia. 2012 Oct;26(10):2245-53. </w:t>
      </w:r>
      <w:r>
        <w:rPr>
          <w:b/>
          <w:color w:val="000000"/>
          <w:sz w:val="22"/>
          <w:szCs w:val="22"/>
        </w:rPr>
        <w:t>*(co-last authors)</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Ellinghaus E, Stanulla M, Richter G, Ellinghaus D, Te Kronnie G, Cario G, </w:t>
      </w:r>
      <w:r>
        <w:rPr>
          <w:b/>
          <w:color w:val="000000"/>
          <w:sz w:val="22"/>
          <w:szCs w:val="22"/>
        </w:rPr>
        <w:t>Cazzaniga G</w:t>
      </w:r>
      <w:r>
        <w:rPr>
          <w:color w:val="000000"/>
          <w:sz w:val="22"/>
          <w:szCs w:val="22"/>
        </w:rPr>
        <w:t xml:space="preserve">, Horstmann M, Panzer Grümayer R, Cavé H, Trka J, Cinek O, Teigler-Schlegel A, Elsharawy A, Häsler R, Nebel A, Meissner B, Bartram T, Lescai F, Franceschi C, Giordan M, Nürnberg P, Heinzow B, Zimmermann M, Schreiber S, Schrappe M, Franke A. Identification of germline susceptibility loci in ETV6-RUNX1-rearranged childhood acute lymphoblastic leukemia. Leukemia </w:t>
      </w:r>
      <w:proofErr w:type="gramStart"/>
      <w:r>
        <w:rPr>
          <w:color w:val="000000"/>
          <w:sz w:val="22"/>
          <w:szCs w:val="22"/>
        </w:rPr>
        <w:t>2012;26,902</w:t>
      </w:r>
      <w:proofErr w:type="gramEnd"/>
      <w:r>
        <w:rPr>
          <w:color w:val="000000"/>
          <w:sz w:val="22"/>
          <w:szCs w:val="22"/>
        </w:rPr>
        <w:t>–909</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Gaipa G, </w:t>
      </w:r>
      <w:r>
        <w:rPr>
          <w:b/>
          <w:color w:val="000000"/>
          <w:sz w:val="22"/>
          <w:szCs w:val="22"/>
        </w:rPr>
        <w:t xml:space="preserve">Cazzaniga </w:t>
      </w:r>
      <w:proofErr w:type="gramStart"/>
      <w:r>
        <w:rPr>
          <w:b/>
          <w:color w:val="000000"/>
          <w:sz w:val="22"/>
          <w:szCs w:val="22"/>
        </w:rPr>
        <w:t>G</w:t>
      </w:r>
      <w:r>
        <w:rPr>
          <w:color w:val="000000"/>
          <w:sz w:val="22"/>
          <w:szCs w:val="22"/>
        </w:rPr>
        <w:t>,*</w:t>
      </w:r>
      <w:proofErr w:type="gramEnd"/>
      <w:r>
        <w:rPr>
          <w:color w:val="000000"/>
          <w:sz w:val="22"/>
          <w:szCs w:val="22"/>
        </w:rPr>
        <w:t xml:space="preserve"> Valsecchi MG, Panzer-Grümayer R, Buldini B, Silvestri D, Karawajew L, Maglia O, Ratei R, Benetello A, Sala S, Schumich A, Schrauder A, Villa T, Veltroni M, Ludwig WD, Conter V, Schrappe M, Biondi A, Dworzak M, Basso G. Time point-dependent concordance of flow cytometry and RQ-PCR in minimal residual disease detection in childhood acute lymphoblastic leukemia. Haematologica. 2012 Oct;97(10):1582-93. </w:t>
      </w:r>
      <w:r>
        <w:rPr>
          <w:b/>
          <w:color w:val="000000"/>
          <w:sz w:val="22"/>
          <w:szCs w:val="22"/>
        </w:rPr>
        <w:t>*(co-first author)</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Attarbaschi A, Morak M, Cario G, </w:t>
      </w:r>
      <w:r>
        <w:rPr>
          <w:b/>
          <w:color w:val="000000"/>
          <w:sz w:val="22"/>
          <w:szCs w:val="22"/>
        </w:rPr>
        <w:t>Cazzaniga G</w:t>
      </w:r>
      <w:r>
        <w:rPr>
          <w:color w:val="000000"/>
          <w:sz w:val="22"/>
          <w:szCs w:val="22"/>
        </w:rPr>
        <w:t>, Ensor HM, Te Kronnie T, Bradtke J, Mann G, Vendramini E, Palmi C, Schwab C, Russell LJ, Schrappe M, Conter V, Mitchell CD, Strehl S, Zimmermann M, Pötschger U, Harrison CJ, Stanulla M, Panzer-Grümayer R, Haas OA, Moorman AV; on behalf of the Associazione Italiana di Ematologia ed Oncologia Pediatrica (AIEOP)-Berlin-Frankfurt-Münster (BFM) Study Group and National Cancer Research Institute (NCRI)-Children's Cancer and Leukaemia (CCLG) Study Group. Treatment outcome of CRLF2 -rearranged childhood acute lymphoblastic leukaemia: a comparative analysis of the AIEOP-BFM and UK NCRI-CCLG study groups. Br J Haematol. 2012 Sep;158(6):772-777.</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sidRPr="00BF4B87">
        <w:rPr>
          <w:color w:val="000000"/>
          <w:sz w:val="22"/>
          <w:szCs w:val="22"/>
          <w:lang w:val="it-IT"/>
        </w:rPr>
        <w:t xml:space="preserve">Martinelli S, Checquolo S, Consoli F, Stellacci E, Rossi C, Silvano M, Franciosa G, Flex E, Cossu C, De Luca A, Foà R, </w:t>
      </w:r>
      <w:r w:rsidRPr="00BF4B87">
        <w:rPr>
          <w:b/>
          <w:color w:val="000000"/>
          <w:sz w:val="22"/>
          <w:szCs w:val="22"/>
          <w:lang w:val="it-IT"/>
        </w:rPr>
        <w:t>Cazzaniga G</w:t>
      </w:r>
      <w:r w:rsidRPr="00BF4B87">
        <w:rPr>
          <w:color w:val="000000"/>
          <w:sz w:val="22"/>
          <w:szCs w:val="22"/>
          <w:lang w:val="it-IT"/>
        </w:rPr>
        <w:t xml:space="preserve">, Biondi A, Screpanti I, Tartaglia M. Loss of CBL E3-ligase activity in B-lineage childhood acute lymphoblastic leukaemia. </w:t>
      </w:r>
      <w:r>
        <w:rPr>
          <w:color w:val="000000"/>
          <w:sz w:val="22"/>
          <w:szCs w:val="22"/>
        </w:rPr>
        <w:t>Br J Haematol. 2012 Oct;159(1):115-9.</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André V, Longoni D, Bresolin S, Cappuzzello C, Dander E, Galbiati M, Bugarin C, Di Meglio A, Nicolis E, Maserati E, Serafini M, Warren AJ, te Kronnie G, </w:t>
      </w:r>
      <w:r>
        <w:rPr>
          <w:b/>
          <w:color w:val="000000"/>
          <w:sz w:val="22"/>
          <w:szCs w:val="22"/>
        </w:rPr>
        <w:t>Cazzaniga G</w:t>
      </w:r>
      <w:r>
        <w:rPr>
          <w:color w:val="000000"/>
          <w:sz w:val="22"/>
          <w:szCs w:val="22"/>
        </w:rPr>
        <w:t>, Sainati L, Cipolli M, Biondi A and D'Amico G. Mesenchymal stem cells from Shwachman–Diamond syndrome patients display normal functions and do not contribute to hematological defects. Blood Cancer Journal (2012) 2, e94; doi:10.1038/bcj.2012.40 Published online 12 October 2012.</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Lutz C, Woll PS, Hall G, Castor A, Dreau H, </w:t>
      </w:r>
      <w:r>
        <w:rPr>
          <w:b/>
          <w:color w:val="000000"/>
          <w:sz w:val="22"/>
          <w:szCs w:val="22"/>
        </w:rPr>
        <w:t>Cazzaniga G</w:t>
      </w:r>
      <w:r>
        <w:rPr>
          <w:color w:val="000000"/>
          <w:sz w:val="22"/>
          <w:szCs w:val="22"/>
        </w:rPr>
        <w:t>, Zuna J, Jensen C, Clark SA, Biondi A, Mitchell C, Ferry H, Schuh A, Buckle V, Jacobsen SE, Enver T. Quiescent leukaemic cells account for minimal residual disease in childhood lymphoblastic leukaemia. Leukemia. 2012 Oct 22. doi: 10.1038/leu.2012.306. [Epub ahead of print]</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Fazio G, Cazzaniga V, Palmi C, Galbiati M, Giordan M, Te Kronnie G, Rolink A, Biondi A, </w:t>
      </w:r>
      <w:r>
        <w:rPr>
          <w:b/>
          <w:color w:val="000000"/>
          <w:sz w:val="22"/>
          <w:szCs w:val="22"/>
        </w:rPr>
        <w:t>Cazzaniga G</w:t>
      </w:r>
      <w:r>
        <w:rPr>
          <w:color w:val="000000"/>
          <w:sz w:val="22"/>
          <w:szCs w:val="22"/>
        </w:rPr>
        <w:t xml:space="preserve">. PAX5/ETV6 alters the gene expression profile of precursor B cells with opposite dominant effect on endogenous PAX5. Leukemia. </w:t>
      </w:r>
      <w:proofErr w:type="gramStart"/>
      <w:r>
        <w:rPr>
          <w:color w:val="000000"/>
          <w:sz w:val="22"/>
          <w:szCs w:val="22"/>
        </w:rPr>
        <w:t>2013;27:992</w:t>
      </w:r>
      <w:proofErr w:type="gramEnd"/>
      <w:r>
        <w:rPr>
          <w:color w:val="000000"/>
          <w:sz w:val="22"/>
          <w:szCs w:val="22"/>
        </w:rPr>
        <w:t xml:space="preserve">-5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Gruber TA, Larson Gedman A, Zhang J, Koss CS, Marada S, Ta HQ, Chen SC, Su X, Ogden SK, Dang J, Wu G, Gupta V, Andersson AK, Pounds S, Shi L, Easton J, Barbato MI, Mulder HL, Manne J, Wang J, Rusch M, Ranade S, Ganti R, Parker M, Ma J, Radtke I, Ding L, </w:t>
      </w:r>
      <w:r>
        <w:rPr>
          <w:b/>
          <w:color w:val="000000"/>
          <w:sz w:val="22"/>
          <w:szCs w:val="22"/>
        </w:rPr>
        <w:t>Cazzaniga G</w:t>
      </w:r>
      <w:r>
        <w:rPr>
          <w:color w:val="000000"/>
          <w:sz w:val="22"/>
          <w:szCs w:val="22"/>
        </w:rPr>
        <w:t xml:space="preserve">, Biondi A, Kornblau SM, Ravandi F, Kantarjian H, Nimer SD, Döhner K, Döhner H, Ley TJ, Ballerini P, Shurtleff S, Tomizawa D, Adachi S, Hayashi Y, Tawa A, Shih LY, Liang DC, Rubnitz JE, Pui CH, Mardis ER, Wilson RK, Downing </w:t>
      </w:r>
      <w:proofErr w:type="gramStart"/>
      <w:r>
        <w:rPr>
          <w:color w:val="000000"/>
          <w:sz w:val="22"/>
          <w:szCs w:val="22"/>
        </w:rPr>
        <w:t>JR..</w:t>
      </w:r>
      <w:proofErr w:type="gramEnd"/>
      <w:r>
        <w:rPr>
          <w:color w:val="000000"/>
          <w:sz w:val="22"/>
          <w:szCs w:val="22"/>
        </w:rPr>
        <w:t xml:space="preserve"> An Inv(</w:t>
      </w:r>
      <w:proofErr w:type="gramStart"/>
      <w:r>
        <w:rPr>
          <w:color w:val="000000"/>
          <w:sz w:val="22"/>
          <w:szCs w:val="22"/>
        </w:rPr>
        <w:t>16)(</w:t>
      </w:r>
      <w:proofErr w:type="gramEnd"/>
      <w:r>
        <w:rPr>
          <w:color w:val="000000"/>
          <w:sz w:val="22"/>
          <w:szCs w:val="22"/>
        </w:rPr>
        <w:t>p13.3q24.3)-Encoded CBFA2T3-GLIS2 Fusion Protein Defines an Aggressive Subtype of Pediatric Acute Megakaryoblastic Leukemia. Cancer Cell. 2012;22(5): November 12, 2012</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lastRenderedPageBreak/>
        <w:t xml:space="preserve">Franca R, Rebora P, Basso G, Biondi A, </w:t>
      </w:r>
      <w:r>
        <w:rPr>
          <w:b/>
          <w:color w:val="000000"/>
          <w:sz w:val="22"/>
          <w:szCs w:val="22"/>
        </w:rPr>
        <w:t>Cazzaniga G</w:t>
      </w:r>
      <w:r>
        <w:rPr>
          <w:color w:val="000000"/>
          <w:sz w:val="22"/>
          <w:szCs w:val="22"/>
        </w:rPr>
        <w:t xml:space="preserve">, Crovella S, Decorti G, Fagioli F, Giarin E, Locatelli F, Poggi V, Valsecchi MG, Rabusin M. Glutathione S-transferase homozygous deletions and relapse in childhood acute lymphoblastic leukemia: a novel study design in a large Italian AIEOP cohort. Pharmacogenomics. </w:t>
      </w:r>
      <w:proofErr w:type="gramStart"/>
      <w:r>
        <w:rPr>
          <w:color w:val="000000"/>
          <w:sz w:val="22"/>
          <w:szCs w:val="22"/>
        </w:rPr>
        <w:t>2012;13:1905</w:t>
      </w:r>
      <w:proofErr w:type="gramEnd"/>
      <w:r>
        <w:rPr>
          <w:color w:val="000000"/>
          <w:sz w:val="22"/>
          <w:szCs w:val="22"/>
        </w:rPr>
        <w:t>-16.</w:t>
      </w:r>
    </w:p>
    <w:p w:rsidR="00487292" w:rsidRDefault="00C565E7">
      <w:pPr>
        <w:pStyle w:val="Normale1"/>
        <w:pBdr>
          <w:top w:val="nil"/>
          <w:left w:val="nil"/>
          <w:bottom w:val="nil"/>
          <w:right w:val="nil"/>
          <w:between w:val="nil"/>
        </w:pBdr>
        <w:spacing w:after="40"/>
        <w:ind w:left="567" w:hanging="567"/>
        <w:jc w:val="both"/>
        <w:rPr>
          <w:color w:val="000000"/>
          <w:sz w:val="22"/>
          <w:szCs w:val="22"/>
        </w:rPr>
      </w:pPr>
      <w:r>
        <w:rPr>
          <w:color w:val="000000"/>
          <w:sz w:val="22"/>
          <w:szCs w:val="22"/>
        </w:rPr>
        <w:t>-------------------------------------------------------------------------------------</w:t>
      </w:r>
      <w:r w:rsidR="001341E4">
        <w:rPr>
          <w:color w:val="000000"/>
          <w:sz w:val="22"/>
          <w:szCs w:val="22"/>
        </w:rPr>
        <w:t>------------------------------</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Galbiati M, Lettieri A, Micalizzi C, Songia S, Morerio C, Biondi A, Dufour C, </w:t>
      </w:r>
      <w:r>
        <w:rPr>
          <w:b/>
          <w:color w:val="000000"/>
          <w:sz w:val="22"/>
          <w:szCs w:val="22"/>
        </w:rPr>
        <w:t>Cazzaniga G</w:t>
      </w:r>
      <w:r>
        <w:rPr>
          <w:color w:val="000000"/>
          <w:sz w:val="22"/>
          <w:szCs w:val="22"/>
        </w:rPr>
        <w:t>. Natural history of acute lymphoblastic leukemia in neurofibromatosis type 1 monozygotic twins. Leukemia. 2013 Aug;27(8):1778-81</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2"/>
          <w:szCs w:val="22"/>
        </w:rPr>
        <w:t xml:space="preserve">Casolaro A, Golay J, Albanese C, Ceruti R, Patton V, Cribioli S, Pezzoni A, Losa M, Texido G, Giussani U, Marchesi F, Amboldi N, Valsasina B, Bungaro S, </w:t>
      </w:r>
      <w:r>
        <w:rPr>
          <w:b/>
          <w:color w:val="000000"/>
          <w:sz w:val="22"/>
          <w:szCs w:val="22"/>
        </w:rPr>
        <w:t>Cazzaniga G</w:t>
      </w:r>
      <w:r>
        <w:rPr>
          <w:color w:val="000000"/>
          <w:sz w:val="22"/>
          <w:szCs w:val="22"/>
        </w:rPr>
        <w:t>, Rambaldi A, Introna M, Pesenti E, Alzani R. The Polo-Like Kinase 1 (PLK1) Inhibitor NMS-P937 Is Effective in a New Model of Disseminated Primary CD56(+) Acute Monoblastic Leukaemia. PLoS One. 2013;8(3</w:t>
      </w:r>
      <w:proofErr w:type="gramStart"/>
      <w:r>
        <w:rPr>
          <w:color w:val="000000"/>
          <w:sz w:val="22"/>
          <w:szCs w:val="22"/>
        </w:rPr>
        <w:t>):e</w:t>
      </w:r>
      <w:proofErr w:type="gramEnd"/>
      <w:r>
        <w:rPr>
          <w:color w:val="000000"/>
          <w:sz w:val="22"/>
          <w:szCs w:val="22"/>
        </w:rPr>
        <w:t xml:space="preserve">58424.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sidRPr="001341E4">
        <w:rPr>
          <w:color w:val="000000"/>
          <w:sz w:val="22"/>
          <w:szCs w:val="22"/>
          <w:lang w:val="it-IT"/>
        </w:rPr>
        <w:t xml:space="preserve">Ma Y, Dobbins SE, Sherborne AL, Chubb D, Galbiati M, </w:t>
      </w:r>
      <w:r w:rsidRPr="001341E4">
        <w:rPr>
          <w:b/>
          <w:color w:val="000000"/>
          <w:sz w:val="22"/>
          <w:szCs w:val="22"/>
          <w:lang w:val="it-IT"/>
        </w:rPr>
        <w:t>Cazzaniga G</w:t>
      </w:r>
      <w:r w:rsidRPr="001341E4">
        <w:rPr>
          <w:color w:val="000000"/>
          <w:sz w:val="22"/>
          <w:szCs w:val="22"/>
          <w:lang w:val="it-IT"/>
        </w:rPr>
        <w:t xml:space="preserve">, Micalizzi C, Tearle R, Lloyd AL, Hain R, Greaves M, Houlston RS. </w:t>
      </w:r>
      <w:r>
        <w:rPr>
          <w:color w:val="000000"/>
          <w:sz w:val="22"/>
          <w:szCs w:val="22"/>
        </w:rPr>
        <w:t>Developmental timing of mutations revealed by whole-genome sequencing of twins with acute lymphoblastic leukemia. Proc Natl Acad Sci U S A. 2013 Apr 30;110(18):7429-33</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2"/>
          <w:szCs w:val="22"/>
        </w:rPr>
      </w:pPr>
      <w:r>
        <w:rPr>
          <w:color w:val="000000"/>
          <w:sz w:val="24"/>
          <w:szCs w:val="24"/>
        </w:rPr>
        <w:t xml:space="preserve">Palmi C, Valsecchi MG, Longinotti G, Silvestri D, Carrino V, Conter V, Basso G, Biondi A, Te Kronnie G, </w:t>
      </w:r>
      <w:r>
        <w:rPr>
          <w:b/>
          <w:color w:val="000000"/>
          <w:sz w:val="24"/>
          <w:szCs w:val="24"/>
        </w:rPr>
        <w:t>Cazzaniga G</w:t>
      </w:r>
      <w:r>
        <w:rPr>
          <w:color w:val="000000"/>
          <w:sz w:val="24"/>
          <w:szCs w:val="24"/>
        </w:rPr>
        <w:t>. What is the relevance of Ikaros gene deletions as prognostic marker in pediatric Philadelphia negative B-cell precursor acute lymphoblastic leukemia? Haematologica. 2013 Aug;98(8):1226-31</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Meyer C, Hofmann J, Burmeister T, Gröger D, Park TS, Emerenciano M, Pombo de Oliveira M, Renneville A, Villarese P, Macintyre E, Cavé H, Clappier E, Mass-Malo K, Zuna J, Trka J, De Braekeleer E, De Braekeleer M, Oh SH, Tsaur G, Fechina L, van der Velden VH, van Dongen JJ, Delabesse E, Binato R, Silva ML, Kustanovich A, Aleinikova O, Harris MH, Lund-Aho T, Juvonen V, Heidenreich O, Vormoor J, Choi WW, Jarosova M, Kolenova A, Bueno C, Menendez P, Wehner S, Eckert C, Talmant P, Tondeur S, Lippert E, Launay E, Henry C, Ballerini P, Lapillone H, Callanan MB, Cayuela JM, Herbaux C, </w:t>
      </w:r>
      <w:r>
        <w:rPr>
          <w:b/>
          <w:color w:val="000000"/>
          <w:sz w:val="24"/>
          <w:szCs w:val="24"/>
        </w:rPr>
        <w:t>Cazzaniga G</w:t>
      </w:r>
      <w:r>
        <w:rPr>
          <w:color w:val="000000"/>
          <w:sz w:val="24"/>
          <w:szCs w:val="24"/>
        </w:rPr>
        <w:t>, Kakadiya PM, Bohlander S, Ahlmann M, Choi JR, Gameiro P, Lee DS, Krauter J, Cornillet-Lefebvre P, Te Kronnie G, Schäfer BW, Kubetzko S, Alonso CN, Zur Stadt U, Sutton R, Venn NC, Izraeli S, Trakhtenbrot L, Madsen HO, Archer P, Hancock J, Cerveira N, Teixeira MR, Lo Nigro L, Möricke A, Stanulla M, Schrappe M, Sedék L, Szczepański T, Zwaan CM, Coenen EA, van den Heuvel-Eibrink MM, Strehl S, Dworzak M, Panzer-Grümayer R, Dingermann T, Klingebiel T, Marschalek R. The MLL recombinome of acute leukemias in 2013. Leukemia. 2013 Nov;27(11):2165-76</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BF4B87">
        <w:rPr>
          <w:color w:val="000000"/>
          <w:sz w:val="24"/>
          <w:szCs w:val="24"/>
          <w:lang w:val="it-IT"/>
        </w:rPr>
        <w:t xml:space="preserve">Lo Nigro L, Mirabile E, Tumino M, Caserta C, </w:t>
      </w:r>
      <w:r w:rsidRPr="00BF4B87">
        <w:rPr>
          <w:b/>
          <w:color w:val="000000"/>
          <w:sz w:val="24"/>
          <w:szCs w:val="24"/>
          <w:lang w:val="it-IT"/>
        </w:rPr>
        <w:t>Cazzaniga G</w:t>
      </w:r>
      <w:r w:rsidRPr="00BF4B87">
        <w:rPr>
          <w:color w:val="000000"/>
          <w:sz w:val="24"/>
          <w:szCs w:val="24"/>
          <w:lang w:val="it-IT"/>
        </w:rPr>
        <w:t xml:space="preserve">, Rizzari C, Silvestri D, Buldini B, Barisone E, Casale F, Luciani M, Locatelli F, Messina C, Micalizzi C, Pession A, Parasole R, Santoro N, Masera G, Basso G, Aricò M, Valsecchi MG, Biondi A, Conter V. Detection of PICALM-MLLT10 (CALM-AF10) and outcome in children with T-Lineage acute lymphoblastic leukemia. </w:t>
      </w:r>
      <w:r>
        <w:rPr>
          <w:color w:val="000000"/>
          <w:sz w:val="24"/>
          <w:szCs w:val="24"/>
        </w:rPr>
        <w:t xml:space="preserve">Leukemia. 2013 Dec;27(12):2419-21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BF4B87">
        <w:rPr>
          <w:color w:val="000000"/>
          <w:sz w:val="24"/>
          <w:szCs w:val="24"/>
          <w:lang w:val="it-IT"/>
        </w:rPr>
        <w:t xml:space="preserve">Brandimarte L, Pierini V, Di Giacomo D, Borga C, Nozza F, Gorello P, Giordan M, </w:t>
      </w:r>
      <w:r w:rsidRPr="00BF4B87">
        <w:rPr>
          <w:b/>
          <w:color w:val="000000"/>
          <w:sz w:val="24"/>
          <w:szCs w:val="24"/>
          <w:lang w:val="it-IT"/>
        </w:rPr>
        <w:t>Cazzaniga G</w:t>
      </w:r>
      <w:r w:rsidRPr="00BF4B87">
        <w:rPr>
          <w:color w:val="000000"/>
          <w:sz w:val="24"/>
          <w:szCs w:val="24"/>
          <w:lang w:val="it-IT"/>
        </w:rPr>
        <w:t xml:space="preserve">, Te Kronnie G, La Starza R, Mecucci C. New MLLT10 gene recombinations in pediatric T-acute lymphoblastic leukemia. </w:t>
      </w:r>
      <w:r>
        <w:rPr>
          <w:color w:val="000000"/>
          <w:sz w:val="24"/>
          <w:szCs w:val="24"/>
        </w:rPr>
        <w:t>Blood. 2013 Jun 20;121(25):5064-7.</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Chiaretti S, Vitale A, </w:t>
      </w:r>
      <w:r>
        <w:rPr>
          <w:b/>
          <w:color w:val="000000"/>
          <w:sz w:val="24"/>
          <w:szCs w:val="24"/>
        </w:rPr>
        <w:t>Cazzaniga G</w:t>
      </w:r>
      <w:r>
        <w:rPr>
          <w:color w:val="000000"/>
          <w:sz w:val="24"/>
          <w:szCs w:val="24"/>
        </w:rPr>
        <w:t xml:space="preserve">, Orlando SM, Silvestri D, Fazi P, Valsecchi MG, Elia L, Testi AM, Mancini F, Conter V, Te Kronnie G, Ferrara F, Di Raimondo F, Tedeschi A, Fioritoni G, Fabbiano F, Meloni G, Specchia G, Pizzolo </w:t>
      </w:r>
      <w:r>
        <w:rPr>
          <w:color w:val="000000"/>
          <w:sz w:val="24"/>
          <w:szCs w:val="24"/>
        </w:rPr>
        <w:lastRenderedPageBreak/>
        <w:t>G, Mandelli F, Guarini A, Basso G, Biondi A, Foa' R. Clinico-biologic features of 5202 acute lymphoblastic leukemia patients enrolled in the Italian AIEOP and GIMEMA Protocols and stratified in age-cohorts. Haematologica. 2013 Nov;98(11):1702-10</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La Starza R, Lettieri A, Pierini V, Nofrini V, Gorello P, Songia S, Crescenzi B, Te Kronnie G, Giordan M, Leszl A, Valsecchi MG, Aversa F, Basso G, Biondi A, Conter V, </w:t>
      </w:r>
      <w:r>
        <w:rPr>
          <w:b/>
          <w:color w:val="000000"/>
          <w:sz w:val="24"/>
          <w:szCs w:val="24"/>
        </w:rPr>
        <w:t>Cazzaniga G</w:t>
      </w:r>
      <w:r>
        <w:rPr>
          <w:color w:val="000000"/>
          <w:sz w:val="24"/>
          <w:szCs w:val="24"/>
        </w:rPr>
        <w:t xml:space="preserve">, Mecucci C. Linking genomic lesions with minimal residual disease improves prognostic stratification in children with T-cell acute lymphoblastic leukaemia. Leuk Res. </w:t>
      </w:r>
      <w:proofErr w:type="gramStart"/>
      <w:r>
        <w:rPr>
          <w:color w:val="000000"/>
          <w:sz w:val="24"/>
          <w:szCs w:val="24"/>
        </w:rPr>
        <w:t>2013;37:928</w:t>
      </w:r>
      <w:proofErr w:type="gramEnd"/>
      <w:r>
        <w:rPr>
          <w:color w:val="000000"/>
          <w:sz w:val="24"/>
          <w:szCs w:val="24"/>
        </w:rPr>
        <w:t>-35</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1341E4">
        <w:rPr>
          <w:color w:val="000000"/>
          <w:sz w:val="24"/>
          <w:szCs w:val="24"/>
          <w:lang w:val="it-IT"/>
        </w:rPr>
        <w:t xml:space="preserve">Dobbins SE, Sherborne AL, Ma YP, Bardini M, Biondi A, </w:t>
      </w:r>
      <w:r w:rsidRPr="001341E4">
        <w:rPr>
          <w:b/>
          <w:color w:val="000000"/>
          <w:sz w:val="24"/>
          <w:szCs w:val="24"/>
          <w:lang w:val="it-IT"/>
        </w:rPr>
        <w:t>Cazzaniga G</w:t>
      </w:r>
      <w:r w:rsidRPr="001341E4">
        <w:rPr>
          <w:color w:val="000000"/>
          <w:sz w:val="24"/>
          <w:szCs w:val="24"/>
          <w:lang w:val="it-IT"/>
        </w:rPr>
        <w:t xml:space="preserve">, Lloyd A, Chubb D, Greaves MF, Houlston RS. </w:t>
      </w:r>
      <w:r>
        <w:rPr>
          <w:color w:val="000000"/>
          <w:sz w:val="24"/>
          <w:szCs w:val="24"/>
        </w:rPr>
        <w:t xml:space="preserve">The silent mutational landscape of infant MLL-AF4 pro-B acute lymphoblastic </w:t>
      </w:r>
      <w:proofErr w:type="gramStart"/>
      <w:r>
        <w:rPr>
          <w:color w:val="000000"/>
          <w:sz w:val="24"/>
          <w:szCs w:val="24"/>
        </w:rPr>
        <w:t>leukemia.Genes</w:t>
      </w:r>
      <w:proofErr w:type="gramEnd"/>
      <w:r>
        <w:rPr>
          <w:color w:val="000000"/>
          <w:sz w:val="24"/>
          <w:szCs w:val="24"/>
        </w:rPr>
        <w:t xml:space="preserve"> Chromosomes Cancer. </w:t>
      </w:r>
      <w:proofErr w:type="gramStart"/>
      <w:r>
        <w:rPr>
          <w:color w:val="000000"/>
          <w:sz w:val="24"/>
          <w:szCs w:val="24"/>
        </w:rPr>
        <w:t>2013;52:954</w:t>
      </w:r>
      <w:proofErr w:type="gramEnd"/>
      <w:r>
        <w:rPr>
          <w:color w:val="000000"/>
          <w:sz w:val="24"/>
          <w:szCs w:val="24"/>
        </w:rPr>
        <w:t>-60</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Potter NE, Ermini L, Papaemmanuil E, </w:t>
      </w:r>
      <w:r>
        <w:rPr>
          <w:b/>
          <w:color w:val="000000"/>
          <w:sz w:val="24"/>
          <w:szCs w:val="24"/>
        </w:rPr>
        <w:t>Cazzaniga G</w:t>
      </w:r>
      <w:r>
        <w:rPr>
          <w:color w:val="000000"/>
          <w:sz w:val="24"/>
          <w:szCs w:val="24"/>
        </w:rPr>
        <w:t>, Vijayaraghavan G, Titley I, Ford A, Campbell P, Kearney L, Greaves M. Single cell mutational profiling and clonal phylogeny in cancer. Genome Res. 2013 Dec;23(12):2115-25</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Piazza R, Magistroni V, Pirola A, Redaelli S, Spinelli R, Redaelli S, Galbiati M, Valletta S, Giudici G, </w:t>
      </w:r>
      <w:r>
        <w:rPr>
          <w:b/>
          <w:color w:val="000000"/>
          <w:sz w:val="24"/>
          <w:szCs w:val="24"/>
        </w:rPr>
        <w:t>Cazzaniga G</w:t>
      </w:r>
      <w:r>
        <w:rPr>
          <w:color w:val="000000"/>
          <w:sz w:val="24"/>
          <w:szCs w:val="24"/>
        </w:rPr>
        <w:t>, Gambacorti-Passerini C. CEQer: A Graphical Tool for Copy Number and Allelic Imbalance Detection from Whole-Exome Sequencing Data. PLoS One. 2013 Oct 4;8(10</w:t>
      </w:r>
      <w:proofErr w:type="gramStart"/>
      <w:r>
        <w:rPr>
          <w:color w:val="000000"/>
          <w:sz w:val="24"/>
          <w:szCs w:val="24"/>
        </w:rPr>
        <w:t>):e</w:t>
      </w:r>
      <w:proofErr w:type="gramEnd"/>
      <w:r>
        <w:rPr>
          <w:color w:val="000000"/>
          <w:sz w:val="24"/>
          <w:szCs w:val="24"/>
        </w:rPr>
        <w:t xml:space="preserve">74825.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Biondi A, </w:t>
      </w:r>
      <w:r>
        <w:rPr>
          <w:b/>
          <w:color w:val="000000"/>
          <w:sz w:val="24"/>
          <w:szCs w:val="24"/>
        </w:rPr>
        <w:t>Cazzaniga G</w:t>
      </w:r>
      <w:r>
        <w:rPr>
          <w:color w:val="000000"/>
          <w:sz w:val="24"/>
          <w:szCs w:val="24"/>
        </w:rPr>
        <w:t xml:space="preserve">. Novel clinical trials for pediatric leukemias: lessons learned from genomic analyses. Hematology Am Soc Hematol Educ Program. </w:t>
      </w:r>
      <w:proofErr w:type="gramStart"/>
      <w:r>
        <w:rPr>
          <w:color w:val="000000"/>
          <w:sz w:val="24"/>
          <w:szCs w:val="24"/>
        </w:rPr>
        <w:t>2013;2013:612</w:t>
      </w:r>
      <w:proofErr w:type="gramEnd"/>
      <w:r>
        <w:rPr>
          <w:color w:val="000000"/>
          <w:sz w:val="24"/>
          <w:szCs w:val="24"/>
        </w:rPr>
        <w:t xml:space="preserve">-9.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Palmi C, Lana T, Silvestri D, Savino A, Kronnie GT, Conter V, Basso G, Biondi A, Valsecchi MG, </w:t>
      </w:r>
      <w:r>
        <w:rPr>
          <w:b/>
          <w:color w:val="000000"/>
          <w:sz w:val="24"/>
          <w:szCs w:val="24"/>
        </w:rPr>
        <w:t>Cazzaniga G</w:t>
      </w:r>
      <w:r>
        <w:rPr>
          <w:color w:val="000000"/>
          <w:sz w:val="24"/>
          <w:szCs w:val="24"/>
        </w:rPr>
        <w:t>. Impact of IKZF1 deletions on IKZF1 expression and outcome in Philadelphia chromosome negative childhood BCP-ALL. Reply to "Incidence and biological significance of IKZF1/Ikaros gene deletions in pediatric Philadelphia chromosome negative and Philadelphia chromosome positive B-cell precursor acute lymphoblastic leukemia". Haematologica. 2013;</w:t>
      </w:r>
      <w:proofErr w:type="gramStart"/>
      <w:r>
        <w:rPr>
          <w:color w:val="000000"/>
          <w:sz w:val="24"/>
          <w:szCs w:val="24"/>
        </w:rPr>
        <w:t>98:e</w:t>
      </w:r>
      <w:proofErr w:type="gramEnd"/>
      <w:r>
        <w:rPr>
          <w:color w:val="000000"/>
          <w:sz w:val="24"/>
          <w:szCs w:val="24"/>
        </w:rPr>
        <w:t>164-5.</w:t>
      </w:r>
    </w:p>
    <w:p w:rsidR="00487292" w:rsidRDefault="00C565E7">
      <w:pPr>
        <w:pStyle w:val="Normale1"/>
        <w:pBdr>
          <w:top w:val="nil"/>
          <w:left w:val="nil"/>
          <w:bottom w:val="nil"/>
          <w:right w:val="nil"/>
          <w:between w:val="nil"/>
        </w:pBdr>
        <w:spacing w:after="40"/>
        <w:ind w:left="567" w:hanging="567"/>
        <w:jc w:val="both"/>
        <w:rPr>
          <w:color w:val="000000"/>
          <w:sz w:val="22"/>
          <w:szCs w:val="22"/>
        </w:rPr>
      </w:pPr>
      <w:r>
        <w:rPr>
          <w:color w:val="000000"/>
          <w:sz w:val="22"/>
          <w:szCs w:val="22"/>
        </w:rPr>
        <w:t>-------------------------------------------------------------------------------------</w:t>
      </w:r>
      <w:r w:rsidR="001341E4">
        <w:rPr>
          <w:color w:val="000000"/>
          <w:sz w:val="22"/>
          <w:szCs w:val="22"/>
        </w:rPr>
        <w:t>------------------------------</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Pagni F, Fazio G, Zannella S, Spinelli M, De Angelis C, Cusi C, Crosti F, Corral L, Bugarin C, Biondi A, </w:t>
      </w:r>
      <w:r>
        <w:rPr>
          <w:b/>
          <w:color w:val="000000"/>
          <w:sz w:val="24"/>
          <w:szCs w:val="24"/>
        </w:rPr>
        <w:t xml:space="preserve">Cazzaniga </w:t>
      </w:r>
      <w:proofErr w:type="gramStart"/>
      <w:r>
        <w:rPr>
          <w:b/>
          <w:color w:val="000000"/>
          <w:sz w:val="24"/>
          <w:szCs w:val="24"/>
        </w:rPr>
        <w:t>G</w:t>
      </w:r>
      <w:r>
        <w:rPr>
          <w:color w:val="000000"/>
          <w:sz w:val="24"/>
          <w:szCs w:val="24"/>
        </w:rPr>
        <w:t>,*</w:t>
      </w:r>
      <w:proofErr w:type="gramEnd"/>
      <w:r>
        <w:rPr>
          <w:color w:val="000000"/>
          <w:sz w:val="24"/>
          <w:szCs w:val="24"/>
        </w:rPr>
        <w:t xml:space="preserve"> Isimbaldi G, Cattoretti G. The role of PAX5 and C/EBP α/β in atypical non-Langerhans cell histiocytic tumor post acute lymphoblastic leukemia. Leukemia. </w:t>
      </w:r>
      <w:proofErr w:type="gramStart"/>
      <w:r>
        <w:rPr>
          <w:color w:val="000000"/>
          <w:sz w:val="24"/>
          <w:szCs w:val="24"/>
        </w:rPr>
        <w:t>2014;28:1377</w:t>
      </w:r>
      <w:proofErr w:type="gramEnd"/>
      <w:r>
        <w:rPr>
          <w:color w:val="000000"/>
          <w:sz w:val="24"/>
          <w:szCs w:val="24"/>
        </w:rPr>
        <w:t xml:space="preserve">-9 </w:t>
      </w:r>
      <w:r>
        <w:rPr>
          <w:b/>
          <w:color w:val="000000"/>
          <w:sz w:val="22"/>
          <w:szCs w:val="22"/>
        </w:rPr>
        <w:t>*(corresponding author)</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1341E4">
        <w:rPr>
          <w:color w:val="000000"/>
          <w:sz w:val="24"/>
          <w:szCs w:val="24"/>
          <w:lang w:val="it-IT"/>
        </w:rPr>
        <w:t xml:space="preserve">Balduzzi A, Di Maio L, Silvestri D, Songia S, Bonanomi S, Rovelli A, Conter V, Biondi A, </w:t>
      </w:r>
      <w:r w:rsidRPr="001341E4">
        <w:rPr>
          <w:b/>
          <w:color w:val="000000"/>
          <w:sz w:val="24"/>
          <w:szCs w:val="24"/>
          <w:lang w:val="it-IT"/>
        </w:rPr>
        <w:t xml:space="preserve">Cazzaniga </w:t>
      </w:r>
      <w:proofErr w:type="gramStart"/>
      <w:r w:rsidRPr="001341E4">
        <w:rPr>
          <w:b/>
          <w:color w:val="000000"/>
          <w:sz w:val="24"/>
          <w:szCs w:val="24"/>
          <w:lang w:val="it-IT"/>
        </w:rPr>
        <w:t>G</w:t>
      </w:r>
      <w:r w:rsidRPr="001341E4">
        <w:rPr>
          <w:color w:val="000000"/>
          <w:sz w:val="24"/>
          <w:szCs w:val="24"/>
          <w:lang w:val="it-IT"/>
        </w:rPr>
        <w:t>,*</w:t>
      </w:r>
      <w:proofErr w:type="gramEnd"/>
      <w:r w:rsidRPr="001341E4">
        <w:rPr>
          <w:color w:val="000000"/>
          <w:sz w:val="24"/>
          <w:szCs w:val="24"/>
          <w:lang w:val="it-IT"/>
        </w:rPr>
        <w:t xml:space="preserve"> Valsecchi MG. </w:t>
      </w:r>
      <w:r>
        <w:rPr>
          <w:color w:val="000000"/>
          <w:sz w:val="24"/>
          <w:szCs w:val="24"/>
        </w:rPr>
        <w:t xml:space="preserve">Minimal residual disease before and after transplantation for childhood acute lymphoblastic leukaemia: is there any room for intervention? Br J Haematol. </w:t>
      </w:r>
      <w:proofErr w:type="gramStart"/>
      <w:r>
        <w:rPr>
          <w:color w:val="000000"/>
          <w:sz w:val="24"/>
          <w:szCs w:val="24"/>
        </w:rPr>
        <w:t>2014;164:396</w:t>
      </w:r>
      <w:proofErr w:type="gramEnd"/>
      <w:r>
        <w:rPr>
          <w:color w:val="000000"/>
          <w:sz w:val="24"/>
          <w:szCs w:val="24"/>
        </w:rPr>
        <w:t xml:space="preserve">-408. </w:t>
      </w:r>
      <w:r>
        <w:rPr>
          <w:b/>
          <w:color w:val="000000"/>
          <w:sz w:val="24"/>
          <w:szCs w:val="24"/>
        </w:rPr>
        <w:t>(*co-last author)</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Papaemmanuil E, Rapado I, Li Y, Potter NE, Wedge DC, Tubio J, Alexandrov LB, Van Loo P, Cooke SL, Marshall J, Martincorena I, Hinton J, Gundem G, van Delft FW, Nik-Zainal S, Jones DR, Ramakrishna M, Titley I, Stebbings L, Leroy C, Menzies A, Gamble J, Robinson B, Mudie L, Raine K, O'Meara S, Teague JW, Butler AP, </w:t>
      </w:r>
      <w:r>
        <w:rPr>
          <w:b/>
          <w:color w:val="000000"/>
          <w:sz w:val="24"/>
          <w:szCs w:val="24"/>
        </w:rPr>
        <w:t>Cazzaniga G</w:t>
      </w:r>
      <w:r>
        <w:rPr>
          <w:color w:val="000000"/>
          <w:sz w:val="24"/>
          <w:szCs w:val="24"/>
        </w:rPr>
        <w:t xml:space="preserve">, Biondi A, Zuna J, Kempski H, Muschen M, Ford AM, Stratton MR, Greaves M, Campbell PJ. RAG-mediated recombination is the predominant driver of oncogenic rearrangement in ETV6-RUNX1 acute lymphoblastic leukemia. Nat Genet. </w:t>
      </w:r>
      <w:proofErr w:type="gramStart"/>
      <w:r>
        <w:rPr>
          <w:color w:val="000000"/>
          <w:sz w:val="24"/>
          <w:szCs w:val="24"/>
        </w:rPr>
        <w:t>2014;46:116</w:t>
      </w:r>
      <w:proofErr w:type="gramEnd"/>
      <w:r>
        <w:rPr>
          <w:color w:val="000000"/>
          <w:sz w:val="24"/>
          <w:szCs w:val="24"/>
        </w:rPr>
        <w:t xml:space="preserve">-25.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van der Veer A, Zaliova M, Mottadelli F, De Lorenzo P, Te Kronnie G, Harrison CJ, Cavé H, Trka J, Saha V, Schrappe M, Pieters R, Biondi A, Valsecchi MG, </w:t>
      </w:r>
      <w:r>
        <w:rPr>
          <w:color w:val="000000"/>
          <w:sz w:val="24"/>
          <w:szCs w:val="24"/>
        </w:rPr>
        <w:lastRenderedPageBreak/>
        <w:t xml:space="preserve">Stanulla M, den Boer ML, </w:t>
      </w:r>
      <w:r>
        <w:rPr>
          <w:b/>
          <w:color w:val="000000"/>
          <w:sz w:val="24"/>
          <w:szCs w:val="24"/>
        </w:rPr>
        <w:t>Cazzaniga G</w:t>
      </w:r>
      <w:r>
        <w:rPr>
          <w:color w:val="000000"/>
          <w:sz w:val="24"/>
          <w:szCs w:val="24"/>
        </w:rPr>
        <w:t xml:space="preserve">. IKZF1 status as a prognostic feature in BCR-ABL1-positive childhood ALL. Blood. </w:t>
      </w:r>
      <w:proofErr w:type="gramStart"/>
      <w:r>
        <w:rPr>
          <w:color w:val="000000"/>
          <w:sz w:val="24"/>
          <w:szCs w:val="24"/>
        </w:rPr>
        <w:t>2014;123:1691</w:t>
      </w:r>
      <w:proofErr w:type="gramEnd"/>
      <w:r>
        <w:rPr>
          <w:color w:val="000000"/>
          <w:sz w:val="24"/>
          <w:szCs w:val="24"/>
        </w:rPr>
        <w:t>-8.</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Harrison CJ, Moorman AV, Schwab C, Carroll AJ, Raetz EA, Devidas M, Strehl S, Nebral K, Harbott J, Teigler-Schlegel A, Zimmerman M, Dastuge N, Baruchel A, Soulier J, Auclerc MF, Attarbaschi A, Mann G, Stark B, </w:t>
      </w:r>
      <w:r>
        <w:rPr>
          <w:b/>
          <w:color w:val="000000"/>
          <w:sz w:val="24"/>
          <w:szCs w:val="24"/>
        </w:rPr>
        <w:t>Cazzaniga G</w:t>
      </w:r>
      <w:r>
        <w:rPr>
          <w:color w:val="000000"/>
          <w:sz w:val="24"/>
          <w:szCs w:val="24"/>
        </w:rPr>
        <w:t xml:space="preserve">, Chilton L, Vandenberghe P, Forestier E, Haltrich I, Raimondi SC, Parihar M, Bourquin JP, Tchinda J, Haferlach C, Vora A, Hunger SP, Heerema NA, Haas OA. An international study of intrachromosomal amplification of chromosome 21 (iAMP21): cytogenetic characterization and outcome. Leukemia. </w:t>
      </w:r>
      <w:proofErr w:type="gramStart"/>
      <w:r>
        <w:rPr>
          <w:color w:val="000000"/>
          <w:sz w:val="24"/>
          <w:szCs w:val="24"/>
        </w:rPr>
        <w:t>2014;28:1015</w:t>
      </w:r>
      <w:proofErr w:type="gramEnd"/>
      <w:r>
        <w:rPr>
          <w:color w:val="000000"/>
          <w:sz w:val="24"/>
          <w:szCs w:val="24"/>
        </w:rPr>
        <w:t>-21.</w:t>
      </w:r>
    </w:p>
    <w:p w:rsidR="00487292" w:rsidRDefault="00C565E7" w:rsidP="006D469F">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Meissner B, Bartram T, Eckert C, Trka J, Panzer-Grümayer R, Hermanova I, Ellinghaus E, Franke A, Möricke A, Schrauder A, Teigler-Schlegel A, Dörge P, von Stackelberg A, Basso G, Bartram CR, Kirschner-Schwabe R, Bornhäuser B, Bourquin JP, </w:t>
      </w:r>
      <w:r>
        <w:rPr>
          <w:b/>
          <w:color w:val="000000"/>
          <w:sz w:val="24"/>
          <w:szCs w:val="24"/>
        </w:rPr>
        <w:t>Cazzaniga G</w:t>
      </w:r>
      <w:r>
        <w:rPr>
          <w:color w:val="000000"/>
          <w:sz w:val="24"/>
          <w:szCs w:val="24"/>
        </w:rPr>
        <w:t xml:space="preserve">, Hauer J, Attarbaschi A, Izraeli S, Zaliova M, Cario G, Zimmermann M, Avigad S, Sokalska-Duhme M, Metzler M, Schrappe M, Koehler R, Kronnie GT, Stanulla M. Frequent and sex-biased deletion of SLX4IP by illegitimate V(D)J-mediated recombination in childhood acute lymphoblastic leukemia. Hum Mol Genet. </w:t>
      </w:r>
      <w:proofErr w:type="gramStart"/>
      <w:r>
        <w:rPr>
          <w:color w:val="000000"/>
          <w:sz w:val="24"/>
          <w:szCs w:val="24"/>
        </w:rPr>
        <w:t>2014;23:590</w:t>
      </w:r>
      <w:proofErr w:type="gramEnd"/>
      <w:r>
        <w:rPr>
          <w:color w:val="000000"/>
          <w:sz w:val="24"/>
          <w:szCs w:val="24"/>
        </w:rPr>
        <w:t>-601</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Shochat C, Tal N, Gryshkova V, Birger Y, Bandapalli OR, </w:t>
      </w:r>
      <w:r>
        <w:rPr>
          <w:b/>
          <w:color w:val="000000"/>
          <w:sz w:val="24"/>
          <w:szCs w:val="24"/>
        </w:rPr>
        <w:t>Cazzaniga G</w:t>
      </w:r>
      <w:r>
        <w:rPr>
          <w:color w:val="000000"/>
          <w:sz w:val="24"/>
          <w:szCs w:val="24"/>
        </w:rPr>
        <w:t>, Gershman N, Kulozik AE, Biondi A, Mansour MR, Twizere JC, Muckenthaler MU, Ben-Tal N, Constantinescu SN, Bercovich D, Izraeli S. Novel activating mutations lacking cysteine in type I cytokine receptors in acute lymphoblastic leukemia. Blood. 2014 May 1. [Epub ahead of print]</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1341E4">
        <w:rPr>
          <w:color w:val="000000"/>
          <w:sz w:val="24"/>
          <w:szCs w:val="24"/>
          <w:lang w:val="it-IT"/>
        </w:rPr>
        <w:t xml:space="preserve">Bardini M, Woll PS, Corral L, Luc S, Wittmann L, Ma Z, Lo Nigro L, Basso G, Biondi A, </w:t>
      </w:r>
      <w:r w:rsidRPr="001341E4">
        <w:rPr>
          <w:b/>
          <w:color w:val="000000"/>
          <w:sz w:val="24"/>
          <w:szCs w:val="24"/>
          <w:lang w:val="it-IT"/>
        </w:rPr>
        <w:t xml:space="preserve">Cazzaniga </w:t>
      </w:r>
      <w:proofErr w:type="gramStart"/>
      <w:r w:rsidRPr="001341E4">
        <w:rPr>
          <w:b/>
          <w:color w:val="000000"/>
          <w:sz w:val="24"/>
          <w:szCs w:val="24"/>
          <w:lang w:val="it-IT"/>
        </w:rPr>
        <w:t>G</w:t>
      </w:r>
      <w:r w:rsidRPr="001341E4">
        <w:rPr>
          <w:color w:val="000000"/>
          <w:sz w:val="24"/>
          <w:szCs w:val="24"/>
          <w:lang w:val="it-IT"/>
        </w:rPr>
        <w:t>,*</w:t>
      </w:r>
      <w:proofErr w:type="gramEnd"/>
      <w:r w:rsidRPr="001341E4">
        <w:rPr>
          <w:color w:val="000000"/>
          <w:sz w:val="24"/>
          <w:szCs w:val="24"/>
          <w:lang w:val="it-IT"/>
        </w:rPr>
        <w:t xml:space="preserve"> Jacobsen SE*. </w:t>
      </w:r>
      <w:r>
        <w:rPr>
          <w:color w:val="000000"/>
          <w:sz w:val="24"/>
          <w:szCs w:val="24"/>
        </w:rPr>
        <w:t xml:space="preserve">Clonal variegation and dynamic competition of leukemia-initiating cells in infant acute lymphoblastic leukemia with MLL rearrangement. Leukemia. 2014 May 6. doi: 10.1038/leu.2014.154. [Epub ahead of print] </w:t>
      </w:r>
      <w:r>
        <w:rPr>
          <w:b/>
          <w:color w:val="000000"/>
          <w:sz w:val="22"/>
          <w:szCs w:val="22"/>
        </w:rPr>
        <w:t>*(co-corresponding authors)</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Milani G, Rebora P, Accordi B, Galla L, Bresolin S, </w:t>
      </w:r>
      <w:r>
        <w:rPr>
          <w:b/>
          <w:color w:val="000000"/>
          <w:sz w:val="24"/>
          <w:szCs w:val="24"/>
        </w:rPr>
        <w:t>Cazzaniga G</w:t>
      </w:r>
      <w:r>
        <w:rPr>
          <w:color w:val="000000"/>
          <w:sz w:val="24"/>
          <w:szCs w:val="24"/>
        </w:rPr>
        <w:t xml:space="preserve">, Buldini B, Mura R, Ladogana S, Giraldi E, Conter V, Te Kronnie G, Valsecchi MG, Basso G. Low PKCα expression within the MRD-HR stratum defines a new subgroup of childhood T-ALL with very poor outcome. Oncotarget. </w:t>
      </w:r>
      <w:proofErr w:type="gramStart"/>
      <w:r>
        <w:rPr>
          <w:color w:val="000000"/>
          <w:sz w:val="24"/>
          <w:szCs w:val="24"/>
        </w:rPr>
        <w:t>2014;5:5234</w:t>
      </w:r>
      <w:proofErr w:type="gramEnd"/>
      <w:r>
        <w:rPr>
          <w:color w:val="000000"/>
          <w:sz w:val="24"/>
          <w:szCs w:val="24"/>
        </w:rPr>
        <w:t>-45.</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Palmi C, Fazio G, Savino AM, Procter J, Howell L, Cazzaniga V, Vieri M, Longinotti G, Brunati I, Andrè V, Della Mina P, Villa A, Greaves M, Biondi A, D'Amico G, Ford A, </w:t>
      </w:r>
      <w:r>
        <w:rPr>
          <w:b/>
          <w:color w:val="000000"/>
          <w:sz w:val="24"/>
          <w:szCs w:val="24"/>
        </w:rPr>
        <w:t>Cazzaniga G</w:t>
      </w:r>
      <w:r>
        <w:rPr>
          <w:color w:val="000000"/>
          <w:sz w:val="24"/>
          <w:szCs w:val="24"/>
        </w:rPr>
        <w:t xml:space="preserve">. Cytoskeletal Regulatory Gene Expression and Migratory Properties of B-cell Progenitors Are Affected by the ETV6-RUNX1 Rearrangement. Mol Cancer Res. </w:t>
      </w:r>
      <w:proofErr w:type="gramStart"/>
      <w:r>
        <w:rPr>
          <w:color w:val="000000"/>
          <w:sz w:val="24"/>
          <w:szCs w:val="24"/>
        </w:rPr>
        <w:t>2014;12:1796</w:t>
      </w:r>
      <w:proofErr w:type="gramEnd"/>
      <w:r>
        <w:rPr>
          <w:color w:val="000000"/>
          <w:sz w:val="24"/>
          <w:szCs w:val="24"/>
        </w:rPr>
        <w:t xml:space="preserve">-806.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La Starza R, Borga C, Barba G, Pierini V, Schwab C, Matteucci C, Lema Fernandez AG, Leszl A, </w:t>
      </w:r>
      <w:r>
        <w:rPr>
          <w:b/>
          <w:color w:val="000000"/>
          <w:sz w:val="24"/>
          <w:szCs w:val="24"/>
        </w:rPr>
        <w:t>Cazzaniga G</w:t>
      </w:r>
      <w:r>
        <w:rPr>
          <w:color w:val="000000"/>
          <w:sz w:val="24"/>
          <w:szCs w:val="24"/>
        </w:rPr>
        <w:t xml:space="preserve">, Chiaretti S, Basso G, Harrison CJ, Te Kronnie G, Mecucci C. Genetic profile of T-cell acute lymphoblastic leukemias with MYC translocations. Blood. </w:t>
      </w:r>
      <w:proofErr w:type="gramStart"/>
      <w:r>
        <w:rPr>
          <w:color w:val="000000"/>
          <w:sz w:val="24"/>
          <w:szCs w:val="24"/>
        </w:rPr>
        <w:t>2014;124:3577</w:t>
      </w:r>
      <w:proofErr w:type="gramEnd"/>
      <w:r>
        <w:rPr>
          <w:color w:val="000000"/>
          <w:sz w:val="24"/>
          <w:szCs w:val="24"/>
        </w:rPr>
        <w:t>-82.</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Paganin M, Fabbri G, Conter V, Barisone E, Polato K, </w:t>
      </w:r>
      <w:r>
        <w:rPr>
          <w:b/>
          <w:color w:val="000000"/>
          <w:sz w:val="24"/>
          <w:szCs w:val="24"/>
        </w:rPr>
        <w:t>Cazzaniga G</w:t>
      </w:r>
      <w:r>
        <w:rPr>
          <w:color w:val="000000"/>
          <w:sz w:val="24"/>
          <w:szCs w:val="24"/>
        </w:rPr>
        <w:t xml:space="preserve">, Giraldi E, Fagioli F, Aricò M, Valsecchi MG, Basso G. Post induction minimal residual disease monitoring by polymerase chain reaction in children with acute lymphoblastic leukemia. J Clin Oncol. </w:t>
      </w:r>
      <w:proofErr w:type="gramStart"/>
      <w:r>
        <w:rPr>
          <w:color w:val="000000"/>
          <w:sz w:val="24"/>
          <w:szCs w:val="24"/>
        </w:rPr>
        <w:t>2014;32:3553</w:t>
      </w:r>
      <w:proofErr w:type="gramEnd"/>
      <w:r>
        <w:rPr>
          <w:color w:val="000000"/>
          <w:sz w:val="24"/>
          <w:szCs w:val="24"/>
        </w:rPr>
        <w:t xml:space="preserve">-8. </w:t>
      </w:r>
    </w:p>
    <w:p w:rsidR="00487292" w:rsidRDefault="00C565E7">
      <w:pPr>
        <w:pStyle w:val="Normale1"/>
        <w:pBdr>
          <w:top w:val="nil"/>
          <w:left w:val="nil"/>
          <w:bottom w:val="nil"/>
          <w:right w:val="nil"/>
          <w:between w:val="nil"/>
        </w:pBdr>
        <w:spacing w:after="40"/>
        <w:jc w:val="both"/>
        <w:rPr>
          <w:color w:val="000000"/>
          <w:sz w:val="22"/>
          <w:szCs w:val="22"/>
        </w:rPr>
      </w:pPr>
      <w:r>
        <w:rPr>
          <w:color w:val="000000"/>
          <w:sz w:val="22"/>
          <w:szCs w:val="22"/>
        </w:rPr>
        <w:t>-------------------------------------------------------------------------------------------------------------------</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D'Angiò M, Valsecchi MG, Testi AM, Conter V, Nunes V, Parasole R, Colombini A, Santoro N, Varotto S, Caniglia M, Silvestri D, Consarino C, Levati L, Magrin </w:t>
      </w:r>
      <w:r>
        <w:rPr>
          <w:color w:val="000000"/>
          <w:sz w:val="24"/>
          <w:szCs w:val="24"/>
        </w:rPr>
        <w:lastRenderedPageBreak/>
        <w:t xml:space="preserve">E, Locatelli F, Basso G, Foà R, Biondi A, </w:t>
      </w:r>
      <w:r>
        <w:rPr>
          <w:b/>
          <w:color w:val="000000"/>
          <w:sz w:val="24"/>
          <w:szCs w:val="24"/>
        </w:rPr>
        <w:t>Cazzaniga G</w:t>
      </w:r>
      <w:r>
        <w:rPr>
          <w:color w:val="000000"/>
          <w:sz w:val="24"/>
          <w:szCs w:val="24"/>
        </w:rPr>
        <w:t>. Clinical features and outcome of SIL/TAL1-positive T-cell acute lymphoblastic leukemia in children and adolescents: a 10-year experience of the AIEOP group. Haematologica. 2015;</w:t>
      </w:r>
      <w:proofErr w:type="gramStart"/>
      <w:r>
        <w:rPr>
          <w:color w:val="000000"/>
          <w:sz w:val="24"/>
          <w:szCs w:val="24"/>
        </w:rPr>
        <w:t>100:e</w:t>
      </w:r>
      <w:proofErr w:type="gramEnd"/>
      <w:r>
        <w:rPr>
          <w:color w:val="000000"/>
          <w:sz w:val="24"/>
          <w:szCs w:val="24"/>
        </w:rPr>
        <w:t xml:space="preserve">10-3.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Fazio G, Daniele G, Cazzaniga V, Impera L, Severgnini M, Iacobucci I, Galbiati M, Leszl A, Cifola I, De Bellis G, Bresciani P, Martinelli G, Basso G, Biondi A, Storlazzi CT, </w:t>
      </w:r>
      <w:r>
        <w:rPr>
          <w:b/>
          <w:color w:val="000000"/>
          <w:sz w:val="24"/>
          <w:szCs w:val="24"/>
        </w:rPr>
        <w:t>Cazzaniga G</w:t>
      </w:r>
      <w:r>
        <w:rPr>
          <w:color w:val="000000"/>
          <w:sz w:val="24"/>
          <w:szCs w:val="24"/>
        </w:rPr>
        <w:t>. Three novel fusion transcripts of the paired box 5 gene in B-cell precursor acute lymphoblastic leukemia. Haematologica. 2015;</w:t>
      </w:r>
      <w:proofErr w:type="gramStart"/>
      <w:r>
        <w:rPr>
          <w:color w:val="000000"/>
          <w:sz w:val="24"/>
          <w:szCs w:val="24"/>
        </w:rPr>
        <w:t>100:e</w:t>
      </w:r>
      <w:proofErr w:type="gramEnd"/>
      <w:r>
        <w:rPr>
          <w:color w:val="000000"/>
          <w:sz w:val="24"/>
          <w:szCs w:val="24"/>
        </w:rPr>
        <w:t>14-7.</w:t>
      </w:r>
    </w:p>
    <w:p w:rsidR="00487292" w:rsidRPr="001B2823" w:rsidRDefault="00C565E7">
      <w:pPr>
        <w:pStyle w:val="Normale1"/>
        <w:numPr>
          <w:ilvl w:val="0"/>
          <w:numId w:val="1"/>
        </w:numPr>
        <w:pBdr>
          <w:top w:val="nil"/>
          <w:left w:val="nil"/>
          <w:bottom w:val="nil"/>
          <w:right w:val="nil"/>
          <w:between w:val="nil"/>
        </w:pBdr>
        <w:spacing w:after="40"/>
        <w:ind w:left="567" w:hanging="567"/>
        <w:jc w:val="both"/>
        <w:rPr>
          <w:b/>
          <w:color w:val="000000"/>
          <w:sz w:val="24"/>
          <w:szCs w:val="24"/>
        </w:rPr>
      </w:pPr>
      <w:r>
        <w:rPr>
          <w:color w:val="000000"/>
          <w:sz w:val="24"/>
          <w:szCs w:val="24"/>
        </w:rPr>
        <w:t xml:space="preserve">Ceppi F, </w:t>
      </w:r>
      <w:r>
        <w:rPr>
          <w:b/>
          <w:color w:val="000000"/>
          <w:sz w:val="24"/>
          <w:szCs w:val="24"/>
        </w:rPr>
        <w:t>Cazzaniga G</w:t>
      </w:r>
      <w:r>
        <w:rPr>
          <w:color w:val="000000"/>
          <w:sz w:val="24"/>
          <w:szCs w:val="24"/>
        </w:rPr>
        <w:t xml:space="preserve">, Colombini A, Biondi A, Conter V. Risk factors for relapse in childhood acute lymphoblastic leukemia: prediction and prevention. Expert Rev Hematol. 2015 Feb;8(1):57-70. </w:t>
      </w:r>
      <w:r w:rsidR="001B2823">
        <w:rPr>
          <w:color w:val="000000"/>
          <w:sz w:val="24"/>
          <w:szCs w:val="24"/>
        </w:rPr>
        <w:t>(</w:t>
      </w:r>
      <w:r w:rsidR="001B2823">
        <w:rPr>
          <w:b/>
          <w:color w:val="000000"/>
          <w:sz w:val="24"/>
          <w:szCs w:val="24"/>
        </w:rPr>
        <w:t>Review)</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Cazzaniga V, Bugarin C, Bardini M, Giordan M, Te Kronnie G, Basso G, Biondi A, Fazio G, </w:t>
      </w:r>
      <w:r>
        <w:rPr>
          <w:b/>
          <w:color w:val="000000"/>
          <w:sz w:val="24"/>
          <w:szCs w:val="24"/>
        </w:rPr>
        <w:t>Cazzaniga G</w:t>
      </w:r>
      <w:r>
        <w:rPr>
          <w:color w:val="000000"/>
          <w:sz w:val="24"/>
          <w:szCs w:val="24"/>
        </w:rPr>
        <w:t xml:space="preserve">. LCK over-expression drives STAT5 oncogenic signaling in PAX5 translocated BCP-ALL patients. Oncotarget. </w:t>
      </w:r>
      <w:proofErr w:type="gramStart"/>
      <w:r>
        <w:rPr>
          <w:color w:val="000000"/>
          <w:sz w:val="24"/>
          <w:szCs w:val="24"/>
        </w:rPr>
        <w:t>2015;6:1569</w:t>
      </w:r>
      <w:proofErr w:type="gramEnd"/>
      <w:r>
        <w:rPr>
          <w:color w:val="000000"/>
          <w:sz w:val="24"/>
          <w:szCs w:val="24"/>
        </w:rPr>
        <w:t>-81.</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Hasan MN, Queudeville M, Trentin L, Eckhoff SM, Bronzini I, Palmi C, Barth T, </w:t>
      </w:r>
      <w:r>
        <w:rPr>
          <w:b/>
          <w:color w:val="000000"/>
          <w:sz w:val="24"/>
          <w:szCs w:val="24"/>
        </w:rPr>
        <w:t>Cazzaniga G</w:t>
      </w:r>
      <w:r>
        <w:rPr>
          <w:color w:val="000000"/>
          <w:sz w:val="24"/>
          <w:szCs w:val="24"/>
        </w:rPr>
        <w:t xml:space="preserve">, te Kronnie G, Debatin KM, Meyer LH. Targeting of hyperactivated mTOR signaling in high-risk acute lymphoblastic leukemia in a pre-clinical model. Oncotarget. </w:t>
      </w:r>
      <w:proofErr w:type="gramStart"/>
      <w:r>
        <w:rPr>
          <w:color w:val="000000"/>
          <w:sz w:val="24"/>
          <w:szCs w:val="24"/>
        </w:rPr>
        <w:t>2015;6:1382</w:t>
      </w:r>
      <w:proofErr w:type="gramEnd"/>
      <w:r>
        <w:rPr>
          <w:color w:val="000000"/>
          <w:sz w:val="24"/>
          <w:szCs w:val="24"/>
        </w:rPr>
        <w:t>-95.</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Lana T, de Lorenzo P, Bresolin S, Bronzini I, den Boer ML, Cavé H, Froňková E, Stanulla M, Zaliova M, Harrison CJ, de Groot H, Grazia Valsecchi M, Biondi A, Basso G, </w:t>
      </w:r>
      <w:r>
        <w:rPr>
          <w:b/>
          <w:color w:val="000000"/>
          <w:sz w:val="24"/>
          <w:szCs w:val="24"/>
        </w:rPr>
        <w:t>Cazzaniga G</w:t>
      </w:r>
      <w:r>
        <w:rPr>
          <w:color w:val="000000"/>
          <w:sz w:val="24"/>
          <w:szCs w:val="24"/>
        </w:rPr>
        <w:t>, Te Kronnie G. Refinement of IKZF1 status in pediatric philadelphia positive acute lymphoblastic leukemia. Leukemia. 2015 Mar 17. doi: 10.1038/leu.2015.78</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BF4B87">
        <w:rPr>
          <w:color w:val="000000"/>
          <w:sz w:val="24"/>
          <w:szCs w:val="24"/>
          <w:lang w:val="it-IT"/>
        </w:rPr>
        <w:t xml:space="preserve">Garavelli L, Cordeddu V, Errico S, Bertolini P, Street ME, Rosato S, Pollazzon M, Wischmeijer A, Ivanovski I, Daniele P, Bacchini E, Lombardi AA, Izzi G, Biasucci G, Del Rossi C, Corradi D, </w:t>
      </w:r>
      <w:r w:rsidRPr="00BF4B87">
        <w:rPr>
          <w:b/>
          <w:color w:val="000000"/>
          <w:sz w:val="24"/>
          <w:szCs w:val="24"/>
          <w:lang w:val="it-IT"/>
        </w:rPr>
        <w:t>Cazzaniga G</w:t>
      </w:r>
      <w:r w:rsidRPr="00BF4B87">
        <w:rPr>
          <w:color w:val="000000"/>
          <w:sz w:val="24"/>
          <w:szCs w:val="24"/>
          <w:lang w:val="it-IT"/>
        </w:rPr>
        <w:t xml:space="preserve">, Dominici C, Rossi C, De Luca A, Bernasconi S, Riccardi R, Legius E, Tartaglia M. Noonan syndrome-like disorder with loose anagen hair: A second case with neuroblastoma. </w:t>
      </w:r>
      <w:r>
        <w:rPr>
          <w:color w:val="000000"/>
          <w:sz w:val="24"/>
          <w:szCs w:val="24"/>
        </w:rPr>
        <w:t xml:space="preserve">Am J Med Genet A. </w:t>
      </w:r>
      <w:proofErr w:type="gramStart"/>
      <w:r>
        <w:rPr>
          <w:color w:val="000000"/>
          <w:sz w:val="24"/>
          <w:szCs w:val="24"/>
        </w:rPr>
        <w:t>2015;167:1902</w:t>
      </w:r>
      <w:proofErr w:type="gramEnd"/>
      <w:r>
        <w:rPr>
          <w:color w:val="000000"/>
          <w:sz w:val="24"/>
          <w:szCs w:val="24"/>
        </w:rPr>
        <w:t>-7.</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Bugarin C, Sarno J, Palmi C, Savino AM, te Kronnie G, Dworzak M, Shumich A, Buldini B, Maglia O, Sala S, Bronzini I, Bourquin JP, Mejstrikova E, Hrusak O, Luria D, Basso G, Izraeli S, Biondi A, </w:t>
      </w:r>
      <w:r>
        <w:rPr>
          <w:b/>
          <w:color w:val="000000"/>
          <w:sz w:val="24"/>
          <w:szCs w:val="24"/>
        </w:rPr>
        <w:t>Cazzaniga G</w:t>
      </w:r>
      <w:r>
        <w:rPr>
          <w:color w:val="000000"/>
          <w:sz w:val="24"/>
          <w:szCs w:val="24"/>
        </w:rPr>
        <w:t>, Gaipa G; I-BFM study group. Fine tuning of surface CRLF2 expression and its associated signaling profile in childhood B-cell precursor acute lymphoblastic leukemia. Haematologica. 2015;</w:t>
      </w:r>
      <w:proofErr w:type="gramStart"/>
      <w:r>
        <w:rPr>
          <w:color w:val="000000"/>
          <w:sz w:val="24"/>
          <w:szCs w:val="24"/>
        </w:rPr>
        <w:t>100:e</w:t>
      </w:r>
      <w:proofErr w:type="gramEnd"/>
      <w:r>
        <w:rPr>
          <w:color w:val="000000"/>
          <w:sz w:val="24"/>
          <w:szCs w:val="24"/>
        </w:rPr>
        <w:t xml:space="preserve">229-32.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Malinowska-Ozdowy K, Frech C, Schönegger A, Eckert C, </w:t>
      </w:r>
      <w:r>
        <w:rPr>
          <w:b/>
          <w:color w:val="000000"/>
          <w:sz w:val="24"/>
          <w:szCs w:val="24"/>
        </w:rPr>
        <w:t>Cazzaniga G</w:t>
      </w:r>
      <w:r>
        <w:rPr>
          <w:color w:val="000000"/>
          <w:sz w:val="24"/>
          <w:szCs w:val="24"/>
        </w:rPr>
        <w:t xml:space="preserve">, Stanulla M, Zur Stadt U, Mecklenbräuker A, Schuster M, Kneidinger D, von Stackelberg A, Locatelli F, Schrappe M, Horstmann MA, Attarbaschi A, Bock C, Mann G, Haas OA, Panzer-Grümayer R. KRAS and CREBBP mutations: a relapse-linked malicious liaison in childhood high hyperdiploid acute lymphoblastic leukemia. Leukemia. </w:t>
      </w:r>
      <w:proofErr w:type="gramStart"/>
      <w:r>
        <w:rPr>
          <w:color w:val="000000"/>
          <w:sz w:val="24"/>
          <w:szCs w:val="24"/>
        </w:rPr>
        <w:t>2015;29:1656</w:t>
      </w:r>
      <w:proofErr w:type="gramEnd"/>
      <w:r>
        <w:rPr>
          <w:color w:val="000000"/>
          <w:sz w:val="24"/>
          <w:szCs w:val="24"/>
        </w:rPr>
        <w:t xml:space="preserve">-67.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Parma M, Viganò C, Fumagalli M, Colnaghi F, Colombo A, Mottadelli F, Rossi V, Elli E, Terruzzi E, Belotti A, </w:t>
      </w:r>
      <w:r>
        <w:rPr>
          <w:b/>
          <w:color w:val="000000"/>
          <w:sz w:val="24"/>
          <w:szCs w:val="24"/>
        </w:rPr>
        <w:t>Cazzaniga G</w:t>
      </w:r>
      <w:r>
        <w:rPr>
          <w:color w:val="000000"/>
          <w:sz w:val="24"/>
          <w:szCs w:val="24"/>
        </w:rPr>
        <w:t>, Pogliani EM, Pioltelli P. Good Outcome for Very High Risk Adult B-cell Acute Lymphoblastic Leukaemia Carrying Genetic Abnormalities t(4;</w:t>
      </w:r>
      <w:proofErr w:type="gramStart"/>
      <w:r>
        <w:rPr>
          <w:color w:val="000000"/>
          <w:sz w:val="24"/>
          <w:szCs w:val="24"/>
        </w:rPr>
        <w:t>11)(</w:t>
      </w:r>
      <w:proofErr w:type="gramEnd"/>
      <w:r>
        <w:rPr>
          <w:color w:val="000000"/>
          <w:sz w:val="24"/>
          <w:szCs w:val="24"/>
        </w:rPr>
        <w:t>q21;q23) or t(9;22)(q34;q11), if Promptly Submitted to Allogeneic Transplantation, after Obtaining a Good Molecular Remission. Mediterr J Hematol Infect Dis. 2015;</w:t>
      </w:r>
      <w:proofErr w:type="gramStart"/>
      <w:r>
        <w:rPr>
          <w:color w:val="000000"/>
          <w:sz w:val="24"/>
          <w:szCs w:val="24"/>
        </w:rPr>
        <w:t>7:e</w:t>
      </w:r>
      <w:proofErr w:type="gramEnd"/>
      <w:r>
        <w:rPr>
          <w:color w:val="000000"/>
          <w:sz w:val="24"/>
          <w:szCs w:val="24"/>
        </w:rPr>
        <w:t xml:space="preserve">2015041. </w:t>
      </w:r>
    </w:p>
    <w:p w:rsidR="00487292" w:rsidRDefault="00C565E7">
      <w:pPr>
        <w:pStyle w:val="Normale1"/>
        <w:pBdr>
          <w:top w:val="nil"/>
          <w:left w:val="nil"/>
          <w:bottom w:val="nil"/>
          <w:right w:val="nil"/>
          <w:between w:val="nil"/>
        </w:pBdr>
        <w:spacing w:after="40"/>
        <w:jc w:val="both"/>
        <w:rPr>
          <w:color w:val="000000"/>
          <w:sz w:val="22"/>
          <w:szCs w:val="22"/>
        </w:rPr>
      </w:pPr>
      <w:r>
        <w:rPr>
          <w:color w:val="000000"/>
          <w:sz w:val="22"/>
          <w:szCs w:val="22"/>
        </w:rPr>
        <w:lastRenderedPageBreak/>
        <w:t>-------------------------------------------------------------------------------------------------------------------</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Boer JM, van der Veer A, Rizopoulos D, Fiocco M, Sonneveld E, de Groot-Kruseman HA, Kuiper RP, Hoogerbrugge P, Horstmann M, Zaliova M, Palmi C, Trka J, Fronkova E, Emerenciano M, do Socorro Pombo-de-Oliveira M, Mlynarski W, Szczepanski T, Nebral K, Attarbaschi A, Venn N, Sutton R, Schwab CJ, Enshaei A, Vora A, Stanulla M, Schrappe M, </w:t>
      </w:r>
      <w:r>
        <w:rPr>
          <w:b/>
          <w:color w:val="000000"/>
          <w:sz w:val="24"/>
          <w:szCs w:val="24"/>
        </w:rPr>
        <w:t>Cazzaniga G</w:t>
      </w:r>
      <w:r>
        <w:rPr>
          <w:color w:val="000000"/>
          <w:sz w:val="24"/>
          <w:szCs w:val="24"/>
        </w:rPr>
        <w:t xml:space="preserve">, Conter V, Zimmermann M, Moorman AV, Pieters R, den Boer ML. Prognostic value of rare IKZF1 deletion in childhood B-cell precursor acute lymphoblastic leukemia: an international collaborative study. Leukemia. </w:t>
      </w:r>
      <w:proofErr w:type="gramStart"/>
      <w:r>
        <w:rPr>
          <w:color w:val="000000"/>
          <w:sz w:val="24"/>
          <w:szCs w:val="24"/>
        </w:rPr>
        <w:t>2016;30:32</w:t>
      </w:r>
      <w:proofErr w:type="gramEnd"/>
      <w:r>
        <w:rPr>
          <w:color w:val="000000"/>
          <w:sz w:val="24"/>
          <w:szCs w:val="24"/>
        </w:rPr>
        <w:t>-8.</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Fazio G, Gaston-Massuet C, Bettini LR, Graziola F, Scagliotti V, Cereda A, Ferrari L, Mazzola M, </w:t>
      </w:r>
      <w:r>
        <w:rPr>
          <w:b/>
          <w:color w:val="000000"/>
          <w:sz w:val="24"/>
          <w:szCs w:val="24"/>
        </w:rPr>
        <w:t>Cazzaniga G</w:t>
      </w:r>
      <w:r>
        <w:rPr>
          <w:color w:val="000000"/>
          <w:sz w:val="24"/>
          <w:szCs w:val="24"/>
        </w:rPr>
        <w:t xml:space="preserve">, Giordano A, Cotelli F, Bellipanni G, Biondi A, Selicorni A, Pistocchi A, Massa V. CyclinD1 Down Regulation and Increased Apoptosis Are Common Features of Cohesinopathies. J Cell Physiol. </w:t>
      </w:r>
      <w:proofErr w:type="gramStart"/>
      <w:r>
        <w:rPr>
          <w:color w:val="000000"/>
          <w:sz w:val="24"/>
          <w:szCs w:val="24"/>
        </w:rPr>
        <w:t>2016;231:613</w:t>
      </w:r>
      <w:proofErr w:type="gramEnd"/>
      <w:r>
        <w:rPr>
          <w:color w:val="000000"/>
          <w:sz w:val="24"/>
          <w:szCs w:val="24"/>
        </w:rPr>
        <w:t>-22.</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Pagni F, L'Imperio V, </w:t>
      </w:r>
      <w:r>
        <w:rPr>
          <w:b/>
          <w:color w:val="000000"/>
          <w:sz w:val="24"/>
          <w:szCs w:val="24"/>
        </w:rPr>
        <w:t>Cazzaniga G</w:t>
      </w:r>
      <w:r>
        <w:rPr>
          <w:color w:val="000000"/>
          <w:sz w:val="24"/>
          <w:szCs w:val="24"/>
        </w:rPr>
        <w:t xml:space="preserve">, Corral L, Doni E, Isimbaldi G. Nodal monoclonal CD5-positive B-lymphocytosis and toxoplasma lymphadenitis: another variant in the spectrum of infectious lymphadenitis in patients with chronic leukemia/small lymphocytic lymphoma. Expert Rev Hematol. </w:t>
      </w:r>
      <w:proofErr w:type="gramStart"/>
      <w:r>
        <w:rPr>
          <w:color w:val="000000"/>
          <w:sz w:val="24"/>
          <w:szCs w:val="24"/>
        </w:rPr>
        <w:t>2015;8:563</w:t>
      </w:r>
      <w:proofErr w:type="gramEnd"/>
      <w:r>
        <w:rPr>
          <w:color w:val="000000"/>
          <w:sz w:val="24"/>
          <w:szCs w:val="24"/>
        </w:rPr>
        <w:t xml:space="preserve">-5.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van der Linden MH, Boer JM, Schneider P, Willekes M, Seslija L, De Lorenzo P, Valsecchi MG, </w:t>
      </w:r>
      <w:r>
        <w:rPr>
          <w:b/>
          <w:color w:val="000000"/>
          <w:sz w:val="24"/>
          <w:szCs w:val="24"/>
        </w:rPr>
        <w:t>Cazzaniga G</w:t>
      </w:r>
      <w:r>
        <w:rPr>
          <w:color w:val="000000"/>
          <w:sz w:val="24"/>
          <w:szCs w:val="24"/>
        </w:rPr>
        <w:t>, Biondi A, den Boer ML, Pieters R, Stam RW. Clinical and molecular genetic characterization of wild-type MLL infant acute lymphoblastic leukemia identifies few recurrent abnormalities. Haematologica. 2016;</w:t>
      </w:r>
      <w:proofErr w:type="gramStart"/>
      <w:r>
        <w:rPr>
          <w:color w:val="000000"/>
          <w:sz w:val="24"/>
          <w:szCs w:val="24"/>
        </w:rPr>
        <w:t>101:e</w:t>
      </w:r>
      <w:proofErr w:type="gramEnd"/>
      <w:r>
        <w:rPr>
          <w:color w:val="000000"/>
          <w:sz w:val="24"/>
          <w:szCs w:val="24"/>
        </w:rPr>
        <w:t>95-9.</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Motta S, Sala D, Sala A, </w:t>
      </w:r>
      <w:r>
        <w:rPr>
          <w:b/>
          <w:color w:val="000000"/>
          <w:sz w:val="24"/>
          <w:szCs w:val="24"/>
        </w:rPr>
        <w:t>Cazzaniga G</w:t>
      </w:r>
      <w:r>
        <w:rPr>
          <w:color w:val="000000"/>
          <w:sz w:val="24"/>
          <w:szCs w:val="24"/>
        </w:rPr>
        <w:t xml:space="preserve">, Giudici G, Villa N, Biondi A, Selicorni A. Hodgkin lymphoma in a patient with mosaic trisomy 18: First clinical observation. Am J Med Genet A. </w:t>
      </w:r>
      <w:proofErr w:type="gramStart"/>
      <w:r>
        <w:rPr>
          <w:color w:val="000000"/>
          <w:sz w:val="24"/>
          <w:szCs w:val="24"/>
        </w:rPr>
        <w:t>2016;170:777</w:t>
      </w:r>
      <w:proofErr w:type="gramEnd"/>
      <w:r>
        <w:rPr>
          <w:color w:val="000000"/>
          <w:sz w:val="24"/>
          <w:szCs w:val="24"/>
        </w:rPr>
        <w:t xml:space="preserve">-80.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BF4B87">
        <w:rPr>
          <w:color w:val="000000"/>
          <w:sz w:val="24"/>
          <w:szCs w:val="24"/>
          <w:lang w:val="it-IT"/>
        </w:rPr>
        <w:t xml:space="preserve">Conter V, Valsecchi MG, Buldini B, Parasole R, Locatelli F, Colombini A, Rizzari C, Putti MC, Barisone E, Nigro LL, Santoro N, Ziino O, Pession A, Testi AM, Micalizzi C, Casale F, Pierani P, Cesaro S, Cellini M, Silvestri D, </w:t>
      </w:r>
      <w:r w:rsidRPr="00BF4B87">
        <w:rPr>
          <w:b/>
          <w:color w:val="000000"/>
          <w:sz w:val="24"/>
          <w:szCs w:val="24"/>
          <w:lang w:val="it-IT"/>
        </w:rPr>
        <w:t>Cazzaniga G</w:t>
      </w:r>
      <w:r w:rsidRPr="00BF4B87">
        <w:rPr>
          <w:color w:val="000000"/>
          <w:sz w:val="24"/>
          <w:szCs w:val="24"/>
          <w:lang w:val="it-IT"/>
        </w:rPr>
        <w:t xml:space="preserve">, Biondi A, Basso G. Early T-cell precursor acute lymphoblastic leukaemia in children treated in AIEOP centres with AIEOP-BFM protocols: a retrospective analysis. </w:t>
      </w:r>
      <w:r>
        <w:rPr>
          <w:color w:val="000000"/>
          <w:sz w:val="24"/>
          <w:szCs w:val="24"/>
        </w:rPr>
        <w:t>Lancet Haematol. 2016;</w:t>
      </w:r>
      <w:proofErr w:type="gramStart"/>
      <w:r>
        <w:rPr>
          <w:color w:val="000000"/>
          <w:sz w:val="24"/>
          <w:szCs w:val="24"/>
        </w:rPr>
        <w:t>3:e</w:t>
      </w:r>
      <w:proofErr w:type="gramEnd"/>
      <w:r>
        <w:rPr>
          <w:color w:val="000000"/>
          <w:sz w:val="24"/>
          <w:szCs w:val="24"/>
        </w:rPr>
        <w:t xml:space="preserve">80-6. </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Möricke A, Zimmermann M, Valsecchi MG, Stanulla M, Biondi A, Mann G, Locatelli F, </w:t>
      </w:r>
      <w:r>
        <w:rPr>
          <w:b/>
          <w:color w:val="000000"/>
          <w:sz w:val="24"/>
          <w:szCs w:val="24"/>
        </w:rPr>
        <w:t>Cazzaniga G</w:t>
      </w:r>
      <w:r>
        <w:rPr>
          <w:color w:val="000000"/>
          <w:sz w:val="24"/>
          <w:szCs w:val="24"/>
        </w:rPr>
        <w:t xml:space="preserve">, Niggli F, Aricò M, Bartram CR, Attarbaschi A, Silvestri D, Beier R, Basso G, Ratei R, Kulozik AE, Lo Nigro L, Kremens B, Greiner J, Parasole R, Harbott J, Caruso R, von Stackelberg A, Barisone E, Rössig C, Conter V, Schrappe M. Dexamethasone vs. prednisone in induction treatment of pediatric ALL: results of the randomized trial AIEOP-BFM ALL 2000. Blood. </w:t>
      </w:r>
      <w:proofErr w:type="gramStart"/>
      <w:r>
        <w:rPr>
          <w:color w:val="000000"/>
          <w:sz w:val="24"/>
          <w:szCs w:val="24"/>
        </w:rPr>
        <w:t>2016;127:2101</w:t>
      </w:r>
      <w:proofErr w:type="gramEnd"/>
      <w:r>
        <w:rPr>
          <w:color w:val="000000"/>
          <w:sz w:val="24"/>
          <w:szCs w:val="24"/>
        </w:rPr>
        <w:t>-12.</w:t>
      </w:r>
    </w:p>
    <w:p w:rsidR="00487292" w:rsidRDefault="00C565E7">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Jost TR, Borga C, Radaelli E, Romagnani A, Perruzza L, Omodho L, </w:t>
      </w:r>
      <w:r>
        <w:rPr>
          <w:b/>
          <w:color w:val="000000"/>
          <w:sz w:val="24"/>
          <w:szCs w:val="24"/>
        </w:rPr>
        <w:t>Cazzaniga G</w:t>
      </w:r>
      <w:r>
        <w:rPr>
          <w:color w:val="000000"/>
          <w:sz w:val="24"/>
          <w:szCs w:val="24"/>
        </w:rPr>
        <w:t xml:space="preserve">, Biondi A, Indraccolo S, Thelen M, Te Kronnie G, Grassi F. Role of CXCR4-mediated bone marrow colonization in CNS infiltration by T-cell acute lymphoblastic leukemia. J Leukoc Biol. </w:t>
      </w:r>
      <w:proofErr w:type="gramStart"/>
      <w:r>
        <w:rPr>
          <w:color w:val="000000"/>
          <w:sz w:val="24"/>
          <w:szCs w:val="24"/>
        </w:rPr>
        <w:t>2016;99:1077</w:t>
      </w:r>
      <w:proofErr w:type="gramEnd"/>
      <w:r>
        <w:rPr>
          <w:color w:val="000000"/>
          <w:sz w:val="24"/>
          <w:szCs w:val="24"/>
        </w:rPr>
        <w:t>-87.</w:t>
      </w:r>
    </w:p>
    <w:p w:rsidR="00487292"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Shojaee S, Chan LN, Buchner M, Cazzaniga V, Cosgun KN, Geng H, Qiu YH, von Minden MD, Ernst T, Hochhaus A, </w:t>
      </w:r>
      <w:r>
        <w:rPr>
          <w:b/>
          <w:color w:val="000000"/>
          <w:sz w:val="24"/>
          <w:szCs w:val="24"/>
        </w:rPr>
        <w:t>Cazzaniga G</w:t>
      </w:r>
      <w:r>
        <w:rPr>
          <w:color w:val="000000"/>
          <w:sz w:val="24"/>
          <w:szCs w:val="24"/>
        </w:rPr>
        <w:t xml:space="preserve">, Melnick A, Kornblau SM, Graeber TG, Wu H, Jumaa H, Müschen M. PTEN opposes negative selection and enables oncogenic transformation of pre-B cells. Nat Med. </w:t>
      </w:r>
      <w:proofErr w:type="gramStart"/>
      <w:r>
        <w:rPr>
          <w:color w:val="000000"/>
          <w:sz w:val="24"/>
          <w:szCs w:val="24"/>
        </w:rPr>
        <w:t>2016;22:379</w:t>
      </w:r>
      <w:proofErr w:type="gramEnd"/>
      <w:r>
        <w:rPr>
          <w:color w:val="000000"/>
          <w:sz w:val="24"/>
          <w:szCs w:val="24"/>
        </w:rPr>
        <w:t>-87.</w:t>
      </w:r>
    </w:p>
    <w:p w:rsidR="00487292"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lastRenderedPageBreak/>
        <w:t xml:space="preserve">Paganin M, Buldini B, Germano G, Seganfreddo E, Meglio Ad, Magrin E, Grillo F, Pigazzi M, Rizzari C, </w:t>
      </w:r>
      <w:r>
        <w:rPr>
          <w:b/>
          <w:color w:val="000000"/>
          <w:sz w:val="24"/>
          <w:szCs w:val="24"/>
        </w:rPr>
        <w:t>Cazzaniga G</w:t>
      </w:r>
      <w:r>
        <w:rPr>
          <w:color w:val="000000"/>
          <w:sz w:val="24"/>
          <w:szCs w:val="24"/>
        </w:rPr>
        <w:t xml:space="preserve">, Khiabanian H, Palomero T, Rabadan R, Ferrando AA, Basso G. A Case of T-cell Acute Lymphoblastic Leukemia Relapsed </w:t>
      </w:r>
      <w:proofErr w:type="gramStart"/>
      <w:r>
        <w:rPr>
          <w:color w:val="000000"/>
          <w:sz w:val="24"/>
          <w:szCs w:val="24"/>
        </w:rPr>
        <w:t>As</w:t>
      </w:r>
      <w:proofErr w:type="gramEnd"/>
      <w:r>
        <w:rPr>
          <w:color w:val="000000"/>
          <w:sz w:val="24"/>
          <w:szCs w:val="24"/>
        </w:rPr>
        <w:t xml:space="preserve"> Myeloid Acute Leukemia. Pediatr Blood Cancer. </w:t>
      </w:r>
      <w:proofErr w:type="gramStart"/>
      <w:r>
        <w:rPr>
          <w:color w:val="000000"/>
          <w:sz w:val="24"/>
          <w:szCs w:val="24"/>
        </w:rPr>
        <w:t>2016;63:1660</w:t>
      </w:r>
      <w:proofErr w:type="gramEnd"/>
      <w:r>
        <w:rPr>
          <w:color w:val="000000"/>
          <w:sz w:val="24"/>
          <w:szCs w:val="24"/>
        </w:rPr>
        <w:t>-3.</w:t>
      </w:r>
    </w:p>
    <w:p w:rsidR="00487292"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Zaliova M, Moorman AV, </w:t>
      </w:r>
      <w:r>
        <w:rPr>
          <w:b/>
          <w:color w:val="000000"/>
          <w:sz w:val="24"/>
          <w:szCs w:val="24"/>
        </w:rPr>
        <w:t>Cazzaniga G</w:t>
      </w:r>
      <w:r>
        <w:rPr>
          <w:color w:val="000000"/>
          <w:sz w:val="24"/>
          <w:szCs w:val="24"/>
        </w:rPr>
        <w:t xml:space="preserve">, Stanulla M, Harvey RC, Roberts KG, Heatley SL, Loh ML, Konopleva M, Chen IM, Zimmermannova O, Schwab C, Smith O, Mozziconacci MJ, Chabannon C, Kim M, Frederik Falkenburg JH, Norton A, Marshall K, Haas OA, Starkova J, Stuchly J, Hunger SP, White D, Mullighan CG, Willman CL, Stary J, Trka J, Zuna J. Characterization of leukemias with ETV6-ABL1 fusion. Haematologica. </w:t>
      </w:r>
      <w:proofErr w:type="gramStart"/>
      <w:r>
        <w:rPr>
          <w:color w:val="000000"/>
          <w:sz w:val="24"/>
          <w:szCs w:val="24"/>
        </w:rPr>
        <w:t>2016;101:1082</w:t>
      </w:r>
      <w:proofErr w:type="gramEnd"/>
      <w:r>
        <w:rPr>
          <w:color w:val="000000"/>
          <w:sz w:val="24"/>
          <w:szCs w:val="24"/>
        </w:rPr>
        <w:t xml:space="preserve">-93. </w:t>
      </w:r>
    </w:p>
    <w:p w:rsidR="00487292"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Palmi C, Savino AM, Silvestri D, Bronzini I, Cario G, Paganin M, Buldini B, Galbiati M, Muckenthaler MU, Bugarin C, Mina PD, Nagel S, Barisone E, Casale F, Locatelli F, Nigro LL, Micalizzi C, Parasole R, Pession A, Putti MC, Santoro N, Testi AM, Ziino O, Kulozik AE, Zimmermann M, Schrappe M, Villa A, Gaipa G, Basso G, Biondi A, Valsecchi MG, Stanulla M, Conter V, Kronnie GT, </w:t>
      </w:r>
      <w:r>
        <w:rPr>
          <w:b/>
          <w:color w:val="000000"/>
          <w:sz w:val="24"/>
          <w:szCs w:val="24"/>
        </w:rPr>
        <w:t>Cazzaniga G</w:t>
      </w:r>
      <w:r>
        <w:rPr>
          <w:color w:val="000000"/>
          <w:sz w:val="24"/>
          <w:szCs w:val="24"/>
        </w:rPr>
        <w:t xml:space="preserve">. CRLF2 over-expression is a poor prognostic marker in children with high risk T-cell acute lymphoblastic leukemia. Oncotarget. </w:t>
      </w:r>
      <w:proofErr w:type="gramStart"/>
      <w:r>
        <w:rPr>
          <w:color w:val="000000"/>
          <w:sz w:val="24"/>
          <w:szCs w:val="24"/>
        </w:rPr>
        <w:t>2016;7:59260</w:t>
      </w:r>
      <w:proofErr w:type="gramEnd"/>
      <w:r>
        <w:rPr>
          <w:color w:val="000000"/>
          <w:sz w:val="24"/>
          <w:szCs w:val="24"/>
        </w:rPr>
        <w:t>-72.</w:t>
      </w:r>
    </w:p>
    <w:p w:rsidR="00487292"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Muñoz-López A, Romero-Moya D, Prieto C, Ramos-Mejía V, Agraz-Doblas A, Varela I, Buschbeck M, Palau A, Carvajal-Vergara X, Giorgetti A, Ford A, Lako M, Granada I, Ruiz-Xivillé N, Rodríguez-Perales S, Torres-Ruíz R, Stam RW, Fuster JL, Fraga MF, Nakanishi M, </w:t>
      </w:r>
      <w:r>
        <w:rPr>
          <w:b/>
          <w:color w:val="000000"/>
          <w:sz w:val="24"/>
          <w:szCs w:val="24"/>
        </w:rPr>
        <w:t>Cazzaniga G</w:t>
      </w:r>
      <w:r>
        <w:rPr>
          <w:color w:val="000000"/>
          <w:sz w:val="24"/>
          <w:szCs w:val="24"/>
        </w:rPr>
        <w:t xml:space="preserve">, Bardini M, Cobo I, Bayon GF, Fernandez AF, Bueno C, Menendez P. Development Refractoriness of MLL-Rearranged Human B Cell Acute Leukemias to Reprogramming into Pluripotency. Stem Cell Reports. </w:t>
      </w:r>
      <w:proofErr w:type="gramStart"/>
      <w:r>
        <w:rPr>
          <w:color w:val="000000"/>
          <w:sz w:val="24"/>
          <w:szCs w:val="24"/>
        </w:rPr>
        <w:t>2016;7:602</w:t>
      </w:r>
      <w:proofErr w:type="gramEnd"/>
      <w:r>
        <w:rPr>
          <w:color w:val="000000"/>
          <w:sz w:val="24"/>
          <w:szCs w:val="24"/>
        </w:rPr>
        <w:t>-618.</w:t>
      </w:r>
    </w:p>
    <w:p w:rsidR="00487292"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Trentin L, Bresolin S, Giarin E, Bardini M, Serafin V, Accordi B, Fais F, Tenca C, De Lorenzo P, Valsecchi MG, </w:t>
      </w:r>
      <w:r>
        <w:rPr>
          <w:b/>
          <w:color w:val="000000"/>
          <w:sz w:val="24"/>
          <w:szCs w:val="24"/>
        </w:rPr>
        <w:t>Cazzaniga G</w:t>
      </w:r>
      <w:r>
        <w:rPr>
          <w:color w:val="000000"/>
          <w:sz w:val="24"/>
          <w:szCs w:val="24"/>
        </w:rPr>
        <w:t xml:space="preserve">, Te Kronnie G, Basso G. Deciphering KRAS and NRAS mutated clone dynamics in MLL-AF4 paediatric leukaemia by ultra deep sequencing analysis. Sci Rep. </w:t>
      </w:r>
      <w:proofErr w:type="gramStart"/>
      <w:r>
        <w:rPr>
          <w:color w:val="000000"/>
          <w:sz w:val="24"/>
          <w:szCs w:val="24"/>
        </w:rPr>
        <w:t>2016;6:34449</w:t>
      </w:r>
      <w:proofErr w:type="gramEnd"/>
      <w:r>
        <w:rPr>
          <w:color w:val="000000"/>
          <w:sz w:val="24"/>
          <w:szCs w:val="24"/>
        </w:rPr>
        <w:t xml:space="preserve">. </w:t>
      </w:r>
    </w:p>
    <w:p w:rsidR="00487292" w:rsidRPr="001312B6"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1341E4">
        <w:rPr>
          <w:color w:val="000000"/>
          <w:sz w:val="24"/>
          <w:szCs w:val="24"/>
          <w:lang w:val="it-IT"/>
        </w:rPr>
        <w:t xml:space="preserve">Decimi V, Fazio G, Dell'Acqua F, Maitz S, Galbiati M, Rizzari C, Biondi A, </w:t>
      </w:r>
      <w:r w:rsidRPr="001341E4">
        <w:rPr>
          <w:b/>
          <w:color w:val="000000"/>
          <w:sz w:val="24"/>
          <w:szCs w:val="24"/>
          <w:lang w:val="it-IT"/>
        </w:rPr>
        <w:t>Cazzaniga G*</w:t>
      </w:r>
      <w:r w:rsidRPr="001341E4">
        <w:rPr>
          <w:color w:val="000000"/>
          <w:sz w:val="24"/>
          <w:szCs w:val="24"/>
          <w:lang w:val="it-IT"/>
        </w:rPr>
        <w:t xml:space="preserve">, Selicorni A. Williams syndrome and mature B-Leukemia: A random association? </w:t>
      </w:r>
      <w:r>
        <w:rPr>
          <w:color w:val="000000"/>
          <w:sz w:val="24"/>
          <w:szCs w:val="24"/>
        </w:rPr>
        <w:t xml:space="preserve">Eur J Med Genet. </w:t>
      </w:r>
      <w:proofErr w:type="gramStart"/>
      <w:r>
        <w:rPr>
          <w:color w:val="000000"/>
          <w:sz w:val="24"/>
          <w:szCs w:val="24"/>
        </w:rPr>
        <w:t>2016;59:634</w:t>
      </w:r>
      <w:proofErr w:type="gramEnd"/>
      <w:r>
        <w:rPr>
          <w:color w:val="000000"/>
          <w:sz w:val="24"/>
          <w:szCs w:val="24"/>
        </w:rPr>
        <w:t xml:space="preserve">-640 </w:t>
      </w:r>
      <w:r>
        <w:rPr>
          <w:b/>
          <w:color w:val="000000"/>
          <w:sz w:val="22"/>
          <w:szCs w:val="22"/>
        </w:rPr>
        <w:t>*(co-last author)</w:t>
      </w:r>
    </w:p>
    <w:p w:rsidR="001312B6" w:rsidRDefault="001312B6"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1312B6">
        <w:rPr>
          <w:color w:val="000000"/>
          <w:sz w:val="24"/>
          <w:szCs w:val="24"/>
          <w:lang w:val="it-IT"/>
        </w:rPr>
        <w:t xml:space="preserve">Scrideli CA, </w:t>
      </w:r>
      <w:r w:rsidRPr="001312B6">
        <w:rPr>
          <w:b/>
          <w:color w:val="000000"/>
          <w:sz w:val="24"/>
          <w:szCs w:val="24"/>
          <w:lang w:val="it-IT"/>
        </w:rPr>
        <w:t>Cazzaniga G</w:t>
      </w:r>
      <w:r w:rsidRPr="001312B6">
        <w:rPr>
          <w:color w:val="000000"/>
          <w:sz w:val="24"/>
          <w:szCs w:val="24"/>
          <w:lang w:val="it-IT"/>
        </w:rPr>
        <w:t xml:space="preserve">, Biondi A. Acute Lymphoblastic Leukemia. </w:t>
      </w:r>
      <w:r w:rsidRPr="001312B6">
        <w:rPr>
          <w:color w:val="000000"/>
          <w:sz w:val="24"/>
          <w:szCs w:val="24"/>
        </w:rPr>
        <w:t>In: Leonard, DGB (ed). Molecular Biology in Clinical Practice, p337-348, Springer, 2007.</w:t>
      </w:r>
      <w:r w:rsidR="001B2823">
        <w:rPr>
          <w:color w:val="000000"/>
          <w:sz w:val="24"/>
          <w:szCs w:val="24"/>
        </w:rPr>
        <w:t xml:space="preserve"> (</w:t>
      </w:r>
      <w:r w:rsidR="001B2823" w:rsidRPr="001B2823">
        <w:rPr>
          <w:b/>
          <w:color w:val="000000"/>
          <w:sz w:val="24"/>
          <w:szCs w:val="24"/>
        </w:rPr>
        <w:t>book chapter</w:t>
      </w:r>
      <w:r w:rsidR="001B2823">
        <w:rPr>
          <w:color w:val="000000"/>
          <w:sz w:val="24"/>
          <w:szCs w:val="24"/>
        </w:rPr>
        <w:t>)</w:t>
      </w:r>
    </w:p>
    <w:p w:rsidR="00487292" w:rsidRDefault="00C565E7" w:rsidP="00331D46">
      <w:pPr>
        <w:pStyle w:val="Normale1"/>
        <w:pBdr>
          <w:top w:val="nil"/>
          <w:left w:val="nil"/>
          <w:bottom w:val="nil"/>
          <w:right w:val="nil"/>
          <w:between w:val="nil"/>
        </w:pBdr>
        <w:spacing w:after="40"/>
        <w:jc w:val="both"/>
        <w:rPr>
          <w:color w:val="000000"/>
          <w:sz w:val="22"/>
          <w:szCs w:val="22"/>
        </w:rPr>
      </w:pPr>
      <w:r>
        <w:rPr>
          <w:color w:val="000000"/>
          <w:sz w:val="22"/>
          <w:szCs w:val="22"/>
        </w:rPr>
        <w:t>-------------------------------------------------------------------------------------------------------------------</w:t>
      </w:r>
    </w:p>
    <w:p w:rsidR="00487292"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Manara E, Basso G, Zampini M, Buldini B, Tregnago C, Rondelli R, Masetti R, Bisio V, Frison M, Polato K, </w:t>
      </w:r>
      <w:r>
        <w:rPr>
          <w:b/>
          <w:color w:val="000000"/>
          <w:sz w:val="24"/>
          <w:szCs w:val="24"/>
        </w:rPr>
        <w:t>Cazzaniga G</w:t>
      </w:r>
      <w:r>
        <w:rPr>
          <w:color w:val="000000"/>
          <w:sz w:val="24"/>
          <w:szCs w:val="24"/>
        </w:rPr>
        <w:t xml:space="preserve">, Menna G, Fagioli F, Merli P, Biondi A, Pession A, Locatelli F, Pigazzi M. Characterization of children with FLT3-ITD acute myeloid leukemia: a report from the AIEOP AML-2002 study group. Leukemia. </w:t>
      </w:r>
      <w:proofErr w:type="gramStart"/>
      <w:r>
        <w:rPr>
          <w:color w:val="000000"/>
          <w:sz w:val="24"/>
          <w:szCs w:val="24"/>
        </w:rPr>
        <w:t>2017;31:18</w:t>
      </w:r>
      <w:proofErr w:type="gramEnd"/>
      <w:r>
        <w:rPr>
          <w:color w:val="000000"/>
          <w:sz w:val="24"/>
          <w:szCs w:val="24"/>
        </w:rPr>
        <w:t>-25.</w:t>
      </w:r>
    </w:p>
    <w:p w:rsidR="00487292" w:rsidRDefault="00C565E7" w:rsidP="00331D46">
      <w:pPr>
        <w:pStyle w:val="Normale1"/>
        <w:numPr>
          <w:ilvl w:val="0"/>
          <w:numId w:val="1"/>
        </w:numPr>
        <w:pBdr>
          <w:top w:val="nil"/>
          <w:left w:val="nil"/>
          <w:bottom w:val="nil"/>
          <w:right w:val="nil"/>
          <w:between w:val="nil"/>
        </w:pBdr>
        <w:spacing w:after="40"/>
        <w:ind w:left="567" w:hanging="567"/>
        <w:jc w:val="both"/>
        <w:rPr>
          <w:color w:val="000000"/>
          <w:sz w:val="22"/>
          <w:szCs w:val="22"/>
        </w:rPr>
      </w:pPr>
      <w:r w:rsidRPr="001341E4">
        <w:rPr>
          <w:color w:val="000000"/>
          <w:sz w:val="24"/>
          <w:szCs w:val="24"/>
          <w:lang w:val="it-IT"/>
        </w:rPr>
        <w:t xml:space="preserve">Cianci P, Fazio G, Casagranda S, Spinelli M, Rizzari C, </w:t>
      </w:r>
      <w:r w:rsidRPr="001341E4">
        <w:rPr>
          <w:b/>
          <w:color w:val="000000"/>
          <w:sz w:val="24"/>
          <w:szCs w:val="24"/>
          <w:lang w:val="it-IT"/>
        </w:rPr>
        <w:t>Cazzaniga G</w:t>
      </w:r>
      <w:r w:rsidRPr="001341E4">
        <w:rPr>
          <w:color w:val="000000"/>
          <w:sz w:val="24"/>
          <w:szCs w:val="24"/>
          <w:lang w:val="it-IT"/>
        </w:rPr>
        <w:t xml:space="preserve">, Selicorni A. Acute myeloid leukemia in Baraitser-Winter cerebrofrontofacial syndrome. </w:t>
      </w:r>
      <w:r>
        <w:rPr>
          <w:color w:val="000000"/>
          <w:sz w:val="24"/>
          <w:szCs w:val="24"/>
        </w:rPr>
        <w:t>Am J Med Genet A. 2017 Feb;173(2):546-549</w:t>
      </w:r>
    </w:p>
    <w:p w:rsidR="00487292"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Serafin V, Lissandron V, Buldini B, Bresolin S, Paganin M, Grillo F, Andriano N, Palmi C, </w:t>
      </w:r>
      <w:r>
        <w:rPr>
          <w:b/>
          <w:color w:val="000000"/>
          <w:sz w:val="24"/>
          <w:szCs w:val="24"/>
        </w:rPr>
        <w:t>Cazzaniga G</w:t>
      </w:r>
      <w:r>
        <w:rPr>
          <w:color w:val="000000"/>
          <w:sz w:val="24"/>
          <w:szCs w:val="24"/>
        </w:rPr>
        <w:t xml:space="preserve">, Marmiroli S, Conter V, Basso G, Accordi B. Phosphoproteomic analysis reveals hyperactivation of mTOR/STAT3 and LCK/Calcineurin axes in pediatric early T-cell precursor ALL. Leukemia. </w:t>
      </w:r>
      <w:proofErr w:type="gramStart"/>
      <w:r>
        <w:rPr>
          <w:color w:val="000000"/>
          <w:sz w:val="24"/>
          <w:szCs w:val="24"/>
        </w:rPr>
        <w:t>2017;31:1007</w:t>
      </w:r>
      <w:proofErr w:type="gramEnd"/>
      <w:r>
        <w:rPr>
          <w:color w:val="000000"/>
          <w:sz w:val="24"/>
          <w:szCs w:val="24"/>
        </w:rPr>
        <w:t>-1011</w:t>
      </w:r>
    </w:p>
    <w:p w:rsidR="00487292"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lastRenderedPageBreak/>
        <w:t xml:space="preserve">Chan LN, Chen Z, Braas D, Lee JW, Xiao G, Geng H, Cosgun KN, Hurtz C, Shojaee S, Cazzaniga V, Schjerven H, Ernst T, Hochhaus A, Kornblau SM, Konopleva M, Pufall MA, </w:t>
      </w:r>
      <w:r>
        <w:rPr>
          <w:b/>
          <w:color w:val="000000"/>
          <w:sz w:val="24"/>
          <w:szCs w:val="24"/>
        </w:rPr>
        <w:t>Cazzaniga G</w:t>
      </w:r>
      <w:r>
        <w:rPr>
          <w:color w:val="000000"/>
          <w:sz w:val="24"/>
          <w:szCs w:val="24"/>
        </w:rPr>
        <w:t xml:space="preserve">, Liu GJ, Milne TA, Koeffler HP, Ross TS, Sánchez-García I, Borkhardt A, Yamamoto KR, Dickins RA, Graeber TG, Müschen M. Metabolic gatekeeper function of B-lymphoid transcription factors. Nature. </w:t>
      </w:r>
      <w:proofErr w:type="gramStart"/>
      <w:r>
        <w:rPr>
          <w:color w:val="000000"/>
          <w:sz w:val="24"/>
          <w:szCs w:val="24"/>
        </w:rPr>
        <w:t>2017;542:479</w:t>
      </w:r>
      <w:proofErr w:type="gramEnd"/>
      <w:r>
        <w:rPr>
          <w:color w:val="000000"/>
          <w:sz w:val="24"/>
          <w:szCs w:val="24"/>
        </w:rPr>
        <w:t>-483. Erratum: DOI: 10.1038/s41586-018-0164-5.</w:t>
      </w:r>
    </w:p>
    <w:p w:rsidR="00487292"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Savino AM, Sarno J, Trentin L, Vieri M, Fazio G, Bardini M, Bugarin C, Fossati G, Davis K, Gaipa G, Izraeli S, Meyer LH, Nolan GP, Biondi A, Te Kronnie G, Palmi C, </w:t>
      </w:r>
      <w:r>
        <w:rPr>
          <w:b/>
          <w:color w:val="000000"/>
          <w:sz w:val="24"/>
          <w:szCs w:val="24"/>
        </w:rPr>
        <w:t>Cazzaniga G</w:t>
      </w:r>
      <w:r>
        <w:rPr>
          <w:color w:val="000000"/>
          <w:sz w:val="24"/>
          <w:szCs w:val="24"/>
        </w:rPr>
        <w:t>. The histone deacetylase inhibitor givinostat (ITF2357) exhibits potent anti-tumor activity against CRLF2-rearranged BCP-ALL. Leukemia. 2017 Mar 23. doi: 10.1038/leu.2017.93. [Epub ahead of print]</w:t>
      </w:r>
    </w:p>
    <w:p w:rsidR="00487292"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Vendramini E, Giordan M, Giarin E, Michielotto B, Fazio G, </w:t>
      </w:r>
      <w:r>
        <w:rPr>
          <w:b/>
          <w:color w:val="000000"/>
          <w:sz w:val="24"/>
          <w:szCs w:val="24"/>
        </w:rPr>
        <w:t>Cazzaniga G</w:t>
      </w:r>
      <w:r>
        <w:rPr>
          <w:color w:val="000000"/>
          <w:sz w:val="24"/>
          <w:szCs w:val="24"/>
        </w:rPr>
        <w:t xml:space="preserve">, Biondi A, Silvestri D, Valsecchi MG, Muckenthaler MU, Kulozik AE, Gattei V, Izraeli S, Basso G, Te Kronnie G. High expression of miR-125b-2 and SNORD116 noncoding RNA clusters characterize ERG-related B cell precursor acute lymphoblastic leukemia. Oncotarget. </w:t>
      </w:r>
      <w:proofErr w:type="gramStart"/>
      <w:r>
        <w:rPr>
          <w:color w:val="000000"/>
          <w:sz w:val="24"/>
          <w:szCs w:val="24"/>
        </w:rPr>
        <w:t>2017;8:42398</w:t>
      </w:r>
      <w:proofErr w:type="gramEnd"/>
      <w:r>
        <w:rPr>
          <w:color w:val="000000"/>
          <w:sz w:val="24"/>
          <w:szCs w:val="24"/>
        </w:rPr>
        <w:t xml:space="preserve">-42413. </w:t>
      </w:r>
    </w:p>
    <w:p w:rsidR="00487292"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Langerak AW, Brüggemann M, Davi F, Darzentas N, van Dongen JJM, Gonzalez D, </w:t>
      </w:r>
      <w:r>
        <w:rPr>
          <w:b/>
          <w:color w:val="000000"/>
          <w:sz w:val="24"/>
          <w:szCs w:val="24"/>
        </w:rPr>
        <w:t>Cazzaniga G</w:t>
      </w:r>
      <w:r>
        <w:rPr>
          <w:color w:val="000000"/>
          <w:sz w:val="24"/>
          <w:szCs w:val="24"/>
        </w:rPr>
        <w:t xml:space="preserve">, Giudicelli V, Lefranc MP, Giraud M, Macintyre EA, Hummel M, Pott C, Groenen PJTA, Stamatopoulos K; EuroClonality-NGS Consortium. High-Throughput Immunogenetics for Clinical and Research Applications in Immunohematology: Potential and Challenges. J Immunol. 2017 May 15;198(10):3765-3774. </w:t>
      </w:r>
    </w:p>
    <w:p w:rsidR="00487292"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Pr>
          <w:b/>
          <w:color w:val="000000"/>
          <w:sz w:val="24"/>
          <w:szCs w:val="24"/>
        </w:rPr>
        <w:t>Cazzaniga G</w:t>
      </w:r>
      <w:r>
        <w:rPr>
          <w:color w:val="000000"/>
          <w:sz w:val="24"/>
          <w:szCs w:val="24"/>
        </w:rPr>
        <w:t>, Bisanti L, Randi G, Deandrea S, Bungaro S, Pregliasco F, Perotti D, Spreafico F, Masera G, Valsecchi MG, Biondi A, Greaves M. Possible role of pandemic AH1N1 swine flu virus in a childhood leukemia cluster. Leukemia. 2017 Aug;31(8):1819-1821.</w:t>
      </w:r>
    </w:p>
    <w:p w:rsidR="00487292"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Schwartzman O, Savino AM, Gombert M, Palmi C, Cario G, Schrappe M, Eckert C, von Stackelberg A, Huang JY, Hameiri-Grossman M, Avigad S, Te Kronnie G, Geron I, Birger Y, Rein A, Zarfati G, Fischer U, Mukamel Z, Stanulla M, Biondi A, </w:t>
      </w:r>
      <w:r>
        <w:rPr>
          <w:b/>
          <w:color w:val="000000"/>
          <w:sz w:val="24"/>
          <w:szCs w:val="24"/>
        </w:rPr>
        <w:t>Cazzaniga G</w:t>
      </w:r>
      <w:r>
        <w:rPr>
          <w:color w:val="000000"/>
          <w:sz w:val="24"/>
          <w:szCs w:val="24"/>
        </w:rPr>
        <w:t>, Vetere A, Wagner BK, Chen Z, Chen SJ, Tanay A, Borkhardt A, Izraeli S. Suppressors and activators of JAK-STAT signaling at diagnosis and relapse of acute lymphoblastic leukemia in Down syndrome. Proc Natl Acad Sci U S A. 2017 May 16;</w:t>
      </w:r>
      <w:proofErr w:type="gramStart"/>
      <w:r>
        <w:rPr>
          <w:color w:val="000000"/>
          <w:sz w:val="24"/>
          <w:szCs w:val="24"/>
        </w:rPr>
        <w:t>114:E</w:t>
      </w:r>
      <w:proofErr w:type="gramEnd"/>
      <w:r>
        <w:rPr>
          <w:color w:val="000000"/>
          <w:sz w:val="24"/>
          <w:szCs w:val="24"/>
        </w:rPr>
        <w:t>4030-E4039</w:t>
      </w:r>
    </w:p>
    <w:p w:rsidR="00487292"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Fazio G, Turazzi N, Cazzaniga V, Kreuzaler M, Maglia O, Magnani CF, Biagi E, Rolink A, Biondi A, </w:t>
      </w:r>
      <w:r>
        <w:rPr>
          <w:b/>
          <w:color w:val="000000"/>
          <w:sz w:val="24"/>
          <w:szCs w:val="24"/>
        </w:rPr>
        <w:t>Cazzaniga G</w:t>
      </w:r>
      <w:r>
        <w:rPr>
          <w:color w:val="000000"/>
          <w:sz w:val="24"/>
          <w:szCs w:val="24"/>
        </w:rPr>
        <w:t>. TNFRSF13C (BAFFR) positive blasts persist after early treatment and at relapse in childhood B-cell precursor acute lymphoblastic leukaemia. Br J Haematol. 2017 Jun 1. doi: 10.1111/bjh.14794. [Epub ahead of print]</w:t>
      </w:r>
    </w:p>
    <w:p w:rsidR="00487292"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Fazio G, Bettini LR, Rigamonti S, Meta D, Biondi A, </w:t>
      </w:r>
      <w:r>
        <w:rPr>
          <w:b/>
          <w:color w:val="000000"/>
          <w:sz w:val="24"/>
          <w:szCs w:val="24"/>
        </w:rPr>
        <w:t>Cazzaniga G</w:t>
      </w:r>
      <w:r>
        <w:rPr>
          <w:color w:val="000000"/>
          <w:sz w:val="24"/>
          <w:szCs w:val="24"/>
        </w:rPr>
        <w:t>, Selicorni A, Massa V. Impairment of Retinoic Acid Signaling in Cornelia de Lange Syndrome Fibroblasts. Birth Defects Res. 2017 Oct 2;109(16):1268-1276.</w:t>
      </w:r>
    </w:p>
    <w:p w:rsidR="00487292"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Turazzi N, Fazio G, Rossi V, Rolink A, </w:t>
      </w:r>
      <w:r>
        <w:rPr>
          <w:b/>
          <w:color w:val="000000"/>
          <w:sz w:val="24"/>
          <w:szCs w:val="24"/>
        </w:rPr>
        <w:t>Cazzaniga G</w:t>
      </w:r>
      <w:r>
        <w:rPr>
          <w:color w:val="000000"/>
          <w:sz w:val="24"/>
          <w:szCs w:val="24"/>
        </w:rPr>
        <w:t xml:space="preserve">, Biondi A, Magnani CF, Biagi E. Engineered T cells towards TNFRSF13C (BAFFR): a novel strategy to efficiently target B-cell acute lymphoblastic leukaemia. Br J Haematol. 2017 Aug 18. doi: 10.1111/bjh.14899. [Epub ahead of print] </w:t>
      </w:r>
    </w:p>
    <w:p w:rsidR="00487292"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Schwab C, Nebral K, Chilton L, Leschi C, Waanders E, Boer JM, Žaliová M, Sutton R, Öfverholm II, Ohki K, Yamashita Y, Groeneveld-Krentz S, Froňková E, Bakkus M, Tchinda J, Barbosa TDC, Fazio G, Mlynarski W, Pastorczak A, </w:t>
      </w:r>
      <w:r>
        <w:rPr>
          <w:b/>
          <w:color w:val="000000"/>
          <w:sz w:val="24"/>
          <w:szCs w:val="24"/>
        </w:rPr>
        <w:lastRenderedPageBreak/>
        <w:t>Cazzaniga G</w:t>
      </w:r>
      <w:r>
        <w:rPr>
          <w:color w:val="000000"/>
          <w:sz w:val="24"/>
          <w:szCs w:val="24"/>
        </w:rPr>
        <w:t xml:space="preserve">, Pombo-de-Oliveira MS, Trka J, Kirschner-Schwabe R, Imamura T, Barbany G, Stanulla M, Attarbaschi A, Panzer-Grümayer R, Kuiper RP, den Boer ML, Cavé H, Moorman AV, Harrison CJ, Strehl S on behalf of the International Berlin-Frankfurt-Münster (I-BFM) Study Group. Intragenic amplification of PAX5: a novel subgroup in B-cell precursor acute lymphoblastic leukemia? Blood Adv. </w:t>
      </w:r>
      <w:proofErr w:type="gramStart"/>
      <w:r>
        <w:rPr>
          <w:color w:val="000000"/>
          <w:sz w:val="24"/>
          <w:szCs w:val="24"/>
        </w:rPr>
        <w:t>2017;1:1473</w:t>
      </w:r>
      <w:proofErr w:type="gramEnd"/>
      <w:r>
        <w:rPr>
          <w:color w:val="000000"/>
          <w:sz w:val="24"/>
          <w:szCs w:val="24"/>
        </w:rPr>
        <w:t>-1477.</w:t>
      </w:r>
    </w:p>
    <w:p w:rsidR="00487292"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Nunes V, </w:t>
      </w:r>
      <w:r>
        <w:rPr>
          <w:b/>
          <w:color w:val="000000"/>
          <w:sz w:val="24"/>
          <w:szCs w:val="24"/>
        </w:rPr>
        <w:t>Cazzaniga G</w:t>
      </w:r>
      <w:r>
        <w:rPr>
          <w:color w:val="000000"/>
          <w:sz w:val="24"/>
          <w:szCs w:val="24"/>
        </w:rPr>
        <w:t xml:space="preserve">, Biondi A. An update on PCR use for minimal residual disease monitoring in acute lymphoblastic leukemia. Expert Rev Mol Diagn. </w:t>
      </w:r>
      <w:proofErr w:type="gramStart"/>
      <w:r>
        <w:rPr>
          <w:color w:val="000000"/>
          <w:sz w:val="24"/>
          <w:szCs w:val="24"/>
        </w:rPr>
        <w:t>2017;17:953</w:t>
      </w:r>
      <w:proofErr w:type="gramEnd"/>
      <w:r>
        <w:rPr>
          <w:color w:val="000000"/>
          <w:sz w:val="24"/>
          <w:szCs w:val="24"/>
        </w:rPr>
        <w:t>-963.</w:t>
      </w:r>
      <w:r w:rsidR="001B2823" w:rsidRPr="001B2823">
        <w:rPr>
          <w:b/>
          <w:color w:val="000000"/>
          <w:sz w:val="24"/>
          <w:szCs w:val="24"/>
        </w:rPr>
        <w:t>(Review)</w:t>
      </w:r>
    </w:p>
    <w:p w:rsidR="00487292" w:rsidRDefault="00C565E7" w:rsidP="00331D46">
      <w:pPr>
        <w:pStyle w:val="Normale1"/>
        <w:pBdr>
          <w:top w:val="nil"/>
          <w:left w:val="nil"/>
          <w:bottom w:val="nil"/>
          <w:right w:val="nil"/>
          <w:between w:val="nil"/>
        </w:pBdr>
        <w:spacing w:after="40"/>
        <w:jc w:val="both"/>
        <w:rPr>
          <w:color w:val="000000"/>
          <w:sz w:val="24"/>
          <w:szCs w:val="24"/>
        </w:rPr>
      </w:pPr>
      <w:r>
        <w:rPr>
          <w:color w:val="000000"/>
          <w:sz w:val="24"/>
          <w:szCs w:val="24"/>
        </w:rPr>
        <w:t>---------------------------------------------------------------------------</w:t>
      </w:r>
      <w:r w:rsidR="001341E4">
        <w:rPr>
          <w:color w:val="000000"/>
          <w:sz w:val="24"/>
          <w:szCs w:val="24"/>
        </w:rPr>
        <w:t>-------------------------------</w:t>
      </w:r>
    </w:p>
    <w:p w:rsidR="00487292"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Ceppi F, Gagné V, Douyon L, Quintin CJ, Colombini A, Parasole R, Buldini B, Basso G, Conter V, </w:t>
      </w:r>
      <w:r>
        <w:rPr>
          <w:b/>
          <w:color w:val="000000"/>
          <w:sz w:val="24"/>
          <w:szCs w:val="24"/>
        </w:rPr>
        <w:t>Cazzaniga G</w:t>
      </w:r>
      <w:r>
        <w:rPr>
          <w:color w:val="000000"/>
          <w:sz w:val="24"/>
          <w:szCs w:val="24"/>
        </w:rPr>
        <w:t xml:space="preserve">, Krajinovic M. DNA variants in DHFR gene and response to treatment in children with childhood B ALL: revisited in AIEOP-BFM protocol. Pharmacogenomics. </w:t>
      </w:r>
      <w:proofErr w:type="gramStart"/>
      <w:r>
        <w:rPr>
          <w:color w:val="000000"/>
          <w:sz w:val="24"/>
          <w:szCs w:val="24"/>
        </w:rPr>
        <w:t>2018;19:105</w:t>
      </w:r>
      <w:proofErr w:type="gramEnd"/>
      <w:r>
        <w:rPr>
          <w:color w:val="000000"/>
          <w:sz w:val="24"/>
          <w:szCs w:val="24"/>
        </w:rPr>
        <w:t>-112.</w:t>
      </w:r>
    </w:p>
    <w:p w:rsidR="00487292"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Pr>
          <w:b/>
          <w:color w:val="000000"/>
          <w:sz w:val="24"/>
          <w:szCs w:val="24"/>
        </w:rPr>
        <w:t>Cazzaniga G</w:t>
      </w:r>
      <w:r>
        <w:rPr>
          <w:color w:val="000000"/>
          <w:sz w:val="24"/>
          <w:szCs w:val="24"/>
        </w:rPr>
        <w:t xml:space="preserve">, De Lorenzo P, Alten J, Röttgers S, Hancock J, Saha V, Castor A, Madsen HO, Gandemer V, Cavé H, Leoni V, Köhler R, Ferrari GM, Bleckmann K, Pieters R, van der Velden V, Stary J, Zuna J, Escherich G, Stadt UZ, Aricò M, Conter V, Schrappe M, Valsecchi MG, Biondi A. Predictive value of minimal residual disease in Philadelphia-chromosome-positive acute lymphoblastic leukemia treated with imatinib in the European intergroup study of post-induction treatment of Philadelphia-chromosome-positive acute lymphoblastic leukemia, based on immunoglobulin/T-cell receptor and BCR/ABL1 methodologies. Haematologica. </w:t>
      </w:r>
      <w:proofErr w:type="gramStart"/>
      <w:r>
        <w:rPr>
          <w:color w:val="000000"/>
          <w:sz w:val="24"/>
          <w:szCs w:val="24"/>
        </w:rPr>
        <w:t>2018;103:107</w:t>
      </w:r>
      <w:proofErr w:type="gramEnd"/>
      <w:r>
        <w:rPr>
          <w:color w:val="000000"/>
          <w:sz w:val="24"/>
          <w:szCs w:val="24"/>
        </w:rPr>
        <w:t>-115.</w:t>
      </w:r>
    </w:p>
    <w:p w:rsidR="00487292"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Bettini LR, Graziola F, Fazio G, Grazioli P, Scagliotti V, Pasquini M, </w:t>
      </w:r>
      <w:r>
        <w:rPr>
          <w:b/>
          <w:color w:val="000000"/>
          <w:sz w:val="24"/>
          <w:szCs w:val="24"/>
        </w:rPr>
        <w:t>Cazzaniga G</w:t>
      </w:r>
      <w:r>
        <w:rPr>
          <w:color w:val="000000"/>
          <w:sz w:val="24"/>
          <w:szCs w:val="24"/>
        </w:rPr>
        <w:t>, Biondi A, Larizza L, Selicorni A, Gaston-Massuet C, Massa V. Rings and Bricks: Expression of Cohesin Components is Dynamic during Development and Adult Life. Int J Mol Sci. 2018;19. pii: E438. doi: 10.3390/ijms19020438.</w:t>
      </w:r>
    </w:p>
    <w:p w:rsidR="00487292"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Lovisa F, Zecca M, Rossi B, Campeggio M, Magrin E, Giarin E, Buldini B, Songia S, </w:t>
      </w:r>
      <w:r>
        <w:rPr>
          <w:b/>
          <w:color w:val="000000"/>
          <w:sz w:val="24"/>
          <w:szCs w:val="24"/>
        </w:rPr>
        <w:t>Cazzaniga G</w:t>
      </w:r>
      <w:r>
        <w:rPr>
          <w:color w:val="000000"/>
          <w:sz w:val="24"/>
          <w:szCs w:val="24"/>
        </w:rPr>
        <w:t xml:space="preserve">, Mina T, Acquafredda G, Quarello P, Locatelli F, Fagioli F, Basso G. Pre- and post-transplant minimal residual disease predicts relapse occurrence in children with acute lymphoblastic leukaemia. Br J Haematol. </w:t>
      </w:r>
      <w:proofErr w:type="gramStart"/>
      <w:r>
        <w:rPr>
          <w:color w:val="000000"/>
          <w:sz w:val="24"/>
          <w:szCs w:val="24"/>
        </w:rPr>
        <w:t>2018;180:680</w:t>
      </w:r>
      <w:proofErr w:type="gramEnd"/>
      <w:r>
        <w:rPr>
          <w:color w:val="000000"/>
          <w:sz w:val="24"/>
          <w:szCs w:val="24"/>
        </w:rPr>
        <w:t>-693.</w:t>
      </w:r>
    </w:p>
    <w:p w:rsidR="00487292"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Bortolozzi R, Bresolin S, Rampazzo E, Paganin M, Maule F, Mariotto E, Boso D, Minuzzo S, Agnusdei V, Viola G, Te Kronnie G, </w:t>
      </w:r>
      <w:r>
        <w:rPr>
          <w:b/>
          <w:color w:val="000000"/>
          <w:sz w:val="24"/>
          <w:szCs w:val="24"/>
        </w:rPr>
        <w:t>Cazzaniga G</w:t>
      </w:r>
      <w:r>
        <w:rPr>
          <w:color w:val="000000"/>
          <w:sz w:val="24"/>
          <w:szCs w:val="24"/>
        </w:rPr>
        <w:t xml:space="preserve">, Basso G, Persano L. AKR1C enzymes sustain therapy resistance in paediatric T-ALL. Br J Cancer. </w:t>
      </w:r>
      <w:proofErr w:type="gramStart"/>
      <w:r>
        <w:rPr>
          <w:color w:val="000000"/>
          <w:sz w:val="24"/>
          <w:szCs w:val="24"/>
        </w:rPr>
        <w:t>2018;118:985</w:t>
      </w:r>
      <w:proofErr w:type="gramEnd"/>
      <w:r>
        <w:rPr>
          <w:color w:val="000000"/>
          <w:sz w:val="24"/>
          <w:szCs w:val="24"/>
        </w:rPr>
        <w:t>-994.</w:t>
      </w:r>
    </w:p>
    <w:p w:rsidR="00487292"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Stanulla M, Dagdan E, Zaliova M, Möricke A, Palmi C, </w:t>
      </w:r>
      <w:r>
        <w:rPr>
          <w:b/>
          <w:color w:val="000000"/>
          <w:sz w:val="24"/>
          <w:szCs w:val="24"/>
        </w:rPr>
        <w:t>Cazzaniga G</w:t>
      </w:r>
      <w:r>
        <w:rPr>
          <w:color w:val="000000"/>
          <w:sz w:val="24"/>
          <w:szCs w:val="24"/>
        </w:rPr>
        <w:t xml:space="preserve">, Eckert C, Te Kronnie G, Bourquin JP, Bornhauser B, Koehler R, Bartram CR, Ludwig WD, Bleckmann K, Groeneveld-Krentz S, Schewe D, Junk SV, Hinze L, Klein N, Kratz CP, Biondi A, Borkhardt A, Kulozik A, Muckenthaler MU, Basso G, Valsecchi MG, Izraeli S, Petersen BS, Franke A, Dörge P, Steinemann D, Haas OA, Panzer-Grümayer R, Cavé H, Houlston RS, Cario G, Schrappe M, Zimmermann M; TRANSCALL Consortium; International BFM Study Group. IKZF1plus Defines a New Minimal Residual Disease-Dependent Very-Poor Prognostic Profile in Pediatric B-Cell Precursor Acute Lymphoblastic Leukemia. J Clin Oncol. </w:t>
      </w:r>
      <w:proofErr w:type="gramStart"/>
      <w:r>
        <w:rPr>
          <w:color w:val="000000"/>
          <w:sz w:val="24"/>
          <w:szCs w:val="24"/>
        </w:rPr>
        <w:t>2018;36:1240</w:t>
      </w:r>
      <w:proofErr w:type="gramEnd"/>
      <w:r>
        <w:rPr>
          <w:color w:val="000000"/>
          <w:sz w:val="24"/>
          <w:szCs w:val="24"/>
        </w:rPr>
        <w:t>-1249</w:t>
      </w:r>
    </w:p>
    <w:p w:rsidR="00487292"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Sarno J, Savino AM, Buracchi C, Palmi C, Pinto S, Bugarin C, Jager A, Bresolin S, Barber RC, Silvestri D, Israeli S, Dyer MJS, </w:t>
      </w:r>
      <w:r>
        <w:rPr>
          <w:b/>
          <w:color w:val="000000"/>
          <w:sz w:val="24"/>
          <w:szCs w:val="24"/>
        </w:rPr>
        <w:t>Cazzaniga G</w:t>
      </w:r>
      <w:r>
        <w:rPr>
          <w:color w:val="000000"/>
          <w:sz w:val="24"/>
          <w:szCs w:val="24"/>
        </w:rPr>
        <w:t xml:space="preserve">, Nolan GP, Biondi A, Davis KL, Gaipa G. SRC/ABL inhibition disrupts CRLF2-driven signaling to </w:t>
      </w:r>
      <w:r>
        <w:rPr>
          <w:color w:val="000000"/>
          <w:sz w:val="24"/>
          <w:szCs w:val="24"/>
        </w:rPr>
        <w:lastRenderedPageBreak/>
        <w:t xml:space="preserve">induce cell death in B-cell acute lymphoblastic leukemia. Oncotarget. </w:t>
      </w:r>
      <w:proofErr w:type="gramStart"/>
      <w:r>
        <w:rPr>
          <w:color w:val="000000"/>
          <w:sz w:val="24"/>
          <w:szCs w:val="24"/>
        </w:rPr>
        <w:t>2018;9:22872</w:t>
      </w:r>
      <w:proofErr w:type="gramEnd"/>
      <w:r>
        <w:rPr>
          <w:color w:val="000000"/>
          <w:sz w:val="24"/>
          <w:szCs w:val="24"/>
        </w:rPr>
        <w:t>-22885</w:t>
      </w:r>
    </w:p>
    <w:p w:rsidR="00487292"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Magnani CF, Mezzanotte C, Cappuzzello C, Bardini M, Tettamanti S, Fazio G, Cooper LJ, Dastoli G, </w:t>
      </w:r>
      <w:r>
        <w:rPr>
          <w:b/>
          <w:color w:val="000000"/>
          <w:sz w:val="24"/>
          <w:szCs w:val="24"/>
        </w:rPr>
        <w:t>Cazzaniga G</w:t>
      </w:r>
      <w:r>
        <w:rPr>
          <w:color w:val="000000"/>
          <w:sz w:val="24"/>
          <w:szCs w:val="24"/>
        </w:rPr>
        <w:t xml:space="preserve">, Biondi A, Biagi E. Preclinical efficacy and safety of CD19CAR Cytokine-induced killer (CIK) cells transfected with Sleeping Beauty transposon for the treatment of acute lymphoblastic leukemia. Hum Gene Ther. </w:t>
      </w:r>
      <w:proofErr w:type="gramStart"/>
      <w:r>
        <w:rPr>
          <w:color w:val="000000"/>
          <w:sz w:val="24"/>
          <w:szCs w:val="24"/>
        </w:rPr>
        <w:t>2018;29:602</w:t>
      </w:r>
      <w:proofErr w:type="gramEnd"/>
      <w:r>
        <w:rPr>
          <w:color w:val="000000"/>
          <w:sz w:val="24"/>
          <w:szCs w:val="24"/>
        </w:rPr>
        <w:t>-613</w:t>
      </w:r>
    </w:p>
    <w:p w:rsidR="00487292"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Bardini M, Trentin L, Rizzo F, Vieri M, Savino AM, Garrido Castro P, Fazio G, Van Roon EHJ, Kerstjens M, Smithers N, Prinjha RK, Te Kronnie G, Basso G, Stam RW, Pieters R, Biondi A and </w:t>
      </w:r>
      <w:r>
        <w:rPr>
          <w:b/>
          <w:color w:val="000000"/>
          <w:sz w:val="24"/>
          <w:szCs w:val="24"/>
        </w:rPr>
        <w:t>Cazzaniga G</w:t>
      </w:r>
      <w:r>
        <w:rPr>
          <w:color w:val="000000"/>
          <w:sz w:val="24"/>
          <w:szCs w:val="24"/>
        </w:rPr>
        <w:t xml:space="preserve">. Anti-leukemic efficacy of BET inhibitor in a preclinical mouse model of MLL-AF4+ infant ALL. Mol Cancer Ther. </w:t>
      </w:r>
      <w:proofErr w:type="gramStart"/>
      <w:r w:rsidR="004D0BE8" w:rsidRPr="004D0BE8">
        <w:rPr>
          <w:color w:val="000000"/>
          <w:sz w:val="24"/>
          <w:szCs w:val="24"/>
        </w:rPr>
        <w:t>2018;17:1705</w:t>
      </w:r>
      <w:proofErr w:type="gramEnd"/>
      <w:r w:rsidR="004D0BE8" w:rsidRPr="004D0BE8">
        <w:rPr>
          <w:color w:val="000000"/>
          <w:sz w:val="24"/>
          <w:szCs w:val="24"/>
        </w:rPr>
        <w:t>-1716</w:t>
      </w:r>
    </w:p>
    <w:p w:rsidR="00487292"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Paganin M, Grillo MF, Silvestri D, Scapinello G, Buldini B, </w:t>
      </w:r>
      <w:r>
        <w:rPr>
          <w:b/>
          <w:color w:val="000000"/>
          <w:sz w:val="24"/>
          <w:szCs w:val="24"/>
        </w:rPr>
        <w:t>Cazzaniga G</w:t>
      </w:r>
      <w:r>
        <w:rPr>
          <w:color w:val="000000"/>
          <w:sz w:val="24"/>
          <w:szCs w:val="24"/>
        </w:rPr>
        <w:t xml:space="preserve">, Biondi A, Valsecchi MG, Conter V, Te Kronnie G, Basso G. The presence of mutated and deleted PTEN is associated with an increased risk of relapse in childhood T cell acute lymphoblastic leukaemia treated with AIEOP-BFM ALL protocols. Br J Haematol. </w:t>
      </w:r>
      <w:proofErr w:type="gramStart"/>
      <w:r>
        <w:rPr>
          <w:color w:val="000000"/>
          <w:sz w:val="24"/>
          <w:szCs w:val="24"/>
        </w:rPr>
        <w:t>2018;182:705</w:t>
      </w:r>
      <w:proofErr w:type="gramEnd"/>
      <w:r>
        <w:rPr>
          <w:color w:val="000000"/>
          <w:sz w:val="24"/>
          <w:szCs w:val="24"/>
        </w:rPr>
        <w:t>-711.</w:t>
      </w:r>
    </w:p>
    <w:p w:rsidR="00F83C78" w:rsidRPr="00F83C78" w:rsidRDefault="00F83C78" w:rsidP="00F83C78">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F83C78">
        <w:rPr>
          <w:color w:val="000000"/>
          <w:sz w:val="24"/>
          <w:szCs w:val="24"/>
        </w:rPr>
        <w:t xml:space="preserve">Stavropoulou V, Almosailleakh M, Royo H, Spetz JF, Juge S, Brault L, Kopp P, Iacovino M, Kyba M, Tzankov A, Stadler MB, </w:t>
      </w:r>
      <w:r w:rsidRPr="00F83C78">
        <w:rPr>
          <w:b/>
          <w:color w:val="000000"/>
          <w:sz w:val="24"/>
          <w:szCs w:val="24"/>
        </w:rPr>
        <w:t>Cazzaniga G</w:t>
      </w:r>
      <w:r w:rsidRPr="00F83C78">
        <w:rPr>
          <w:color w:val="000000"/>
          <w:sz w:val="24"/>
          <w:szCs w:val="24"/>
        </w:rPr>
        <w:t>, Peters AHFM, Schwaller J. A Novel Inducible Mouse Model of MLL-ENL-driven Mixed-lineage Acute Leukemia.Hemasphere. 2018;</w:t>
      </w:r>
      <w:proofErr w:type="gramStart"/>
      <w:r w:rsidRPr="00F83C78">
        <w:rPr>
          <w:color w:val="000000"/>
          <w:sz w:val="24"/>
          <w:szCs w:val="24"/>
        </w:rPr>
        <w:t>2:e</w:t>
      </w:r>
      <w:proofErr w:type="gramEnd"/>
      <w:r w:rsidRPr="00F83C78">
        <w:rPr>
          <w:color w:val="000000"/>
          <w:sz w:val="24"/>
          <w:szCs w:val="24"/>
        </w:rPr>
        <w:t>51.</w:t>
      </w:r>
    </w:p>
    <w:p w:rsidR="004D0BE8"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 xml:space="preserve">Abaji R, Ceppi F, Patel S, Gagné V, Xu CJ, Spinella JF, Colombini A, Parasole R, Buldini B, Basso G, Conter V, </w:t>
      </w:r>
      <w:r>
        <w:rPr>
          <w:b/>
          <w:color w:val="000000"/>
          <w:sz w:val="24"/>
          <w:szCs w:val="24"/>
        </w:rPr>
        <w:t>Cazzaniga G</w:t>
      </w:r>
      <w:r>
        <w:rPr>
          <w:color w:val="000000"/>
          <w:sz w:val="24"/>
          <w:szCs w:val="24"/>
        </w:rPr>
        <w:t xml:space="preserve">, Leclerc JM, Laverdière C, Sinnett D, Krajinovic M. Genetic risk factors for VIPN in childhood acute lymphoblastic leukemia patients identified using whole-exome sequencing. Pharmacogenomics. </w:t>
      </w:r>
      <w:proofErr w:type="gramStart"/>
      <w:r>
        <w:rPr>
          <w:color w:val="000000"/>
          <w:sz w:val="24"/>
          <w:szCs w:val="24"/>
        </w:rPr>
        <w:t>2018;19:1181</w:t>
      </w:r>
      <w:proofErr w:type="gramEnd"/>
      <w:r>
        <w:rPr>
          <w:color w:val="000000"/>
          <w:sz w:val="24"/>
          <w:szCs w:val="24"/>
        </w:rPr>
        <w:t>-1193</w:t>
      </w:r>
    </w:p>
    <w:p w:rsidR="004D0BE8" w:rsidRDefault="004D0BE8"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D87105">
        <w:rPr>
          <w:color w:val="000000"/>
          <w:sz w:val="24"/>
          <w:szCs w:val="24"/>
        </w:rPr>
        <w:t xml:space="preserve">Biondi A, Gandemer V, De Lorenzo P, Cario G, Campbell M, Castor A, Pieters R, Baruchel A, Vora A, Leoni V, Stary J, Escherich G, Li CK, </w:t>
      </w:r>
      <w:r w:rsidRPr="00D87105">
        <w:rPr>
          <w:b/>
          <w:color w:val="000000"/>
          <w:sz w:val="24"/>
          <w:szCs w:val="24"/>
        </w:rPr>
        <w:t>Cazzaniga G</w:t>
      </w:r>
      <w:r w:rsidRPr="00D87105">
        <w:rPr>
          <w:color w:val="000000"/>
          <w:sz w:val="24"/>
          <w:szCs w:val="24"/>
        </w:rPr>
        <w:t xml:space="preserve">, Cavé H, Bradtke J, Conter V, Saha V, Schrappe M, Grazia Valsecchi M. Imatinib treatment of paediatric Philadelphia chromosome-positive acute lymphoblastic leukaemia (EsPhALL2010): a prospective, intergroup, open-label, single-arm clinical </w:t>
      </w:r>
      <w:proofErr w:type="gramStart"/>
      <w:r w:rsidRPr="00D87105">
        <w:rPr>
          <w:color w:val="000000"/>
          <w:sz w:val="24"/>
          <w:szCs w:val="24"/>
        </w:rPr>
        <w:t>trial.</w:t>
      </w:r>
      <w:r w:rsidRPr="004D0BE8">
        <w:rPr>
          <w:color w:val="000000"/>
          <w:sz w:val="24"/>
          <w:szCs w:val="24"/>
        </w:rPr>
        <w:t>Lancet</w:t>
      </w:r>
      <w:proofErr w:type="gramEnd"/>
      <w:r w:rsidRPr="004D0BE8">
        <w:rPr>
          <w:color w:val="000000"/>
          <w:sz w:val="24"/>
          <w:szCs w:val="24"/>
        </w:rPr>
        <w:t xml:space="preserve"> Haematol. 2018;</w:t>
      </w:r>
      <w:proofErr w:type="gramStart"/>
      <w:r w:rsidRPr="004D0BE8">
        <w:rPr>
          <w:color w:val="000000"/>
          <w:sz w:val="24"/>
          <w:szCs w:val="24"/>
        </w:rPr>
        <w:t>5:e</w:t>
      </w:r>
      <w:proofErr w:type="gramEnd"/>
      <w:r w:rsidRPr="004D0BE8">
        <w:rPr>
          <w:color w:val="000000"/>
          <w:sz w:val="24"/>
          <w:szCs w:val="24"/>
        </w:rPr>
        <w:t>641-e652</w:t>
      </w:r>
    </w:p>
    <w:p w:rsidR="004C3260" w:rsidRDefault="004C3260" w:rsidP="004C3260">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E07DC4">
        <w:rPr>
          <w:color w:val="000000"/>
          <w:sz w:val="24"/>
          <w:szCs w:val="24"/>
        </w:rPr>
        <w:t xml:space="preserve">Galimberti S, Devidas M, Lucenti A, </w:t>
      </w:r>
      <w:r w:rsidRPr="00E07DC4">
        <w:rPr>
          <w:b/>
          <w:color w:val="000000"/>
          <w:sz w:val="24"/>
          <w:szCs w:val="24"/>
        </w:rPr>
        <w:t>Cazzaniga G</w:t>
      </w:r>
      <w:r w:rsidRPr="00E07DC4">
        <w:rPr>
          <w:color w:val="000000"/>
          <w:sz w:val="24"/>
          <w:szCs w:val="24"/>
        </w:rPr>
        <w:t>, Möricke A, Bartram CR, Mann G, Carroll W, Winick N, Borowitz M, Wood B, Basso G, Conter V, Zimmermann M, Suciu S, Biondi A, Schrappe M, Hunger SP, Valsecchi MG. Validation of Minimal Residual Disease as Surrogate Endpoint for Event-Free Survival in Childhood Acute Lymphoblastic Leukemia.JNCI Cancer Spectr. 2018;</w:t>
      </w:r>
      <w:proofErr w:type="gramStart"/>
      <w:r w:rsidRPr="00E07DC4">
        <w:rPr>
          <w:color w:val="000000"/>
          <w:sz w:val="24"/>
          <w:szCs w:val="24"/>
        </w:rPr>
        <w:t>2:pky</w:t>
      </w:r>
      <w:proofErr w:type="gramEnd"/>
      <w:r w:rsidRPr="00E07DC4">
        <w:rPr>
          <w:color w:val="000000"/>
          <w:sz w:val="24"/>
          <w:szCs w:val="24"/>
        </w:rPr>
        <w:t>069.</w:t>
      </w:r>
    </w:p>
    <w:p w:rsidR="004B5543" w:rsidRPr="004B5543" w:rsidRDefault="004B5543" w:rsidP="004B5543">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4B5543">
        <w:rPr>
          <w:color w:val="000000"/>
          <w:sz w:val="24"/>
          <w:szCs w:val="24"/>
        </w:rPr>
        <w:t xml:space="preserve">Meyer C, Burmeister T, Gröger D, Tsaur G, Fechina L, Renneville A, Sutton R, Venn NC, Emerenciano M, Pombo-de-Oliveira MS, Barbieri Blunck C, Almeida Lopes B, Zuna J, Trka J, Ballerini P, Lapillonne H, De Braekeleer M, </w:t>
      </w:r>
      <w:r w:rsidRPr="004B5543">
        <w:rPr>
          <w:b/>
          <w:color w:val="000000"/>
          <w:sz w:val="24"/>
          <w:szCs w:val="24"/>
        </w:rPr>
        <w:t>Cazzaniga G</w:t>
      </w:r>
      <w:r w:rsidRPr="004B5543">
        <w:rPr>
          <w:color w:val="000000"/>
          <w:sz w:val="24"/>
          <w:szCs w:val="24"/>
        </w:rPr>
        <w:t xml:space="preserve">, Corral Abascal L, van der Velden VHJ, Delabesse E, Park TS, Oh SH, Silva MLM, Lund-Aho T, Juvonen V, Moore AS, Heidenreich O, Vormoor J, Zerkalenkova E, Olshanskaya Y, Bueno C, Menendez P, Teigler-Schlegel A, Zur Stadt U, Lentes J, Göhring G, Kustanovich A, Aleinikova O, Schäfer BW, Kubetzko S, Madsen HO, Gruhn B, Duarte X, Gameiro P, Lippert E, Bidet A, Cayuela JM, Clappier E, Alonso CN, Zwaan CM, van den Heuvel-Eibrink MM, Izraeli S, Trakhtenbrot L, Archer P, Hancock J, Möricke A, Alten J, Schrappe M, Stanulla M, Strehl S, Attarbaschi A, Dworzak M, Haas OA, Panzer-Grümayer R, </w:t>
      </w:r>
      <w:r w:rsidRPr="004B5543">
        <w:rPr>
          <w:color w:val="000000"/>
          <w:sz w:val="24"/>
          <w:szCs w:val="24"/>
        </w:rPr>
        <w:lastRenderedPageBreak/>
        <w:t xml:space="preserve">Sedék L, Szczepański T, Caye A, Suarez L, Cavé H, Marschalek R. The MLL recombinome of acute leukemias in 2017. </w:t>
      </w:r>
      <w:r w:rsidRPr="004B5543">
        <w:rPr>
          <w:color w:val="000000"/>
          <w:sz w:val="24"/>
          <w:szCs w:val="24"/>
          <w:lang w:val="it-IT"/>
        </w:rPr>
        <w:t xml:space="preserve">Leukemia. </w:t>
      </w:r>
      <w:proofErr w:type="gramStart"/>
      <w:r w:rsidRPr="004B5543">
        <w:rPr>
          <w:color w:val="000000"/>
          <w:sz w:val="24"/>
          <w:szCs w:val="24"/>
          <w:lang w:val="it-IT"/>
        </w:rPr>
        <w:t>2018;32:273</w:t>
      </w:r>
      <w:proofErr w:type="gramEnd"/>
      <w:r w:rsidRPr="004B5543">
        <w:rPr>
          <w:color w:val="000000"/>
          <w:sz w:val="24"/>
          <w:szCs w:val="24"/>
          <w:lang w:val="it-IT"/>
        </w:rPr>
        <w:t xml:space="preserve">-284. </w:t>
      </w:r>
    </w:p>
    <w:p w:rsidR="004D0BE8" w:rsidRPr="004D0BE8" w:rsidRDefault="004D0BE8" w:rsidP="00331D46">
      <w:pPr>
        <w:pStyle w:val="Normale1"/>
        <w:pBdr>
          <w:top w:val="nil"/>
          <w:left w:val="nil"/>
          <w:bottom w:val="nil"/>
          <w:right w:val="nil"/>
          <w:between w:val="nil"/>
        </w:pBdr>
        <w:spacing w:after="40"/>
        <w:jc w:val="both"/>
        <w:rPr>
          <w:color w:val="000000"/>
          <w:sz w:val="24"/>
          <w:szCs w:val="24"/>
        </w:rPr>
      </w:pPr>
      <w:r w:rsidRPr="004D0BE8">
        <w:rPr>
          <w:color w:val="000000"/>
          <w:sz w:val="24"/>
          <w:szCs w:val="24"/>
        </w:rPr>
        <w:t>----------------------------------------------------------------------------------------------------------</w:t>
      </w:r>
    </w:p>
    <w:p w:rsidR="00487292" w:rsidRPr="004D0BE8" w:rsidRDefault="00C565E7" w:rsidP="00331D46">
      <w:pPr>
        <w:pStyle w:val="Normale1"/>
        <w:numPr>
          <w:ilvl w:val="0"/>
          <w:numId w:val="1"/>
        </w:numPr>
        <w:pBdr>
          <w:top w:val="nil"/>
          <w:left w:val="nil"/>
          <w:bottom w:val="nil"/>
          <w:right w:val="nil"/>
          <w:between w:val="nil"/>
        </w:pBdr>
        <w:spacing w:after="40"/>
        <w:ind w:left="567" w:hanging="567"/>
        <w:jc w:val="both"/>
        <w:rPr>
          <w:color w:val="000000"/>
          <w:sz w:val="24"/>
          <w:szCs w:val="24"/>
          <w:lang w:val="it-IT"/>
        </w:rPr>
      </w:pPr>
      <w:r w:rsidRPr="00D87105">
        <w:rPr>
          <w:color w:val="000000"/>
          <w:sz w:val="24"/>
          <w:szCs w:val="24"/>
          <w:lang w:val="it-IT"/>
        </w:rPr>
        <w:t xml:space="preserve">Bottai D, Spreafico M, Pistocchi A, Fazio G, Adami R, Grazioli P, Canu A, Bragato C, Rigamonti S, Parodi C, </w:t>
      </w:r>
      <w:r w:rsidRPr="00D87105">
        <w:rPr>
          <w:b/>
          <w:color w:val="000000"/>
          <w:sz w:val="24"/>
          <w:szCs w:val="24"/>
          <w:lang w:val="it-IT"/>
        </w:rPr>
        <w:t>Cazzaniga G</w:t>
      </w:r>
      <w:r w:rsidRPr="00D87105">
        <w:rPr>
          <w:color w:val="000000"/>
          <w:sz w:val="24"/>
          <w:szCs w:val="24"/>
          <w:lang w:val="it-IT"/>
        </w:rPr>
        <w:t xml:space="preserve">, Biondi A, Cotelli F, Selicorni A, Massa V. Modeling Cornelia de Lange Syndrome in vitro and in vivo reveals a role for cohesin complex in neuronal survival and differentiation. </w:t>
      </w:r>
      <w:r w:rsidR="00D87105" w:rsidRPr="004D0BE8">
        <w:rPr>
          <w:color w:val="000000"/>
          <w:sz w:val="24"/>
          <w:szCs w:val="24"/>
          <w:lang w:val="it-IT"/>
        </w:rPr>
        <w:t xml:space="preserve">Hum Mol Genet. </w:t>
      </w:r>
      <w:proofErr w:type="gramStart"/>
      <w:r w:rsidR="00D87105" w:rsidRPr="004D0BE8">
        <w:rPr>
          <w:color w:val="000000"/>
          <w:sz w:val="24"/>
          <w:szCs w:val="24"/>
          <w:lang w:val="it-IT"/>
        </w:rPr>
        <w:t>2019;28:64</w:t>
      </w:r>
      <w:proofErr w:type="gramEnd"/>
      <w:r w:rsidR="00D87105" w:rsidRPr="004D0BE8">
        <w:rPr>
          <w:color w:val="000000"/>
          <w:sz w:val="24"/>
          <w:szCs w:val="24"/>
          <w:lang w:val="it-IT"/>
        </w:rPr>
        <w:t>-73</w:t>
      </w:r>
    </w:p>
    <w:p w:rsidR="004D0BE8" w:rsidRPr="004D0BE8" w:rsidRDefault="00D87105" w:rsidP="00331D46">
      <w:pPr>
        <w:pStyle w:val="Normale1"/>
        <w:numPr>
          <w:ilvl w:val="0"/>
          <w:numId w:val="1"/>
        </w:numPr>
        <w:pBdr>
          <w:top w:val="nil"/>
          <w:left w:val="nil"/>
          <w:bottom w:val="nil"/>
          <w:right w:val="nil"/>
          <w:between w:val="nil"/>
        </w:pBdr>
        <w:spacing w:after="40"/>
        <w:ind w:left="567" w:hanging="567"/>
        <w:jc w:val="both"/>
        <w:rPr>
          <w:color w:val="000000"/>
          <w:sz w:val="24"/>
          <w:szCs w:val="24"/>
          <w:lang w:val="it-IT"/>
        </w:rPr>
      </w:pPr>
      <w:r w:rsidRPr="004D0BE8">
        <w:rPr>
          <w:color w:val="000000"/>
          <w:sz w:val="24"/>
          <w:szCs w:val="24"/>
          <w:lang w:val="it-IT"/>
        </w:rPr>
        <w:t xml:space="preserve">Valli R, Minelli A, Galbiati M, D'Amico G, Frattini A, Montalbano G, Khan AW, Porta G, Millefanti G, Olivieri C, Cipolli M, Cesaro S, Pasquali F, Danesino C, </w:t>
      </w:r>
      <w:r w:rsidRPr="004D0BE8">
        <w:rPr>
          <w:b/>
          <w:color w:val="000000"/>
          <w:sz w:val="24"/>
          <w:szCs w:val="24"/>
          <w:lang w:val="it-IT"/>
        </w:rPr>
        <w:t>Cazzaniga G</w:t>
      </w:r>
      <w:r w:rsidRPr="004D0BE8">
        <w:rPr>
          <w:color w:val="000000"/>
          <w:sz w:val="24"/>
          <w:szCs w:val="24"/>
          <w:lang w:val="it-IT"/>
        </w:rPr>
        <w:t xml:space="preserve">, Maserati E. Shwachman-Diamond syndrome with clonal interstitial deletion of the long arm of chromosome 20 in bone marrow: haematological features, prognosis and genomic instability. </w:t>
      </w:r>
      <w:r w:rsidR="004D0BE8" w:rsidRPr="004D0BE8">
        <w:rPr>
          <w:color w:val="000000"/>
          <w:sz w:val="24"/>
          <w:szCs w:val="24"/>
          <w:lang w:val="it-IT"/>
        </w:rPr>
        <w:t xml:space="preserve">Br J Haematol. </w:t>
      </w:r>
      <w:proofErr w:type="gramStart"/>
      <w:r w:rsidR="004D0BE8" w:rsidRPr="004D0BE8">
        <w:rPr>
          <w:color w:val="000000"/>
          <w:sz w:val="24"/>
          <w:szCs w:val="24"/>
          <w:lang w:val="it-IT"/>
        </w:rPr>
        <w:t>2019;184:974</w:t>
      </w:r>
      <w:proofErr w:type="gramEnd"/>
      <w:r w:rsidR="004D0BE8" w:rsidRPr="004D0BE8">
        <w:rPr>
          <w:color w:val="000000"/>
          <w:sz w:val="24"/>
          <w:szCs w:val="24"/>
          <w:lang w:val="it-IT"/>
        </w:rPr>
        <w:t>-981</w:t>
      </w:r>
    </w:p>
    <w:p w:rsidR="00D87105" w:rsidRPr="004D0BE8" w:rsidRDefault="004D0BE8"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4D0BE8">
        <w:rPr>
          <w:color w:val="000000"/>
          <w:sz w:val="24"/>
          <w:szCs w:val="24"/>
          <w:lang w:val="it-IT"/>
        </w:rPr>
        <w:t>M</w:t>
      </w:r>
      <w:r w:rsidR="00D87105" w:rsidRPr="004D0BE8">
        <w:rPr>
          <w:color w:val="000000"/>
          <w:sz w:val="24"/>
          <w:szCs w:val="24"/>
          <w:lang w:val="it-IT"/>
        </w:rPr>
        <w:t xml:space="preserve">azzola M, Deflorian G, Pezzotta A, Ferrari L, Fazio G, Bresciani E, Saitta C, Ferrari L, Fumagalli M, Parma M, Marasca F, Bodega B, Riva P, Cotelli F, Biondi A, Marozzi A, </w:t>
      </w:r>
      <w:r w:rsidR="00D87105" w:rsidRPr="004D0BE8">
        <w:rPr>
          <w:b/>
          <w:color w:val="000000"/>
          <w:sz w:val="24"/>
          <w:szCs w:val="24"/>
          <w:lang w:val="it-IT"/>
        </w:rPr>
        <w:t>Cazzaniga G</w:t>
      </w:r>
      <w:r w:rsidR="00D87105" w:rsidRPr="004D0BE8">
        <w:rPr>
          <w:color w:val="000000"/>
          <w:sz w:val="24"/>
          <w:szCs w:val="24"/>
          <w:lang w:val="it-IT"/>
        </w:rPr>
        <w:t xml:space="preserve">, Pistocchi A. NIPBL: a new player in myeloid cells differentiation. </w:t>
      </w:r>
      <w:r w:rsidR="00D87105" w:rsidRPr="004D0BE8">
        <w:rPr>
          <w:color w:val="000000"/>
          <w:sz w:val="24"/>
          <w:szCs w:val="24"/>
        </w:rPr>
        <w:t xml:space="preserve">Haematologica. </w:t>
      </w:r>
      <w:proofErr w:type="gramStart"/>
      <w:r w:rsidR="00331D46" w:rsidRPr="00331D46">
        <w:rPr>
          <w:color w:val="000000"/>
          <w:sz w:val="24"/>
          <w:szCs w:val="24"/>
        </w:rPr>
        <w:t>2019;104:1332</w:t>
      </w:r>
      <w:proofErr w:type="gramEnd"/>
      <w:r w:rsidR="00331D46" w:rsidRPr="00331D46">
        <w:rPr>
          <w:color w:val="000000"/>
          <w:sz w:val="24"/>
          <w:szCs w:val="24"/>
        </w:rPr>
        <w:t>-1341</w:t>
      </w:r>
    </w:p>
    <w:p w:rsidR="00D87105" w:rsidRDefault="00D87105"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D87105">
        <w:rPr>
          <w:color w:val="000000"/>
          <w:sz w:val="24"/>
          <w:szCs w:val="24"/>
        </w:rPr>
        <w:t xml:space="preserve">Agraz-Doblas A, Bueno C, Bashford-Rogers R, Roy A, Schneider P, Bardini M, Ballerini P, </w:t>
      </w:r>
      <w:r w:rsidRPr="00D87105">
        <w:rPr>
          <w:b/>
          <w:color w:val="000000"/>
          <w:sz w:val="24"/>
          <w:szCs w:val="24"/>
        </w:rPr>
        <w:t>Cazzaniga G</w:t>
      </w:r>
      <w:r w:rsidRPr="00D87105">
        <w:rPr>
          <w:color w:val="000000"/>
          <w:sz w:val="24"/>
          <w:szCs w:val="24"/>
        </w:rPr>
        <w:t xml:space="preserve">, Moreno T, Revilla C, Gut M, Valsecchi MG, Roberts I, Pieters R, De Lorenzo P, Varela I, Menendez P, Stam RW. Unravelling the cellular origin and clinical prognostic markers of infant B-cell acute lymphoblastic leukemia using genome-wide </w:t>
      </w:r>
      <w:proofErr w:type="gramStart"/>
      <w:r w:rsidRPr="00D87105">
        <w:rPr>
          <w:color w:val="000000"/>
          <w:sz w:val="24"/>
          <w:szCs w:val="24"/>
        </w:rPr>
        <w:t>analysis.</w:t>
      </w:r>
      <w:r w:rsidRPr="004D0BE8">
        <w:rPr>
          <w:color w:val="000000"/>
          <w:sz w:val="24"/>
          <w:szCs w:val="24"/>
        </w:rPr>
        <w:t>Haematologica</w:t>
      </w:r>
      <w:proofErr w:type="gramEnd"/>
      <w:r w:rsidRPr="004D0BE8">
        <w:rPr>
          <w:color w:val="000000"/>
          <w:sz w:val="24"/>
          <w:szCs w:val="24"/>
        </w:rPr>
        <w:t xml:space="preserve">. </w:t>
      </w:r>
      <w:proofErr w:type="gramStart"/>
      <w:r w:rsidR="00331D46" w:rsidRPr="00331D46">
        <w:rPr>
          <w:color w:val="000000"/>
          <w:sz w:val="24"/>
          <w:szCs w:val="24"/>
        </w:rPr>
        <w:t>2019;104:1176</w:t>
      </w:r>
      <w:proofErr w:type="gramEnd"/>
      <w:r w:rsidR="00331D46" w:rsidRPr="00331D46">
        <w:rPr>
          <w:color w:val="000000"/>
          <w:sz w:val="24"/>
          <w:szCs w:val="24"/>
        </w:rPr>
        <w:t>-1188</w:t>
      </w:r>
    </w:p>
    <w:p w:rsidR="00331D46" w:rsidRDefault="004D0BE8"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4D0BE8">
        <w:rPr>
          <w:color w:val="000000"/>
          <w:sz w:val="24"/>
          <w:szCs w:val="24"/>
        </w:rPr>
        <w:t xml:space="preserve">Portale F, Beneforti L, Fallati A, Biondi A, Palmi C, </w:t>
      </w:r>
      <w:r w:rsidRPr="004D0BE8">
        <w:rPr>
          <w:b/>
          <w:color w:val="000000"/>
          <w:sz w:val="24"/>
          <w:szCs w:val="24"/>
        </w:rPr>
        <w:t>Cazzaniga G</w:t>
      </w:r>
      <w:r w:rsidRPr="004D0BE8">
        <w:rPr>
          <w:color w:val="000000"/>
          <w:sz w:val="24"/>
          <w:szCs w:val="24"/>
        </w:rPr>
        <w:t xml:space="preserve">, Dander E, D'Amico G. Activin A contributes to the definition of a pro-oncogenic bone marrow microenvironment in </w:t>
      </w:r>
      <w:proofErr w:type="gramStart"/>
      <w:r w:rsidRPr="004D0BE8">
        <w:rPr>
          <w:color w:val="000000"/>
          <w:sz w:val="24"/>
          <w:szCs w:val="24"/>
        </w:rPr>
        <w:t>t(</w:t>
      </w:r>
      <w:proofErr w:type="gramEnd"/>
      <w:r w:rsidRPr="004D0BE8">
        <w:rPr>
          <w:color w:val="000000"/>
          <w:sz w:val="24"/>
          <w:szCs w:val="24"/>
        </w:rPr>
        <w:t xml:space="preserve">12;21) preleukemia. </w:t>
      </w:r>
      <w:r w:rsidR="00331D46" w:rsidRPr="00331D46">
        <w:rPr>
          <w:color w:val="000000"/>
          <w:sz w:val="24"/>
          <w:szCs w:val="24"/>
        </w:rPr>
        <w:t xml:space="preserve">Exp Hematol. </w:t>
      </w:r>
      <w:proofErr w:type="gramStart"/>
      <w:r w:rsidR="00331D46" w:rsidRPr="00331D46">
        <w:rPr>
          <w:color w:val="000000"/>
          <w:sz w:val="24"/>
          <w:szCs w:val="24"/>
        </w:rPr>
        <w:t>2019;73:7</w:t>
      </w:r>
      <w:proofErr w:type="gramEnd"/>
      <w:r w:rsidR="00331D46" w:rsidRPr="00331D46">
        <w:rPr>
          <w:color w:val="000000"/>
          <w:sz w:val="24"/>
          <w:szCs w:val="24"/>
        </w:rPr>
        <w:t>-12.e4</w:t>
      </w:r>
    </w:p>
    <w:p w:rsidR="004D0BE8" w:rsidRPr="004B5543" w:rsidRDefault="004D0BE8"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4B5543">
        <w:rPr>
          <w:color w:val="000000"/>
          <w:sz w:val="24"/>
          <w:szCs w:val="24"/>
        </w:rPr>
        <w:t xml:space="preserve">Pfeifer H, </w:t>
      </w:r>
      <w:r w:rsidRPr="004B5543">
        <w:rPr>
          <w:b/>
          <w:color w:val="000000"/>
          <w:sz w:val="24"/>
          <w:szCs w:val="24"/>
        </w:rPr>
        <w:t>Cazzaniga G</w:t>
      </w:r>
      <w:r w:rsidRPr="004B5543">
        <w:rPr>
          <w:color w:val="000000"/>
          <w:sz w:val="24"/>
          <w:szCs w:val="24"/>
        </w:rPr>
        <w:t xml:space="preserve">, van der Velden VHJ, Cayuela JM, Schäfer B, Spinelli O, Akiki S, Avigad S, Bendit I, Borg K, Cavé H, Elia L, Reshmi SC, Gerrard G, Hayette S, Hermanson M, Juh A, Jurcek T, Chillón MC, Homburg C, Martinelli G, Kairisto V, Lange T, Lion T, Mueller MC, Pane F, Rai L, Damm-Welk C, Sacha T, Schnittger S, Touloumenidou T, Valerhaugen H, Vandenberghe P, Zuna J, Serve H, Herrmann E, Markovic S, Dongen JJMV, Ottmann OG. Standardisation and consensus guidelines for minimal residual disease assessment in Philadelphia-positive acute lymphoblastic leukemia (Ph + ALL) by real-time quantitative reverse transcriptase PCR of e1a2 BCR-ABL1. </w:t>
      </w:r>
      <w:r w:rsidR="00331D46" w:rsidRPr="004B5543">
        <w:rPr>
          <w:color w:val="000000"/>
          <w:sz w:val="24"/>
          <w:szCs w:val="24"/>
        </w:rPr>
        <w:t xml:space="preserve">Leukemia. </w:t>
      </w:r>
      <w:proofErr w:type="gramStart"/>
      <w:r w:rsidR="00331D46" w:rsidRPr="004B5543">
        <w:rPr>
          <w:color w:val="000000"/>
          <w:sz w:val="24"/>
          <w:szCs w:val="24"/>
        </w:rPr>
        <w:t>2019;33:1910</w:t>
      </w:r>
      <w:proofErr w:type="gramEnd"/>
      <w:r w:rsidR="00331D46" w:rsidRPr="004B5543">
        <w:rPr>
          <w:color w:val="000000"/>
          <w:sz w:val="24"/>
          <w:szCs w:val="24"/>
        </w:rPr>
        <w:t>-1922</w:t>
      </w:r>
    </w:p>
    <w:p w:rsidR="004D0BE8" w:rsidRDefault="004D0BE8"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4D0BE8">
        <w:rPr>
          <w:color w:val="000000"/>
          <w:sz w:val="24"/>
          <w:szCs w:val="24"/>
        </w:rPr>
        <w:t xml:space="preserve">Lopes BA, Meyer C, Barbosa TC, Poubel CP, Mansur MB, Duployez N, Bashton M, Harrison CJ, Zur Stadt U, Horstmann M, Pombo-de-Oliveira MS, Palmi C, </w:t>
      </w:r>
      <w:r w:rsidRPr="004D0BE8">
        <w:rPr>
          <w:b/>
          <w:color w:val="000000"/>
          <w:sz w:val="24"/>
          <w:szCs w:val="24"/>
        </w:rPr>
        <w:t>Cazzaniga G</w:t>
      </w:r>
      <w:r w:rsidRPr="004D0BE8">
        <w:rPr>
          <w:color w:val="000000"/>
          <w:sz w:val="24"/>
          <w:szCs w:val="24"/>
        </w:rPr>
        <w:t xml:space="preserve">, Venn NC, Sutton R, Alonso CN, Tsaur G, Gupta SK, Bakhshi S, Marschalek R, Emerenciano M. IKZF1 Deletions with COBL Breakpoints Are Not Driven by RAG-Mediated Recombination Events in Acute Lymphoblastic Leukemia.Transl Oncol. </w:t>
      </w:r>
      <w:proofErr w:type="gramStart"/>
      <w:r w:rsidRPr="004D0BE8">
        <w:rPr>
          <w:color w:val="000000"/>
          <w:sz w:val="24"/>
          <w:szCs w:val="24"/>
        </w:rPr>
        <w:t>2019</w:t>
      </w:r>
      <w:r w:rsidR="00331D46">
        <w:rPr>
          <w:color w:val="000000"/>
          <w:sz w:val="24"/>
          <w:szCs w:val="24"/>
        </w:rPr>
        <w:t>;</w:t>
      </w:r>
      <w:r w:rsidRPr="004D0BE8">
        <w:rPr>
          <w:color w:val="000000"/>
          <w:sz w:val="24"/>
          <w:szCs w:val="24"/>
        </w:rPr>
        <w:t>12:726</w:t>
      </w:r>
      <w:proofErr w:type="gramEnd"/>
      <w:r w:rsidRPr="004D0BE8">
        <w:rPr>
          <w:color w:val="000000"/>
          <w:sz w:val="24"/>
          <w:szCs w:val="24"/>
        </w:rPr>
        <w:t>-732.</w:t>
      </w:r>
    </w:p>
    <w:p w:rsidR="004D0BE8" w:rsidRDefault="004D0BE8"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4D0BE8">
        <w:rPr>
          <w:color w:val="000000"/>
          <w:sz w:val="24"/>
          <w:szCs w:val="24"/>
        </w:rPr>
        <w:t xml:space="preserve">Meyer C, Lopes BA, Caye-Eude A, Cavé H, Arfeuille C, Cuccuini W, Sutton R, Venn NC, Oh SH, Tsaur G, Escherich G, Feuchtinger T, Kosasih HJ, Khaw SL, Ekert PG, Pombo-de-Oliveira MS, Bidet A, Djahanschiri B, Ebersberger I, Zaliova M, Zuna J, Zermanova Z, Juvonen V, Grümayer RP, Fazio G, </w:t>
      </w:r>
      <w:r w:rsidRPr="004D0BE8">
        <w:rPr>
          <w:b/>
          <w:color w:val="000000"/>
          <w:sz w:val="24"/>
          <w:szCs w:val="24"/>
        </w:rPr>
        <w:t>Cazzaniga G</w:t>
      </w:r>
      <w:r w:rsidRPr="004D0BE8">
        <w:rPr>
          <w:color w:val="000000"/>
          <w:sz w:val="24"/>
          <w:szCs w:val="24"/>
        </w:rPr>
        <w:t xml:space="preserve">, Larghero P, Emerenciano M, Marschalek R. Human MLL/KMT2A gene exhibits a second breakpoint cluster region for recurrent MLL-USP2 </w:t>
      </w:r>
      <w:proofErr w:type="gramStart"/>
      <w:r w:rsidRPr="004D0BE8">
        <w:rPr>
          <w:color w:val="000000"/>
          <w:sz w:val="24"/>
          <w:szCs w:val="24"/>
        </w:rPr>
        <w:t>fusions.</w:t>
      </w:r>
      <w:r w:rsidR="00331D46" w:rsidRPr="00331D46">
        <w:rPr>
          <w:color w:val="000000"/>
          <w:sz w:val="24"/>
          <w:szCs w:val="24"/>
        </w:rPr>
        <w:t>Leukemia</w:t>
      </w:r>
      <w:proofErr w:type="gramEnd"/>
      <w:r w:rsidR="00331D46" w:rsidRPr="00331D46">
        <w:rPr>
          <w:color w:val="000000"/>
          <w:sz w:val="24"/>
          <w:szCs w:val="24"/>
        </w:rPr>
        <w:t xml:space="preserve">. </w:t>
      </w:r>
      <w:proofErr w:type="gramStart"/>
      <w:r w:rsidR="00331D46" w:rsidRPr="00331D46">
        <w:rPr>
          <w:color w:val="000000"/>
          <w:sz w:val="24"/>
          <w:szCs w:val="24"/>
        </w:rPr>
        <w:t>2019;33:2306</w:t>
      </w:r>
      <w:proofErr w:type="gramEnd"/>
      <w:r w:rsidR="00331D46" w:rsidRPr="00331D46">
        <w:rPr>
          <w:color w:val="000000"/>
          <w:sz w:val="24"/>
          <w:szCs w:val="24"/>
        </w:rPr>
        <w:t>-2340</w:t>
      </w:r>
    </w:p>
    <w:p w:rsidR="004D0BE8" w:rsidRDefault="004D0BE8"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4D0BE8">
        <w:rPr>
          <w:color w:val="000000"/>
          <w:sz w:val="24"/>
          <w:szCs w:val="24"/>
        </w:rPr>
        <w:lastRenderedPageBreak/>
        <w:t xml:space="preserve">Fazio G, Massa V, Grioni A, Bystry V, Rigamonti S, Saitta C, Galbiati M, Rizzari C, Consarino C, Biondi A, Selicorni A, </w:t>
      </w:r>
      <w:r w:rsidRPr="004D0BE8">
        <w:rPr>
          <w:b/>
          <w:color w:val="000000"/>
          <w:sz w:val="24"/>
          <w:szCs w:val="24"/>
        </w:rPr>
        <w:t>Cazzaniga G</w:t>
      </w:r>
      <w:r w:rsidRPr="004D0BE8">
        <w:rPr>
          <w:color w:val="000000"/>
          <w:sz w:val="24"/>
          <w:szCs w:val="24"/>
        </w:rPr>
        <w:t xml:space="preserve">. First evidence of a paediatric patient with Cornelia de Lange syndrome with acute lymphoblastic </w:t>
      </w:r>
      <w:proofErr w:type="gramStart"/>
      <w:r w:rsidRPr="004D0BE8">
        <w:rPr>
          <w:color w:val="000000"/>
          <w:sz w:val="24"/>
          <w:szCs w:val="24"/>
        </w:rPr>
        <w:t>leukaemia.</w:t>
      </w:r>
      <w:r w:rsidR="00331D46" w:rsidRPr="00331D46">
        <w:rPr>
          <w:color w:val="000000"/>
          <w:sz w:val="24"/>
          <w:szCs w:val="24"/>
        </w:rPr>
        <w:t>J</w:t>
      </w:r>
      <w:proofErr w:type="gramEnd"/>
      <w:r w:rsidR="00331D46" w:rsidRPr="00331D46">
        <w:rPr>
          <w:color w:val="000000"/>
          <w:sz w:val="24"/>
          <w:szCs w:val="24"/>
        </w:rPr>
        <w:t xml:space="preserve"> Clin Pathol. </w:t>
      </w:r>
      <w:proofErr w:type="gramStart"/>
      <w:r w:rsidR="00331D46" w:rsidRPr="00331D46">
        <w:rPr>
          <w:color w:val="000000"/>
          <w:sz w:val="24"/>
          <w:szCs w:val="24"/>
        </w:rPr>
        <w:t>2019;72:558</w:t>
      </w:r>
      <w:proofErr w:type="gramEnd"/>
      <w:r w:rsidR="00331D46" w:rsidRPr="00331D46">
        <w:rPr>
          <w:color w:val="000000"/>
          <w:sz w:val="24"/>
          <w:szCs w:val="24"/>
        </w:rPr>
        <w:t>-561</w:t>
      </w:r>
    </w:p>
    <w:p w:rsidR="00331D46" w:rsidRPr="009E76D2" w:rsidRDefault="00721983" w:rsidP="009E76D2">
      <w:pPr>
        <w:pStyle w:val="Normale1"/>
        <w:numPr>
          <w:ilvl w:val="0"/>
          <w:numId w:val="1"/>
        </w:numPr>
        <w:pBdr>
          <w:top w:val="nil"/>
          <w:left w:val="nil"/>
          <w:bottom w:val="nil"/>
          <w:right w:val="nil"/>
          <w:between w:val="nil"/>
        </w:pBdr>
        <w:spacing w:after="40"/>
        <w:ind w:left="567" w:hanging="567"/>
        <w:jc w:val="both"/>
        <w:rPr>
          <w:color w:val="000000"/>
          <w:sz w:val="24"/>
          <w:szCs w:val="24"/>
          <w:lang w:val="it-IT"/>
        </w:rPr>
      </w:pPr>
      <w:r w:rsidRPr="009E76D2">
        <w:rPr>
          <w:color w:val="000000"/>
          <w:sz w:val="24"/>
          <w:szCs w:val="24"/>
        </w:rPr>
        <w:t xml:space="preserve">Luong-Gardiol N, Siddiqui I, Pizzitola I, Jeevan-Raj B, Charmoy M, Huang Y, Irmisch A, Curtet S, Angelov GS, Danilo M, Juilland M, Bornhauser B, Thome M, Hantschel O, Chalandon Y, </w:t>
      </w:r>
      <w:r w:rsidRPr="009E76D2">
        <w:rPr>
          <w:b/>
          <w:color w:val="000000"/>
          <w:sz w:val="24"/>
          <w:szCs w:val="24"/>
        </w:rPr>
        <w:t>Cazzaniga G</w:t>
      </w:r>
      <w:r w:rsidRPr="009E76D2">
        <w:rPr>
          <w:color w:val="000000"/>
          <w:sz w:val="24"/>
          <w:szCs w:val="24"/>
        </w:rPr>
        <w:t xml:space="preserve">, Bourquin JP, Huelsken J, Held W. γ-Catenin-Dependent Signals Maintain BCR-ABL1+ B Cell Acute Lymphoblastic Leukemia. </w:t>
      </w:r>
      <w:r w:rsidR="009E76D2" w:rsidRPr="009E76D2">
        <w:rPr>
          <w:color w:val="000000"/>
          <w:sz w:val="24"/>
          <w:szCs w:val="24"/>
          <w:lang w:val="it-IT"/>
        </w:rPr>
        <w:t>Cancer Cell</w:t>
      </w:r>
      <w:r w:rsidR="009E76D2">
        <w:rPr>
          <w:color w:val="000000"/>
          <w:sz w:val="24"/>
          <w:szCs w:val="24"/>
          <w:lang w:val="it-IT"/>
        </w:rPr>
        <w:t xml:space="preserve">. </w:t>
      </w:r>
      <w:proofErr w:type="gramStart"/>
      <w:r w:rsidR="009E76D2">
        <w:rPr>
          <w:color w:val="000000"/>
          <w:sz w:val="24"/>
          <w:szCs w:val="24"/>
          <w:lang w:val="it-IT"/>
        </w:rPr>
        <w:t>2019</w:t>
      </w:r>
      <w:r w:rsidR="009E76D2" w:rsidRPr="009E76D2">
        <w:rPr>
          <w:color w:val="000000"/>
          <w:sz w:val="24"/>
          <w:szCs w:val="24"/>
          <w:lang w:val="it-IT"/>
        </w:rPr>
        <w:t>;35:649</w:t>
      </w:r>
      <w:proofErr w:type="gramEnd"/>
      <w:r w:rsidR="009E76D2" w:rsidRPr="009E76D2">
        <w:rPr>
          <w:color w:val="000000"/>
          <w:sz w:val="24"/>
          <w:szCs w:val="24"/>
          <w:lang w:val="it-IT"/>
        </w:rPr>
        <w:t>-663</w:t>
      </w:r>
      <w:r w:rsidRPr="009E76D2">
        <w:rPr>
          <w:color w:val="000000"/>
          <w:sz w:val="24"/>
          <w:szCs w:val="24"/>
          <w:lang w:val="it-IT"/>
        </w:rPr>
        <w:t xml:space="preserve">. </w:t>
      </w:r>
    </w:p>
    <w:p w:rsidR="00331D46" w:rsidRPr="009E76D2" w:rsidRDefault="00FF626C" w:rsidP="009E76D2">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9E76D2">
        <w:rPr>
          <w:color w:val="000000"/>
          <w:sz w:val="24"/>
          <w:szCs w:val="24"/>
          <w:lang w:val="it-IT"/>
        </w:rPr>
        <w:t>Federico C, Owoka T, Ragusa D, Sturiale V, Caponnetto D, Leotta CG, Bruno F, Foster HA, Rigamonti S, Giudici G,</w:t>
      </w:r>
      <w:r w:rsidRPr="009E76D2">
        <w:rPr>
          <w:b/>
          <w:color w:val="000000"/>
          <w:sz w:val="24"/>
          <w:szCs w:val="24"/>
          <w:lang w:val="it-IT"/>
        </w:rPr>
        <w:t xml:space="preserve"> Cazzaniga G</w:t>
      </w:r>
      <w:r w:rsidRPr="009E76D2">
        <w:rPr>
          <w:color w:val="000000"/>
          <w:sz w:val="24"/>
          <w:szCs w:val="24"/>
          <w:lang w:val="it-IT"/>
        </w:rPr>
        <w:t xml:space="preserve">, Bridger JM, Sisu C, Saccone S, Tosi S. Deletions of Chromosome 7q Affect Nuclear Organization and HLXB9Gene Expression in Hematological Disorders. </w:t>
      </w:r>
      <w:r w:rsidR="009E76D2" w:rsidRPr="009E76D2">
        <w:rPr>
          <w:color w:val="000000"/>
          <w:sz w:val="24"/>
          <w:szCs w:val="24"/>
          <w:lang w:val="it-IT"/>
        </w:rPr>
        <w:t>Cancers (Basel)</w:t>
      </w:r>
      <w:r w:rsidR="009E76D2">
        <w:rPr>
          <w:color w:val="000000"/>
          <w:sz w:val="24"/>
          <w:szCs w:val="24"/>
          <w:lang w:val="it-IT"/>
        </w:rPr>
        <w:t xml:space="preserve">. </w:t>
      </w:r>
      <w:proofErr w:type="gramStart"/>
      <w:r w:rsidR="009E76D2">
        <w:rPr>
          <w:color w:val="000000"/>
          <w:sz w:val="24"/>
          <w:szCs w:val="24"/>
          <w:lang w:val="it-IT"/>
        </w:rPr>
        <w:t>2019</w:t>
      </w:r>
      <w:r w:rsidR="009E76D2" w:rsidRPr="009E76D2">
        <w:rPr>
          <w:color w:val="000000"/>
          <w:sz w:val="24"/>
          <w:szCs w:val="24"/>
          <w:lang w:val="it-IT"/>
        </w:rPr>
        <w:t>;11:585</w:t>
      </w:r>
      <w:proofErr w:type="gramEnd"/>
      <w:r w:rsidRPr="009E76D2">
        <w:rPr>
          <w:color w:val="000000"/>
          <w:sz w:val="24"/>
          <w:szCs w:val="24"/>
          <w:lang w:val="it-IT"/>
        </w:rPr>
        <w:t xml:space="preserve">. </w:t>
      </w:r>
    </w:p>
    <w:p w:rsidR="00B20F9B" w:rsidRPr="00331D46" w:rsidRDefault="00B20F9B"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4F7228">
        <w:rPr>
          <w:color w:val="000000"/>
          <w:sz w:val="24"/>
          <w:szCs w:val="24"/>
        </w:rPr>
        <w:t xml:space="preserve">Knecht H, Reigl T, Kotrová M, Appelt F, Stewart P, Bystry V, Krejci A, Grioni A, Pal K, Stranska K, Plevova K, Rijntjes J, Songia S, Svatoň M, Froňková E, Bartram J, Scheijen B, Herrmann D, García-Sanz R, Hancock J, Moppett J, van Dongen JJM, </w:t>
      </w:r>
      <w:r w:rsidRPr="004F7228">
        <w:rPr>
          <w:b/>
          <w:color w:val="000000"/>
          <w:sz w:val="24"/>
          <w:szCs w:val="24"/>
        </w:rPr>
        <w:t>Cazzaniga G</w:t>
      </w:r>
      <w:r w:rsidRPr="004F7228">
        <w:rPr>
          <w:color w:val="000000"/>
          <w:sz w:val="24"/>
          <w:szCs w:val="24"/>
        </w:rPr>
        <w:t xml:space="preserve">, Davi F, Groenen PJTA, Hummel M, Macintyre EA, Stamatopoulos K, Trka J, Langerak AW, Gonzalez D, Pott C, Brüggemann M, Darzentas N; EuroClonality-NGS Working Group. </w:t>
      </w:r>
      <w:r w:rsidRPr="00331D46">
        <w:rPr>
          <w:color w:val="000000"/>
          <w:sz w:val="24"/>
          <w:szCs w:val="24"/>
        </w:rPr>
        <w:t xml:space="preserve">Quality control and quantification in IG/TR next-generation sequencing marker identification: protocols and bioinformatic functionalities by EuroClonality-NGS. </w:t>
      </w:r>
      <w:r w:rsidR="00331D46">
        <w:rPr>
          <w:color w:val="000000"/>
          <w:sz w:val="24"/>
          <w:szCs w:val="24"/>
        </w:rPr>
        <w:t xml:space="preserve">Leukemia. </w:t>
      </w:r>
      <w:proofErr w:type="gramStart"/>
      <w:r w:rsidR="00331D46">
        <w:rPr>
          <w:color w:val="000000"/>
          <w:sz w:val="24"/>
          <w:szCs w:val="24"/>
        </w:rPr>
        <w:t>2019</w:t>
      </w:r>
      <w:r w:rsidR="00331D46" w:rsidRPr="00331D46">
        <w:rPr>
          <w:color w:val="000000"/>
          <w:sz w:val="24"/>
          <w:szCs w:val="24"/>
        </w:rPr>
        <w:t>;33:2254</w:t>
      </w:r>
      <w:proofErr w:type="gramEnd"/>
      <w:r w:rsidR="00331D46" w:rsidRPr="00331D46">
        <w:rPr>
          <w:color w:val="000000"/>
          <w:sz w:val="24"/>
          <w:szCs w:val="24"/>
        </w:rPr>
        <w:t>-2265</w:t>
      </w:r>
    </w:p>
    <w:p w:rsidR="004C3260" w:rsidRDefault="00B20F9B" w:rsidP="004C3260">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B20F9B">
        <w:rPr>
          <w:color w:val="000000"/>
          <w:sz w:val="24"/>
          <w:szCs w:val="24"/>
        </w:rPr>
        <w:t xml:space="preserve">Brüggemann M, Kotrová M, Knecht H, Bartram J, Boudjogrha M, Bystry V, Fazio G, Froňková E, Giraud M, Grioni A, Hancock J, Herrmann D, Jiménez C, Krejci A, Moppett J, Reigl T, Salson M, Scheijen B, Schwarz M, Songia S, Svaton M, van Dongen JJM, Villarese P, Wakeman S, Wright G, </w:t>
      </w:r>
      <w:r w:rsidRPr="00B20F9B">
        <w:rPr>
          <w:b/>
          <w:color w:val="000000"/>
          <w:sz w:val="24"/>
          <w:szCs w:val="24"/>
        </w:rPr>
        <w:t>Cazzaniga G</w:t>
      </w:r>
      <w:r w:rsidRPr="00B20F9B">
        <w:rPr>
          <w:color w:val="000000"/>
          <w:sz w:val="24"/>
          <w:szCs w:val="24"/>
        </w:rPr>
        <w:t xml:space="preserve">, Davi F, García-Sanz R, Gonzalez D, Groenen PJTA, Hummel M, Macintyre EA, Stamatopoulos K, Pott C, Trka J, Darzentas N, Langerak AW; EuroClonality-NGS working group. Standardized next-generation sequencing of immunoglobulin and T-cell receptor gene recombinations for MRD marker identification in acute lymphoblastic leukaemia; a EuroClonality-NGS validation </w:t>
      </w:r>
      <w:proofErr w:type="gramStart"/>
      <w:r w:rsidRPr="00B20F9B">
        <w:rPr>
          <w:color w:val="000000"/>
          <w:sz w:val="24"/>
          <w:szCs w:val="24"/>
        </w:rPr>
        <w:t>study.</w:t>
      </w:r>
      <w:r w:rsidR="00331D46" w:rsidRPr="00331D46">
        <w:rPr>
          <w:color w:val="000000"/>
          <w:sz w:val="24"/>
          <w:szCs w:val="24"/>
        </w:rPr>
        <w:t>Leukemia</w:t>
      </w:r>
      <w:proofErr w:type="gramEnd"/>
      <w:r w:rsidR="00331D46" w:rsidRPr="00331D46">
        <w:rPr>
          <w:color w:val="000000"/>
          <w:sz w:val="24"/>
          <w:szCs w:val="24"/>
        </w:rPr>
        <w:t xml:space="preserve">. </w:t>
      </w:r>
      <w:proofErr w:type="gramStart"/>
      <w:r w:rsidR="00331D46" w:rsidRPr="00331D46">
        <w:rPr>
          <w:color w:val="000000"/>
          <w:sz w:val="24"/>
          <w:szCs w:val="24"/>
        </w:rPr>
        <w:t>2019;33:2241</w:t>
      </w:r>
      <w:proofErr w:type="gramEnd"/>
      <w:r w:rsidR="00331D46" w:rsidRPr="00331D46">
        <w:rPr>
          <w:color w:val="000000"/>
          <w:sz w:val="24"/>
          <w:szCs w:val="24"/>
        </w:rPr>
        <w:t>-2253</w:t>
      </w:r>
    </w:p>
    <w:p w:rsidR="00871522" w:rsidRDefault="004E3DD7"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871522">
        <w:rPr>
          <w:color w:val="000000"/>
          <w:sz w:val="24"/>
          <w:szCs w:val="24"/>
        </w:rPr>
        <w:t xml:space="preserve">Bader P, Salzmann-Manrique E, Balduzzi A, Dalle JH, Woolfrey AE, Bar M, Verneris MR, Borowitz MJ, Shah NN, Gossai N, Shaw PJ, Chen AR, Schultz KR, Kreyenberg H, Di Maio L, </w:t>
      </w:r>
      <w:r w:rsidRPr="00871522">
        <w:rPr>
          <w:b/>
          <w:color w:val="000000"/>
          <w:sz w:val="24"/>
          <w:szCs w:val="24"/>
        </w:rPr>
        <w:t>Cazzaniga G</w:t>
      </w:r>
      <w:r w:rsidRPr="00871522">
        <w:rPr>
          <w:color w:val="000000"/>
          <w:sz w:val="24"/>
          <w:szCs w:val="24"/>
        </w:rPr>
        <w:t xml:space="preserve">, Eckert C, van der Velden VHJ, Sutton R, Lankester A, Peters C, Klingebiel TE, Willasch AM, Grupp SA, Pulsipher MA. More precisely defining risk peri-HCT in pediatric ALL: pre- vs post-MRD measures, serial positivity, and risk </w:t>
      </w:r>
      <w:proofErr w:type="gramStart"/>
      <w:r w:rsidRPr="00871522">
        <w:rPr>
          <w:color w:val="000000"/>
          <w:sz w:val="24"/>
          <w:szCs w:val="24"/>
        </w:rPr>
        <w:t>modeling.Blood</w:t>
      </w:r>
      <w:proofErr w:type="gramEnd"/>
      <w:r w:rsidRPr="00871522">
        <w:rPr>
          <w:color w:val="000000"/>
          <w:sz w:val="24"/>
          <w:szCs w:val="24"/>
        </w:rPr>
        <w:t xml:space="preserve"> Adv. 2019;3:3393-3405. </w:t>
      </w:r>
    </w:p>
    <w:p w:rsidR="00871522" w:rsidRPr="00871522" w:rsidRDefault="004E3DD7" w:rsidP="00871522">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871522">
        <w:rPr>
          <w:color w:val="000000"/>
          <w:sz w:val="24"/>
          <w:szCs w:val="24"/>
        </w:rPr>
        <w:t xml:space="preserve">Grioni A, Fazio G, Rigamonti S, Bystry V, Daniele G, Dostalova Z, Quadri M, Saitta C, Silvestri D, Songia S, Storlazzi CT, Biondi A, Darzentas N, </w:t>
      </w:r>
      <w:r w:rsidRPr="00871522">
        <w:rPr>
          <w:b/>
          <w:color w:val="000000"/>
          <w:sz w:val="24"/>
          <w:szCs w:val="24"/>
        </w:rPr>
        <w:t>Cazzaniga G</w:t>
      </w:r>
      <w:r w:rsidRPr="00871522">
        <w:rPr>
          <w:color w:val="000000"/>
          <w:sz w:val="24"/>
          <w:szCs w:val="24"/>
        </w:rPr>
        <w:t>. A Simple RNA Target Capture NGS Strategy for Fusion Genes Assessment in the Diagnostics of Pediatric B-cell Acute Lymphoblastic Leukemia.Hemasphere. 2019;</w:t>
      </w:r>
      <w:proofErr w:type="gramStart"/>
      <w:r w:rsidRPr="00871522">
        <w:rPr>
          <w:color w:val="000000"/>
          <w:sz w:val="24"/>
          <w:szCs w:val="24"/>
        </w:rPr>
        <w:t>3:e</w:t>
      </w:r>
      <w:proofErr w:type="gramEnd"/>
      <w:r w:rsidRPr="00871522">
        <w:rPr>
          <w:color w:val="000000"/>
          <w:sz w:val="24"/>
          <w:szCs w:val="24"/>
        </w:rPr>
        <w:t xml:space="preserve">250. </w:t>
      </w:r>
    </w:p>
    <w:p w:rsidR="004C3260" w:rsidRPr="004C3260" w:rsidRDefault="004C3260" w:rsidP="004C3260">
      <w:pPr>
        <w:pStyle w:val="Normale1"/>
        <w:pBdr>
          <w:top w:val="nil"/>
          <w:left w:val="nil"/>
          <w:bottom w:val="nil"/>
          <w:right w:val="nil"/>
          <w:between w:val="nil"/>
        </w:pBdr>
        <w:spacing w:after="40"/>
        <w:ind w:left="567"/>
        <w:jc w:val="both"/>
        <w:rPr>
          <w:color w:val="000000"/>
          <w:sz w:val="24"/>
          <w:szCs w:val="24"/>
        </w:rPr>
      </w:pPr>
      <w:r w:rsidRPr="004C3260">
        <w:rPr>
          <w:color w:val="000000"/>
          <w:sz w:val="24"/>
          <w:szCs w:val="24"/>
        </w:rPr>
        <w:t>--------------------------------------------------------------------</w:t>
      </w:r>
      <w:r>
        <w:rPr>
          <w:color w:val="000000"/>
          <w:sz w:val="24"/>
          <w:szCs w:val="24"/>
        </w:rPr>
        <w:t>------------------------------</w:t>
      </w:r>
      <w:r w:rsidRPr="004C3260">
        <w:rPr>
          <w:color w:val="000000"/>
          <w:sz w:val="24"/>
          <w:szCs w:val="24"/>
        </w:rPr>
        <w:t>-</w:t>
      </w:r>
    </w:p>
    <w:p w:rsidR="004C3260" w:rsidRDefault="004C3260" w:rsidP="004C3260">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E07DC4">
        <w:rPr>
          <w:color w:val="000000"/>
          <w:sz w:val="24"/>
          <w:szCs w:val="24"/>
          <w:lang w:val="it-IT"/>
        </w:rPr>
        <w:t xml:space="preserve">Fazio F, Barberi W, </w:t>
      </w:r>
      <w:r w:rsidRPr="00E07DC4">
        <w:rPr>
          <w:b/>
          <w:color w:val="000000"/>
          <w:sz w:val="24"/>
          <w:szCs w:val="24"/>
          <w:lang w:val="it-IT"/>
        </w:rPr>
        <w:t>Cazzaniga G</w:t>
      </w:r>
      <w:r w:rsidRPr="00E07DC4">
        <w:rPr>
          <w:color w:val="000000"/>
          <w:sz w:val="24"/>
          <w:szCs w:val="24"/>
          <w:lang w:val="it-IT"/>
        </w:rPr>
        <w:t xml:space="preserve">, Fazio G, Messina M, Della Starza I, De Propris MS, Mancini F, Mohamed S, Del Giudice I, Chiaretti S, Moleti ML, Guarini A, Foà R, Testi AM. </w:t>
      </w:r>
      <w:r w:rsidRPr="00E07DC4">
        <w:rPr>
          <w:color w:val="000000"/>
          <w:sz w:val="24"/>
          <w:szCs w:val="24"/>
        </w:rPr>
        <w:t xml:space="preserve">Efficacy of imatinib and chemotherapy in a pediatric patient with </w:t>
      </w:r>
      <w:r w:rsidRPr="00E07DC4">
        <w:rPr>
          <w:color w:val="000000"/>
          <w:sz w:val="24"/>
          <w:szCs w:val="24"/>
        </w:rPr>
        <w:lastRenderedPageBreak/>
        <w:t xml:space="preserve">Philadelphia-like acute lymphoblastic leukemia with Ebf1-Pdgfrb fusion </w:t>
      </w:r>
      <w:proofErr w:type="gramStart"/>
      <w:r w:rsidRPr="00E07DC4">
        <w:rPr>
          <w:color w:val="000000"/>
          <w:sz w:val="24"/>
          <w:szCs w:val="24"/>
        </w:rPr>
        <w:t>transcript.</w:t>
      </w:r>
      <w:r w:rsidRPr="004C3260">
        <w:rPr>
          <w:color w:val="000000"/>
          <w:sz w:val="24"/>
          <w:szCs w:val="24"/>
        </w:rPr>
        <w:t>Leuk</w:t>
      </w:r>
      <w:proofErr w:type="gramEnd"/>
      <w:r w:rsidRPr="004C3260">
        <w:rPr>
          <w:color w:val="000000"/>
          <w:sz w:val="24"/>
          <w:szCs w:val="24"/>
        </w:rPr>
        <w:t xml:space="preserve"> Lymphoma. </w:t>
      </w:r>
      <w:proofErr w:type="gramStart"/>
      <w:r w:rsidRPr="004C3260">
        <w:rPr>
          <w:color w:val="000000"/>
          <w:sz w:val="24"/>
          <w:szCs w:val="24"/>
        </w:rPr>
        <w:t>2020;61:469</w:t>
      </w:r>
      <w:proofErr w:type="gramEnd"/>
      <w:r w:rsidRPr="004C3260">
        <w:rPr>
          <w:color w:val="000000"/>
          <w:sz w:val="24"/>
          <w:szCs w:val="24"/>
        </w:rPr>
        <w:t>-472</w:t>
      </w:r>
    </w:p>
    <w:p w:rsidR="00871522" w:rsidRDefault="004C3260" w:rsidP="004F7228">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871522">
        <w:rPr>
          <w:color w:val="000000"/>
          <w:sz w:val="24"/>
          <w:szCs w:val="24"/>
        </w:rPr>
        <w:t xml:space="preserve">Germano G, Valsecchi MG, Buldini B, </w:t>
      </w:r>
      <w:r w:rsidRPr="00871522">
        <w:rPr>
          <w:b/>
          <w:color w:val="000000"/>
          <w:sz w:val="24"/>
          <w:szCs w:val="24"/>
        </w:rPr>
        <w:t>Cazzaniga G</w:t>
      </w:r>
      <w:r w:rsidRPr="00871522">
        <w:rPr>
          <w:color w:val="000000"/>
          <w:sz w:val="24"/>
          <w:szCs w:val="24"/>
        </w:rPr>
        <w:t>, Zanon C, Silvestri D, Te Kronnie G, Basso G, Paganin M. Next-generation sequencing of PTEN mutations for monitoring minimal residual disease in T-cell acute lymphoblastic leukemia. Pediatr Blood Cancer. 2020;</w:t>
      </w:r>
      <w:proofErr w:type="gramStart"/>
      <w:r w:rsidRPr="00871522">
        <w:rPr>
          <w:color w:val="000000"/>
          <w:sz w:val="24"/>
          <w:szCs w:val="24"/>
        </w:rPr>
        <w:t>67:e</w:t>
      </w:r>
      <w:proofErr w:type="gramEnd"/>
      <w:r w:rsidRPr="00871522">
        <w:rPr>
          <w:color w:val="000000"/>
          <w:sz w:val="24"/>
          <w:szCs w:val="24"/>
        </w:rPr>
        <w:t xml:space="preserve">28025. </w:t>
      </w:r>
    </w:p>
    <w:p w:rsidR="004F7228" w:rsidRPr="00871522" w:rsidRDefault="004F7228" w:rsidP="004F7228">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871522">
        <w:rPr>
          <w:color w:val="000000"/>
          <w:sz w:val="24"/>
          <w:szCs w:val="24"/>
        </w:rPr>
        <w:t xml:space="preserve">Cario G, Leoni V, Conter V, Attarbaschi A, Zaliova M, Sramkova L, </w:t>
      </w:r>
      <w:r w:rsidRPr="00871522">
        <w:rPr>
          <w:b/>
          <w:color w:val="000000"/>
          <w:sz w:val="24"/>
          <w:szCs w:val="24"/>
        </w:rPr>
        <w:t>Cazzaniga G</w:t>
      </w:r>
      <w:r w:rsidRPr="00871522">
        <w:rPr>
          <w:color w:val="000000"/>
          <w:sz w:val="24"/>
          <w:szCs w:val="24"/>
        </w:rPr>
        <w:t xml:space="preserve">, Fazio G, Sutton R, Elitzur S, Izraeli S, Lauten M, Locatelli F, Basso G, Buldini B, Bergmann AK, Lentes J, Steinemann D, Göhring G, Schlegelberger B, Haas OA, Schewe D, Buchmann S, Moericke A, White D, Revesz T, Stanulla M, Mann G, Bodmer N, Arad-Cohen N, Zuna J, Valsecchi MG, Zimmermann M, Schrappe M, Biondi A. Relapses and treatment-related events contributed equally to poor prognosis in children with ABL-class fusion positive B-cell acute lymphoblastic leukemia treated according to AIEOP-BFM protocols.Haematologica. </w:t>
      </w:r>
      <w:proofErr w:type="gramStart"/>
      <w:r w:rsidRPr="00871522">
        <w:rPr>
          <w:color w:val="000000"/>
          <w:sz w:val="24"/>
          <w:szCs w:val="24"/>
        </w:rPr>
        <w:t>2020;105:1887</w:t>
      </w:r>
      <w:proofErr w:type="gramEnd"/>
      <w:r w:rsidRPr="00871522">
        <w:rPr>
          <w:color w:val="000000"/>
          <w:sz w:val="24"/>
          <w:szCs w:val="24"/>
        </w:rPr>
        <w:t xml:space="preserve">-1894. </w:t>
      </w:r>
    </w:p>
    <w:p w:rsidR="004F7228" w:rsidRDefault="004F7228" w:rsidP="004F7228">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4E3DD7">
        <w:rPr>
          <w:color w:val="000000"/>
          <w:sz w:val="24"/>
          <w:szCs w:val="24"/>
        </w:rPr>
        <w:t xml:space="preserve">Attarbaschi A, Mann G, Zimmermann M, Bader P, Barisone E, Basso G, Biondi A, Cario G, </w:t>
      </w:r>
      <w:r w:rsidRPr="004E3DD7">
        <w:rPr>
          <w:b/>
          <w:color w:val="000000"/>
          <w:sz w:val="24"/>
          <w:szCs w:val="24"/>
        </w:rPr>
        <w:t>Cazzaniga G</w:t>
      </w:r>
      <w:r w:rsidRPr="004E3DD7">
        <w:rPr>
          <w:color w:val="000000"/>
          <w:sz w:val="24"/>
          <w:szCs w:val="24"/>
        </w:rPr>
        <w:t xml:space="preserve">, Colombini A, Flotho C, Kuhlen M, Lang P, Lauten M, Linderkamp C, Locatelli F, Lo Nigro L, Möricke A, Niggli F, Panzer-Grümayer R, Parasole R, Peters C, Caterina Putti M, Rizzari C, Suttorp M, Valsecchi MG, Conter V, Schrappe M; on behalf of the AIEOP-BFM (Associazione Italiana di Ematologia e Oncologia Pediatrica &amp; Berlin-Frankfurt-Münster) Study Group. Randomized post-induction and delayed intensification therapy in high-risk pediatric acute lymphoblastic leukemia: long-term results of the international AIEOP-BFM ALL 2000 </w:t>
      </w:r>
      <w:proofErr w:type="gramStart"/>
      <w:r w:rsidRPr="004E3DD7">
        <w:rPr>
          <w:color w:val="000000"/>
          <w:sz w:val="24"/>
          <w:szCs w:val="24"/>
        </w:rPr>
        <w:t>trial.</w:t>
      </w:r>
      <w:r w:rsidRPr="004F7228">
        <w:rPr>
          <w:color w:val="000000"/>
          <w:sz w:val="24"/>
          <w:szCs w:val="24"/>
        </w:rPr>
        <w:t>Leukemia</w:t>
      </w:r>
      <w:proofErr w:type="gramEnd"/>
      <w:r w:rsidRPr="004F7228">
        <w:rPr>
          <w:color w:val="000000"/>
          <w:sz w:val="24"/>
          <w:szCs w:val="24"/>
        </w:rPr>
        <w:t xml:space="preserve">. </w:t>
      </w:r>
      <w:proofErr w:type="gramStart"/>
      <w:r w:rsidRPr="004F7228">
        <w:rPr>
          <w:color w:val="000000"/>
          <w:sz w:val="24"/>
          <w:szCs w:val="24"/>
        </w:rPr>
        <w:t>2020;34:1694</w:t>
      </w:r>
      <w:proofErr w:type="gramEnd"/>
      <w:r w:rsidRPr="004F7228">
        <w:rPr>
          <w:color w:val="000000"/>
          <w:sz w:val="24"/>
          <w:szCs w:val="24"/>
        </w:rPr>
        <w:t>-1700</w:t>
      </w:r>
      <w:r w:rsidRPr="004E3DD7">
        <w:rPr>
          <w:color w:val="000000"/>
          <w:sz w:val="24"/>
          <w:szCs w:val="24"/>
        </w:rPr>
        <w:t xml:space="preserve">. </w:t>
      </w:r>
    </w:p>
    <w:p w:rsidR="0083612F" w:rsidRDefault="004C3260" w:rsidP="00331D46">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83612F">
        <w:rPr>
          <w:color w:val="000000"/>
          <w:sz w:val="24"/>
          <w:szCs w:val="24"/>
        </w:rPr>
        <w:t xml:space="preserve">Schieck M, Lentes J, Thomay K, Hofmann W, Behrens YL, Hagedorn M, Ebersold J, Davenport CF, Fazio G, Möricke A, Buchmann S, Alten J, Cario G, Schrappe M, Bergmann AK, Stanulla M, Steinemann D, Schlegelberger B, Cazzaniga G, Göhring G. Implementation of RNA sequencing and array CGH in the diagnostic workflow of the AIEOP-BFM ALL 2017 trial on acute lymphoblastic leukemia. Ann Hematol. </w:t>
      </w:r>
      <w:proofErr w:type="gramStart"/>
      <w:r w:rsidRPr="0083612F">
        <w:rPr>
          <w:color w:val="000000"/>
          <w:sz w:val="24"/>
          <w:szCs w:val="24"/>
        </w:rPr>
        <w:t>2020;99:809</w:t>
      </w:r>
      <w:proofErr w:type="gramEnd"/>
      <w:r w:rsidRPr="0083612F">
        <w:rPr>
          <w:color w:val="000000"/>
          <w:sz w:val="24"/>
          <w:szCs w:val="24"/>
        </w:rPr>
        <w:t xml:space="preserve">-818. </w:t>
      </w:r>
    </w:p>
    <w:p w:rsidR="004E3DD7" w:rsidRPr="00871522" w:rsidRDefault="004E3DD7" w:rsidP="00871522">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871522">
        <w:rPr>
          <w:color w:val="000000"/>
          <w:sz w:val="24"/>
          <w:szCs w:val="24"/>
        </w:rPr>
        <w:t xml:space="preserve">Beneforti L, Dander E, Bresolin S, Bueno C, Acunzo D, Bertagna M, Ford A, Gentner B, te Kronnie G, Vergani P, Menéndez P, Biondi A, D’Amico G, Palmi C and </w:t>
      </w:r>
      <w:r w:rsidRPr="00871522">
        <w:rPr>
          <w:b/>
          <w:color w:val="000000"/>
          <w:sz w:val="24"/>
          <w:szCs w:val="24"/>
        </w:rPr>
        <w:t>Cazzaniga G</w:t>
      </w:r>
      <w:r w:rsidRPr="00871522">
        <w:rPr>
          <w:color w:val="000000"/>
          <w:sz w:val="24"/>
          <w:szCs w:val="24"/>
        </w:rPr>
        <w:t xml:space="preserve">. Pro-inflammatory cytokines favor the emergence of ETV6-RUNX1-positive pre-leukemic cells in a model of mesenchymal niche. </w:t>
      </w:r>
      <w:r w:rsidR="00871522" w:rsidRPr="00871522">
        <w:rPr>
          <w:color w:val="000000"/>
          <w:sz w:val="24"/>
          <w:szCs w:val="24"/>
        </w:rPr>
        <w:t xml:space="preserve">Br J Haematol. </w:t>
      </w:r>
      <w:proofErr w:type="gramStart"/>
      <w:r w:rsidR="00871522" w:rsidRPr="00871522">
        <w:rPr>
          <w:color w:val="000000"/>
          <w:sz w:val="24"/>
          <w:szCs w:val="24"/>
        </w:rPr>
        <w:t>2020;190:262</w:t>
      </w:r>
      <w:proofErr w:type="gramEnd"/>
      <w:r w:rsidR="00871522" w:rsidRPr="00871522">
        <w:rPr>
          <w:color w:val="000000"/>
          <w:sz w:val="24"/>
          <w:szCs w:val="24"/>
        </w:rPr>
        <w:t>-273</w:t>
      </w:r>
    </w:p>
    <w:p w:rsidR="004F7228" w:rsidRDefault="004F7228" w:rsidP="004F7228">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BF4B87">
        <w:rPr>
          <w:color w:val="000000"/>
          <w:sz w:val="24"/>
          <w:szCs w:val="24"/>
          <w:lang w:val="it-IT"/>
        </w:rPr>
        <w:t xml:space="preserve">Mazzola M, Pezzotta A, Fazio G, Rigamonti A, Bresciani E, Gaudenzi G, Pelleri MC, Saitta C, Ferrari L, Parma M, Fumagalli M, Biondi A, </w:t>
      </w:r>
      <w:r w:rsidRPr="00BF4B87">
        <w:rPr>
          <w:b/>
          <w:color w:val="000000"/>
          <w:sz w:val="24"/>
          <w:szCs w:val="24"/>
          <w:lang w:val="it-IT"/>
        </w:rPr>
        <w:t>Cazzaniga G</w:t>
      </w:r>
      <w:r w:rsidRPr="00BF4B87">
        <w:rPr>
          <w:color w:val="000000"/>
          <w:sz w:val="24"/>
          <w:szCs w:val="24"/>
          <w:lang w:val="it-IT"/>
        </w:rPr>
        <w:t xml:space="preserve">, Marozzi A, Pistocchi A. Dysregulation of NIPBL leads to impaired RUNX1 expression and haematopoietic defects. </w:t>
      </w:r>
      <w:r w:rsidRPr="004F7228">
        <w:rPr>
          <w:color w:val="000000"/>
          <w:sz w:val="24"/>
          <w:szCs w:val="24"/>
        </w:rPr>
        <w:t xml:space="preserve">J Cell Mol Med. </w:t>
      </w:r>
      <w:proofErr w:type="gramStart"/>
      <w:r w:rsidRPr="004F7228">
        <w:rPr>
          <w:color w:val="000000"/>
          <w:sz w:val="24"/>
          <w:szCs w:val="24"/>
        </w:rPr>
        <w:t>2020;24:6272</w:t>
      </w:r>
      <w:proofErr w:type="gramEnd"/>
      <w:r w:rsidRPr="004F7228">
        <w:rPr>
          <w:color w:val="000000"/>
          <w:sz w:val="24"/>
          <w:szCs w:val="24"/>
        </w:rPr>
        <w:t>-6282</w:t>
      </w:r>
      <w:r>
        <w:rPr>
          <w:color w:val="000000"/>
          <w:sz w:val="24"/>
          <w:szCs w:val="24"/>
        </w:rPr>
        <w:t>.</w:t>
      </w:r>
    </w:p>
    <w:p w:rsidR="0083612F" w:rsidRPr="00871522" w:rsidRDefault="004F7228" w:rsidP="00871522">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871522">
        <w:rPr>
          <w:color w:val="000000"/>
          <w:sz w:val="24"/>
          <w:szCs w:val="24"/>
        </w:rPr>
        <w:t xml:space="preserve">Saettini F, Fazio G, Corti P, Quadri M, Bugarin C, Gaipa G, Penco F, Moratto D, Chiarini M, Baronio M, Gazzurelli L, Imberti L, Paghera S, Giliani S, </w:t>
      </w:r>
      <w:r w:rsidRPr="00871522">
        <w:rPr>
          <w:b/>
          <w:color w:val="000000"/>
          <w:sz w:val="24"/>
          <w:szCs w:val="24"/>
        </w:rPr>
        <w:t>Cazzaniga G</w:t>
      </w:r>
      <w:r w:rsidRPr="00871522">
        <w:rPr>
          <w:color w:val="000000"/>
          <w:sz w:val="24"/>
          <w:szCs w:val="24"/>
        </w:rPr>
        <w:t xml:space="preserve">, Plebani A, Badolato R, Lougaris V, Gattorno M, Biondi A. Two siblings presenting with novel ADA2 variants, lymphoproliferation, persistence of large granular lymphocytes, and T-cell perturbations. </w:t>
      </w:r>
      <w:r w:rsidR="00871522" w:rsidRPr="00871522">
        <w:rPr>
          <w:color w:val="000000"/>
          <w:sz w:val="24"/>
          <w:szCs w:val="24"/>
        </w:rPr>
        <w:t>Clin Immunol</w:t>
      </w:r>
      <w:r w:rsidR="00871522">
        <w:rPr>
          <w:color w:val="000000"/>
          <w:sz w:val="24"/>
          <w:szCs w:val="24"/>
        </w:rPr>
        <w:t xml:space="preserve">. </w:t>
      </w:r>
      <w:proofErr w:type="gramStart"/>
      <w:r w:rsidR="00871522">
        <w:rPr>
          <w:color w:val="000000"/>
          <w:sz w:val="24"/>
          <w:szCs w:val="24"/>
        </w:rPr>
        <w:t>2020</w:t>
      </w:r>
      <w:r w:rsidR="00871522" w:rsidRPr="00871522">
        <w:rPr>
          <w:color w:val="000000"/>
          <w:sz w:val="24"/>
          <w:szCs w:val="24"/>
        </w:rPr>
        <w:t>;218:108525</w:t>
      </w:r>
      <w:proofErr w:type="gramEnd"/>
      <w:r w:rsidRPr="00871522">
        <w:rPr>
          <w:color w:val="000000"/>
          <w:sz w:val="24"/>
          <w:szCs w:val="24"/>
        </w:rPr>
        <w:t xml:space="preserve">. </w:t>
      </w:r>
    </w:p>
    <w:p w:rsidR="004F7228" w:rsidRPr="0083612F" w:rsidRDefault="004F7228" w:rsidP="004F7228">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83612F">
        <w:rPr>
          <w:color w:val="000000"/>
          <w:sz w:val="24"/>
          <w:szCs w:val="24"/>
        </w:rPr>
        <w:t xml:space="preserve">Saettini F, Castelli I, Provenzi M, Fazio G, Quadri M, </w:t>
      </w:r>
      <w:r w:rsidRPr="0083612F">
        <w:rPr>
          <w:b/>
          <w:color w:val="000000"/>
          <w:sz w:val="24"/>
          <w:szCs w:val="24"/>
        </w:rPr>
        <w:t>Cazzaniga G</w:t>
      </w:r>
      <w:r w:rsidRPr="0083612F">
        <w:rPr>
          <w:color w:val="000000"/>
          <w:sz w:val="24"/>
          <w:szCs w:val="24"/>
        </w:rPr>
        <w:t xml:space="preserve">, Sala S, Dell'Acqua F, Sieni E, Coniglio ML, Pezzoli L, Iascone M, Vendemini F, Balduzzi AC, Biondi A, Rizzari C, Bonanomi S. A novel homozygous disruptive PRF1 </w:t>
      </w:r>
      <w:r w:rsidRPr="0083612F">
        <w:rPr>
          <w:color w:val="000000"/>
          <w:sz w:val="24"/>
          <w:szCs w:val="24"/>
        </w:rPr>
        <w:lastRenderedPageBreak/>
        <w:t xml:space="preserve">variant (K285Sfs*4) causes very early-onset of familial hemophagocytic lymphohystiocytosis type 2. Pediatr Hematol Oncol. </w:t>
      </w:r>
      <w:proofErr w:type="gramStart"/>
      <w:r w:rsidRPr="0083612F">
        <w:rPr>
          <w:color w:val="000000"/>
          <w:sz w:val="24"/>
          <w:szCs w:val="24"/>
        </w:rPr>
        <w:t>2020</w:t>
      </w:r>
      <w:r w:rsidR="00871522">
        <w:rPr>
          <w:color w:val="000000"/>
          <w:sz w:val="24"/>
          <w:szCs w:val="24"/>
        </w:rPr>
        <w:t>;</w:t>
      </w:r>
      <w:r w:rsidRPr="0083612F">
        <w:rPr>
          <w:color w:val="000000"/>
          <w:sz w:val="24"/>
          <w:szCs w:val="24"/>
        </w:rPr>
        <w:t>22:1</w:t>
      </w:r>
      <w:proofErr w:type="gramEnd"/>
      <w:r w:rsidRPr="0083612F">
        <w:rPr>
          <w:color w:val="000000"/>
          <w:sz w:val="24"/>
          <w:szCs w:val="24"/>
        </w:rPr>
        <w:t>-5</w:t>
      </w:r>
    </w:p>
    <w:p w:rsidR="00F24050" w:rsidRPr="00871522" w:rsidRDefault="00F24050" w:rsidP="00871522">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F24050">
        <w:rPr>
          <w:color w:val="000000"/>
          <w:sz w:val="24"/>
          <w:szCs w:val="24"/>
        </w:rPr>
        <w:t xml:space="preserve">Magnani CF, Gaipa G, Lussana F, Belotti D, Gritti G, Napolitano S, Matera G, Cabiati B, Buracchi C, Borleri G, Fazio G, Zaninelli S, Tettamanti S, Cesana S, Colombo V, Quaroni M, </w:t>
      </w:r>
      <w:r w:rsidRPr="00F24050">
        <w:rPr>
          <w:b/>
          <w:color w:val="000000"/>
          <w:sz w:val="24"/>
          <w:szCs w:val="24"/>
        </w:rPr>
        <w:t>Cazzaniga G</w:t>
      </w:r>
      <w:r w:rsidRPr="00F24050">
        <w:rPr>
          <w:color w:val="000000"/>
          <w:sz w:val="24"/>
          <w:szCs w:val="24"/>
        </w:rPr>
        <w:t>, Rovelli A, Biagi E, Galimberti S, Calabria A, Benedicenti F, Montini E, Ferrari S, Introna M, Balduzzi A, Valsecchi MG, Dastoli G, Rambaldi A, Biondi A. Sleeping Beauty-engineered CAR T cells achieve anti-leukemic activity without severe toxicities.</w:t>
      </w:r>
      <w:r w:rsidR="00871522" w:rsidRPr="00871522">
        <w:t xml:space="preserve"> </w:t>
      </w:r>
      <w:r w:rsidR="00871522" w:rsidRPr="00871522">
        <w:rPr>
          <w:color w:val="000000"/>
          <w:sz w:val="24"/>
          <w:szCs w:val="24"/>
        </w:rPr>
        <w:t xml:space="preserve">J Clin Invest. </w:t>
      </w:r>
      <w:proofErr w:type="gramStart"/>
      <w:r w:rsidR="00871522" w:rsidRPr="00871522">
        <w:rPr>
          <w:color w:val="000000"/>
          <w:sz w:val="24"/>
          <w:szCs w:val="24"/>
        </w:rPr>
        <w:t>2020;130:6021</w:t>
      </w:r>
      <w:proofErr w:type="gramEnd"/>
      <w:r w:rsidR="00871522" w:rsidRPr="00871522">
        <w:rPr>
          <w:color w:val="000000"/>
          <w:sz w:val="24"/>
          <w:szCs w:val="24"/>
        </w:rPr>
        <w:t>-6033</w:t>
      </w:r>
      <w:r w:rsidRPr="00871522">
        <w:rPr>
          <w:color w:val="000000"/>
          <w:sz w:val="24"/>
          <w:szCs w:val="24"/>
        </w:rPr>
        <w:t>.</w:t>
      </w:r>
    </w:p>
    <w:p w:rsidR="00775977" w:rsidRDefault="00775977" w:rsidP="00775977">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775977">
        <w:rPr>
          <w:color w:val="000000"/>
          <w:sz w:val="24"/>
          <w:szCs w:val="24"/>
        </w:rPr>
        <w:t xml:space="preserve">Isidro-Hernández M, Mayado A, Casado-García A, Martínez-Cano J, Palmi C, Fazio G, Orfao A, Ribera J, Ribera JM, Zamora L, Raboso-Gallego J, Blanco O, Alonso-López D, De Las Rivas J, Jiménez R, García Criado FJ, García Cenador MB, Ramírez-Orellana M, </w:t>
      </w:r>
      <w:r w:rsidRPr="00775977">
        <w:rPr>
          <w:b/>
          <w:color w:val="000000"/>
          <w:sz w:val="24"/>
          <w:szCs w:val="24"/>
        </w:rPr>
        <w:t>Cazzaniga G</w:t>
      </w:r>
      <w:r w:rsidRPr="00775977">
        <w:rPr>
          <w:color w:val="000000"/>
          <w:sz w:val="24"/>
          <w:szCs w:val="24"/>
        </w:rPr>
        <w:t xml:space="preserve">, Cobaleda C, Vicente-Dueñas C, Sánchez-García I. Inhibition of inflammatory signaling in Pax5 mutant cells mitigates B-cell </w:t>
      </w:r>
      <w:proofErr w:type="gramStart"/>
      <w:r w:rsidRPr="00775977">
        <w:rPr>
          <w:color w:val="000000"/>
          <w:sz w:val="24"/>
          <w:szCs w:val="24"/>
        </w:rPr>
        <w:t>leukemogenesis.Sci</w:t>
      </w:r>
      <w:proofErr w:type="gramEnd"/>
      <w:r w:rsidRPr="00775977">
        <w:rPr>
          <w:color w:val="000000"/>
          <w:sz w:val="24"/>
          <w:szCs w:val="24"/>
        </w:rPr>
        <w:t xml:space="preserve"> Rep. 2020;10:19189. </w:t>
      </w:r>
    </w:p>
    <w:p w:rsidR="00775977" w:rsidRPr="00871522" w:rsidRDefault="00775977" w:rsidP="00775977">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775977">
        <w:rPr>
          <w:color w:val="000000"/>
          <w:sz w:val="24"/>
          <w:szCs w:val="24"/>
        </w:rPr>
        <w:t xml:space="preserve">Nucera S, Fazio G, Piazza R, Rigamonti S, Fontana D, Gambacorti Passerini C, Maitz S, Rovelli A, Biondi A, </w:t>
      </w:r>
      <w:r w:rsidRPr="00775977">
        <w:rPr>
          <w:b/>
          <w:color w:val="000000"/>
          <w:sz w:val="24"/>
          <w:szCs w:val="24"/>
        </w:rPr>
        <w:t xml:space="preserve">Cazzaniga </w:t>
      </w:r>
      <w:proofErr w:type="gramStart"/>
      <w:r w:rsidRPr="00775977">
        <w:rPr>
          <w:b/>
          <w:color w:val="000000"/>
          <w:sz w:val="24"/>
          <w:szCs w:val="24"/>
        </w:rPr>
        <w:t>G</w:t>
      </w:r>
      <w:r w:rsidRPr="00775977">
        <w:rPr>
          <w:color w:val="000000"/>
          <w:sz w:val="24"/>
          <w:szCs w:val="24"/>
        </w:rPr>
        <w:t>,</w:t>
      </w:r>
      <w:r w:rsidR="00625FBB">
        <w:rPr>
          <w:color w:val="000000"/>
          <w:sz w:val="24"/>
          <w:szCs w:val="24"/>
        </w:rPr>
        <w:t>*</w:t>
      </w:r>
      <w:proofErr w:type="gramEnd"/>
      <w:r w:rsidRPr="00775977">
        <w:rPr>
          <w:color w:val="000000"/>
          <w:sz w:val="24"/>
          <w:szCs w:val="24"/>
        </w:rPr>
        <w:t xml:space="preserve"> Balduzzi A.</w:t>
      </w:r>
      <w:r w:rsidR="00625FBB">
        <w:rPr>
          <w:color w:val="000000"/>
          <w:sz w:val="24"/>
          <w:szCs w:val="24"/>
        </w:rPr>
        <w:t>*</w:t>
      </w:r>
      <w:r w:rsidRPr="00775977">
        <w:rPr>
          <w:color w:val="000000"/>
          <w:sz w:val="24"/>
          <w:szCs w:val="24"/>
        </w:rPr>
        <w:t xml:space="preserve"> Germ-Line TP53 Mutation in an Adolescent With CMML/Atypical CML and Familiar Cancer Predisposition.</w:t>
      </w:r>
      <w:r w:rsidRPr="0048612B">
        <w:rPr>
          <w:color w:val="000000"/>
          <w:sz w:val="24"/>
          <w:szCs w:val="24"/>
        </w:rPr>
        <w:t>Hemasphere. 2020;</w:t>
      </w:r>
      <w:proofErr w:type="gramStart"/>
      <w:r w:rsidRPr="0048612B">
        <w:rPr>
          <w:color w:val="000000"/>
          <w:sz w:val="24"/>
          <w:szCs w:val="24"/>
        </w:rPr>
        <w:t>4:e</w:t>
      </w:r>
      <w:proofErr w:type="gramEnd"/>
      <w:r w:rsidRPr="0048612B">
        <w:rPr>
          <w:color w:val="000000"/>
          <w:sz w:val="24"/>
          <w:szCs w:val="24"/>
        </w:rPr>
        <w:t>460</w:t>
      </w:r>
      <w:r w:rsidR="00625FBB" w:rsidRPr="0048612B">
        <w:rPr>
          <w:color w:val="000000"/>
          <w:sz w:val="24"/>
          <w:szCs w:val="24"/>
        </w:rPr>
        <w:t xml:space="preserve">. </w:t>
      </w:r>
      <w:r w:rsidR="00625FBB">
        <w:rPr>
          <w:b/>
          <w:color w:val="000000"/>
          <w:sz w:val="22"/>
          <w:szCs w:val="22"/>
        </w:rPr>
        <w:t>*(co-last authors)</w:t>
      </w:r>
    </w:p>
    <w:p w:rsidR="0083612F" w:rsidRDefault="00775977" w:rsidP="0083612F">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7446B9">
        <w:rPr>
          <w:color w:val="000000"/>
          <w:sz w:val="24"/>
          <w:szCs w:val="24"/>
        </w:rPr>
        <w:t xml:space="preserve">D'Angiò M, Fazio G, Grioni A, Palamini S, Sala S, Galbiati M, Biondi A, Balduzzi A, Rizzari C, </w:t>
      </w:r>
      <w:r w:rsidRPr="007446B9">
        <w:rPr>
          <w:b/>
          <w:color w:val="000000"/>
          <w:sz w:val="24"/>
          <w:szCs w:val="24"/>
        </w:rPr>
        <w:t>Cazzaniga G</w:t>
      </w:r>
      <w:r w:rsidRPr="007446B9">
        <w:rPr>
          <w:color w:val="000000"/>
          <w:sz w:val="24"/>
          <w:szCs w:val="24"/>
        </w:rPr>
        <w:t xml:space="preserve">. High EVI1 Expression due to NRIP1/EVI1 Fusion in Therapy-related Acute Myeloid Leukemia: Description of the First Pediatric Case. </w:t>
      </w:r>
      <w:r w:rsidRPr="00775977">
        <w:rPr>
          <w:color w:val="000000"/>
          <w:sz w:val="24"/>
          <w:szCs w:val="24"/>
        </w:rPr>
        <w:t>Hemasphere. 2020;</w:t>
      </w:r>
      <w:proofErr w:type="gramStart"/>
      <w:r w:rsidRPr="00775977">
        <w:rPr>
          <w:color w:val="000000"/>
          <w:sz w:val="24"/>
          <w:szCs w:val="24"/>
        </w:rPr>
        <w:t>4:e</w:t>
      </w:r>
      <w:proofErr w:type="gramEnd"/>
      <w:r w:rsidRPr="00775977">
        <w:rPr>
          <w:color w:val="000000"/>
          <w:sz w:val="24"/>
          <w:szCs w:val="24"/>
        </w:rPr>
        <w:t>471.</w:t>
      </w:r>
    </w:p>
    <w:p w:rsidR="0083612F" w:rsidRPr="0083612F" w:rsidRDefault="0083612F" w:rsidP="0083612F">
      <w:pPr>
        <w:pStyle w:val="Normale1"/>
        <w:pBdr>
          <w:top w:val="nil"/>
          <w:left w:val="nil"/>
          <w:bottom w:val="nil"/>
          <w:right w:val="nil"/>
          <w:between w:val="nil"/>
        </w:pBdr>
        <w:spacing w:after="40"/>
        <w:ind w:left="567"/>
        <w:jc w:val="both"/>
        <w:rPr>
          <w:color w:val="000000"/>
          <w:sz w:val="24"/>
          <w:szCs w:val="24"/>
        </w:rPr>
      </w:pPr>
      <w:r w:rsidRPr="0083612F">
        <w:rPr>
          <w:color w:val="000000"/>
          <w:sz w:val="24"/>
          <w:szCs w:val="24"/>
        </w:rPr>
        <w:t>---------------------------------------------------------------------------------------------------</w:t>
      </w:r>
    </w:p>
    <w:p w:rsidR="00775977" w:rsidRDefault="00775977" w:rsidP="00775977">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775977">
        <w:rPr>
          <w:b/>
          <w:color w:val="000000"/>
          <w:sz w:val="24"/>
          <w:szCs w:val="24"/>
        </w:rPr>
        <w:t>Cazzaniga G</w:t>
      </w:r>
      <w:r w:rsidRPr="00775977">
        <w:rPr>
          <w:color w:val="000000"/>
          <w:sz w:val="24"/>
          <w:szCs w:val="24"/>
        </w:rPr>
        <w:t>, Songia S, Biondi A; EuroMRD Working Group. PCR Technology to Identify Minimal Residual Disease.Methods Mol Biol. 2021;2185:77-94.</w:t>
      </w:r>
    </w:p>
    <w:p w:rsidR="000318A5" w:rsidRPr="00871522" w:rsidRDefault="00775977" w:rsidP="000318A5">
      <w:pPr>
        <w:pStyle w:val="Normale1"/>
        <w:numPr>
          <w:ilvl w:val="0"/>
          <w:numId w:val="1"/>
        </w:numPr>
        <w:pBdr>
          <w:top w:val="nil"/>
          <w:left w:val="nil"/>
          <w:bottom w:val="nil"/>
          <w:right w:val="nil"/>
          <w:between w:val="nil"/>
        </w:pBdr>
        <w:spacing w:after="40"/>
        <w:ind w:left="567" w:hanging="567"/>
        <w:jc w:val="both"/>
        <w:rPr>
          <w:color w:val="000000"/>
          <w:sz w:val="24"/>
          <w:szCs w:val="24"/>
          <w:lang w:val="it-IT"/>
        </w:rPr>
      </w:pPr>
      <w:r w:rsidRPr="000318A5">
        <w:rPr>
          <w:color w:val="000000"/>
          <w:sz w:val="24"/>
          <w:szCs w:val="24"/>
        </w:rPr>
        <w:t xml:space="preserve">Schwab CJ, Roberts KG, Boer JM, Gohring G, Steinemann D, Vora A, Macartney C, Hough RE, Thorn Z, Dillon R, Escherich G, </w:t>
      </w:r>
      <w:r w:rsidRPr="000318A5">
        <w:rPr>
          <w:b/>
          <w:color w:val="000000"/>
          <w:sz w:val="24"/>
          <w:szCs w:val="24"/>
        </w:rPr>
        <w:t>Cazzaniga G</w:t>
      </w:r>
      <w:r w:rsidRPr="000318A5">
        <w:rPr>
          <w:color w:val="000000"/>
          <w:sz w:val="24"/>
          <w:szCs w:val="24"/>
        </w:rPr>
        <w:t>, Schlegelberger B, Loh ML, Den Boer ML, Moorman AV, Harrison CJ. SSBP2-CSF1R is a Recurrent Fusion in B-lineage Acute Lymphoblastic Leukaemia with Diverse Genetic Presentation and Variable Outcome.</w:t>
      </w:r>
      <w:r w:rsidR="000318A5" w:rsidRPr="000318A5">
        <w:rPr>
          <w:color w:val="000000"/>
          <w:sz w:val="24"/>
          <w:szCs w:val="24"/>
        </w:rPr>
        <w:t xml:space="preserve"> </w:t>
      </w:r>
      <w:r w:rsidR="000318A5" w:rsidRPr="00871522">
        <w:rPr>
          <w:color w:val="000000"/>
          <w:sz w:val="24"/>
          <w:szCs w:val="24"/>
          <w:lang w:val="it-IT"/>
        </w:rPr>
        <w:t xml:space="preserve">Blood. </w:t>
      </w:r>
      <w:proofErr w:type="gramStart"/>
      <w:r w:rsidR="000318A5" w:rsidRPr="00871522">
        <w:rPr>
          <w:color w:val="000000"/>
          <w:sz w:val="24"/>
          <w:szCs w:val="24"/>
          <w:lang w:val="it-IT"/>
        </w:rPr>
        <w:t>2021;137:1835</w:t>
      </w:r>
      <w:proofErr w:type="gramEnd"/>
      <w:r w:rsidR="000318A5" w:rsidRPr="00871522">
        <w:rPr>
          <w:color w:val="000000"/>
          <w:sz w:val="24"/>
          <w:szCs w:val="24"/>
          <w:lang w:val="it-IT"/>
        </w:rPr>
        <w:t>-1838</w:t>
      </w:r>
      <w:r w:rsidR="00871522" w:rsidRPr="00871522">
        <w:rPr>
          <w:color w:val="000000"/>
          <w:sz w:val="24"/>
          <w:szCs w:val="24"/>
          <w:lang w:val="it-IT"/>
        </w:rPr>
        <w:t>.</w:t>
      </w:r>
      <w:r w:rsidR="000318A5" w:rsidRPr="00871522">
        <w:rPr>
          <w:color w:val="000000"/>
          <w:sz w:val="24"/>
          <w:szCs w:val="24"/>
          <w:lang w:val="it-IT"/>
        </w:rPr>
        <w:t xml:space="preserve"> </w:t>
      </w:r>
    </w:p>
    <w:p w:rsidR="006F4F5D" w:rsidRPr="000318A5" w:rsidRDefault="006F4F5D" w:rsidP="000318A5">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871522">
        <w:rPr>
          <w:color w:val="000000"/>
          <w:sz w:val="24"/>
          <w:szCs w:val="24"/>
          <w:lang w:val="it-IT"/>
        </w:rPr>
        <w:t xml:space="preserve">de Barrios O, Galaras A, Trincado JL, Azagra A, Collazo O, Meler A, Agraz-Doblas A, Bueno C, Ballerini P, </w:t>
      </w:r>
      <w:r w:rsidRPr="00871522">
        <w:rPr>
          <w:b/>
          <w:color w:val="000000"/>
          <w:sz w:val="24"/>
          <w:szCs w:val="24"/>
          <w:lang w:val="it-IT"/>
        </w:rPr>
        <w:t>Cazzaniga G</w:t>
      </w:r>
      <w:r w:rsidRPr="00871522">
        <w:rPr>
          <w:color w:val="000000"/>
          <w:sz w:val="24"/>
          <w:szCs w:val="24"/>
          <w:lang w:val="it-IT"/>
        </w:rPr>
        <w:t xml:space="preserve">, Stam RW, </w:t>
      </w:r>
      <w:r w:rsidRPr="007446B9">
        <w:rPr>
          <w:color w:val="000000"/>
          <w:sz w:val="24"/>
          <w:szCs w:val="24"/>
          <w:lang w:val="it-IT"/>
        </w:rPr>
        <w:t xml:space="preserve">Varela I, De Lorenzo P, Valsecchi MG, Hatzis P, Menéndez P, Parra M. HDAC7 is a major contributor in the pathogenesis of infant </w:t>
      </w:r>
      <w:proofErr w:type="gramStart"/>
      <w:r w:rsidRPr="007446B9">
        <w:rPr>
          <w:color w:val="000000"/>
          <w:sz w:val="24"/>
          <w:szCs w:val="24"/>
          <w:lang w:val="it-IT"/>
        </w:rPr>
        <w:t>t(</w:t>
      </w:r>
      <w:proofErr w:type="gramEnd"/>
      <w:r w:rsidRPr="007446B9">
        <w:rPr>
          <w:color w:val="000000"/>
          <w:sz w:val="24"/>
          <w:szCs w:val="24"/>
          <w:lang w:val="it-IT"/>
        </w:rPr>
        <w:t>4;11) proB acute lymphoblastic leukemia.</w:t>
      </w:r>
      <w:r w:rsidR="000318A5" w:rsidRPr="007446B9">
        <w:rPr>
          <w:color w:val="000000"/>
          <w:sz w:val="24"/>
          <w:szCs w:val="24"/>
          <w:lang w:val="it-IT"/>
        </w:rPr>
        <w:t xml:space="preserve"> </w:t>
      </w:r>
      <w:r w:rsidR="000318A5" w:rsidRPr="000318A5">
        <w:rPr>
          <w:color w:val="000000"/>
          <w:sz w:val="24"/>
          <w:szCs w:val="24"/>
        </w:rPr>
        <w:t xml:space="preserve">Leukemia. </w:t>
      </w:r>
      <w:proofErr w:type="gramStart"/>
      <w:r w:rsidR="000318A5" w:rsidRPr="000318A5">
        <w:rPr>
          <w:color w:val="000000"/>
          <w:sz w:val="24"/>
          <w:szCs w:val="24"/>
        </w:rPr>
        <w:t>2021;35:2086</w:t>
      </w:r>
      <w:proofErr w:type="gramEnd"/>
      <w:r w:rsidR="000318A5" w:rsidRPr="000318A5">
        <w:rPr>
          <w:color w:val="000000"/>
          <w:sz w:val="24"/>
          <w:szCs w:val="24"/>
        </w:rPr>
        <w:t>-2091</w:t>
      </w:r>
      <w:r w:rsidRPr="000318A5">
        <w:rPr>
          <w:color w:val="000000"/>
          <w:sz w:val="24"/>
          <w:szCs w:val="24"/>
        </w:rPr>
        <w:t>.</w:t>
      </w:r>
    </w:p>
    <w:p w:rsidR="006F4F5D" w:rsidRDefault="006F4F5D" w:rsidP="006F4F5D">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6F4F5D">
        <w:rPr>
          <w:color w:val="000000"/>
          <w:sz w:val="24"/>
          <w:szCs w:val="24"/>
        </w:rPr>
        <w:t xml:space="preserve">den Boer ML, Cario G, Moorman AV, Boer JM, de Groot-Kruseman HA, Fiocco M, Escherich G, Imamura T, Yeoh A, Sutton R, Dalla-Pozza L, Kiyokawa N, Schrappe M, Roberts KG, Mullighan CG, Hunger SP, Vora A, Attarbaschi A, Zaliova M, Elitzur S, </w:t>
      </w:r>
      <w:r w:rsidRPr="006F4F5D">
        <w:rPr>
          <w:b/>
          <w:color w:val="000000"/>
          <w:sz w:val="24"/>
          <w:szCs w:val="24"/>
        </w:rPr>
        <w:t>Cazzaniga G</w:t>
      </w:r>
      <w:r w:rsidRPr="006F4F5D">
        <w:rPr>
          <w:color w:val="000000"/>
          <w:sz w:val="24"/>
          <w:szCs w:val="24"/>
        </w:rPr>
        <w:t>, Biondi A, Loh ML, Pieters R; Ponte di Legno Childhood ALL Working Group. Outcomes of paediatric patients with B-cell acute lymphocytic leukaemia with ABL-class fusion in the pre-tyrosine-kinase inhibitor era: a multicentre, retrospective, cohort study.</w:t>
      </w:r>
      <w:r w:rsidR="000318A5">
        <w:rPr>
          <w:color w:val="000000"/>
          <w:sz w:val="24"/>
          <w:szCs w:val="24"/>
        </w:rPr>
        <w:t xml:space="preserve"> </w:t>
      </w:r>
      <w:r w:rsidRPr="006F4F5D">
        <w:rPr>
          <w:color w:val="000000"/>
          <w:sz w:val="24"/>
          <w:szCs w:val="24"/>
        </w:rPr>
        <w:t>Lancet Haematol. 2021;</w:t>
      </w:r>
      <w:proofErr w:type="gramStart"/>
      <w:r w:rsidRPr="006F4F5D">
        <w:rPr>
          <w:color w:val="000000"/>
          <w:sz w:val="24"/>
          <w:szCs w:val="24"/>
        </w:rPr>
        <w:t>8:e</w:t>
      </w:r>
      <w:proofErr w:type="gramEnd"/>
      <w:r w:rsidRPr="006F4F5D">
        <w:rPr>
          <w:color w:val="000000"/>
          <w:sz w:val="24"/>
          <w:szCs w:val="24"/>
        </w:rPr>
        <w:t>55-e66.</w:t>
      </w:r>
    </w:p>
    <w:p w:rsidR="000318A5" w:rsidRDefault="006F4F5D" w:rsidP="004B5543">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0318A5">
        <w:rPr>
          <w:color w:val="000000"/>
          <w:sz w:val="24"/>
          <w:szCs w:val="24"/>
        </w:rPr>
        <w:t xml:space="preserve">Stutterheim J, van der Sluis IM, de Lorenzo P, Alten J, Ancliffe P, Attarbaschi A, Brethon B, Biondi A, Campbell M, </w:t>
      </w:r>
      <w:r w:rsidRPr="000318A5">
        <w:rPr>
          <w:b/>
          <w:color w:val="000000"/>
          <w:sz w:val="24"/>
          <w:szCs w:val="24"/>
        </w:rPr>
        <w:t>Cazzaniga G</w:t>
      </w:r>
      <w:r w:rsidRPr="000318A5">
        <w:rPr>
          <w:color w:val="000000"/>
          <w:sz w:val="24"/>
          <w:szCs w:val="24"/>
        </w:rPr>
        <w:t xml:space="preserve">, Escherich G, Ferster A, Kotecha RS, Lausen B, Li CK, Lo Nigro L, Locatelli F, Marschalek R, Meyer C, Schrappe M, Stary J, Vora A, Zuna J, van der Velden VHJ, Szczepanski T, Valsecchi MG, Pieters R. Clinical Implications of Minimal Residual Disease Detection in Infants </w:t>
      </w:r>
      <w:proofErr w:type="gramStart"/>
      <w:r w:rsidRPr="000318A5">
        <w:rPr>
          <w:color w:val="000000"/>
          <w:sz w:val="24"/>
          <w:szCs w:val="24"/>
        </w:rPr>
        <w:lastRenderedPageBreak/>
        <w:t>With</w:t>
      </w:r>
      <w:proofErr w:type="gramEnd"/>
      <w:r w:rsidRPr="000318A5">
        <w:rPr>
          <w:color w:val="000000"/>
          <w:sz w:val="24"/>
          <w:szCs w:val="24"/>
        </w:rPr>
        <w:t xml:space="preserve"> KMT2A-Rearranged Acute Lymphoblastic Leukemia Treated on the Interfant-06 Protocol</w:t>
      </w:r>
      <w:r w:rsidR="000318A5">
        <w:rPr>
          <w:color w:val="000000"/>
          <w:sz w:val="24"/>
          <w:szCs w:val="24"/>
        </w:rPr>
        <w:t>.</w:t>
      </w:r>
      <w:r w:rsidR="000318A5" w:rsidRPr="000318A5">
        <w:t xml:space="preserve"> </w:t>
      </w:r>
      <w:r w:rsidR="000318A5" w:rsidRPr="000318A5">
        <w:rPr>
          <w:color w:val="000000"/>
          <w:sz w:val="24"/>
          <w:szCs w:val="24"/>
        </w:rPr>
        <w:t xml:space="preserve">J Clin Oncol. </w:t>
      </w:r>
      <w:proofErr w:type="gramStart"/>
      <w:r w:rsidR="000318A5" w:rsidRPr="000318A5">
        <w:rPr>
          <w:color w:val="000000"/>
          <w:sz w:val="24"/>
          <w:szCs w:val="24"/>
        </w:rPr>
        <w:t>2021;39:652</w:t>
      </w:r>
      <w:proofErr w:type="gramEnd"/>
      <w:r w:rsidR="000318A5" w:rsidRPr="000318A5">
        <w:rPr>
          <w:color w:val="000000"/>
          <w:sz w:val="24"/>
          <w:szCs w:val="24"/>
        </w:rPr>
        <w:t xml:space="preserve">-662 </w:t>
      </w:r>
    </w:p>
    <w:p w:rsidR="004B5543" w:rsidRPr="000318A5" w:rsidRDefault="004B5543" w:rsidP="004B5543">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0318A5">
        <w:rPr>
          <w:color w:val="000000"/>
          <w:sz w:val="24"/>
          <w:szCs w:val="24"/>
        </w:rPr>
        <w:t xml:space="preserve">Saettini F, L'Imperio V, Fazio G, </w:t>
      </w:r>
      <w:r w:rsidRPr="000318A5">
        <w:rPr>
          <w:b/>
          <w:color w:val="000000"/>
          <w:sz w:val="24"/>
          <w:szCs w:val="24"/>
        </w:rPr>
        <w:t>Cazzaniga G</w:t>
      </w:r>
      <w:r w:rsidRPr="000318A5">
        <w:rPr>
          <w:color w:val="000000"/>
          <w:sz w:val="24"/>
          <w:szCs w:val="24"/>
        </w:rPr>
        <w:t xml:space="preserve">, Mazza C, Moroni I, Badolato R, Biondi A, Corti P. More than an 'atypical' phenotype: dual molecular diagnosis of autoimmune lymphoproliferative syndrome and Becker muscular </w:t>
      </w:r>
      <w:proofErr w:type="gramStart"/>
      <w:r w:rsidRPr="000318A5">
        <w:rPr>
          <w:color w:val="000000"/>
          <w:sz w:val="24"/>
          <w:szCs w:val="24"/>
        </w:rPr>
        <w:t>dystrophy.Br</w:t>
      </w:r>
      <w:proofErr w:type="gramEnd"/>
      <w:r w:rsidRPr="000318A5">
        <w:rPr>
          <w:color w:val="000000"/>
          <w:sz w:val="24"/>
          <w:szCs w:val="24"/>
        </w:rPr>
        <w:t xml:space="preserve"> J Haematol. </w:t>
      </w:r>
      <w:proofErr w:type="gramStart"/>
      <w:r w:rsidRPr="000318A5">
        <w:rPr>
          <w:color w:val="000000"/>
          <w:sz w:val="24"/>
          <w:szCs w:val="24"/>
        </w:rPr>
        <w:t>2020;191:291</w:t>
      </w:r>
      <w:proofErr w:type="gramEnd"/>
      <w:r w:rsidRPr="000318A5">
        <w:rPr>
          <w:color w:val="000000"/>
          <w:sz w:val="24"/>
          <w:szCs w:val="24"/>
        </w:rPr>
        <w:t>-294.</w:t>
      </w:r>
    </w:p>
    <w:p w:rsidR="00FA4188" w:rsidRPr="00D93F81" w:rsidRDefault="00FA4188" w:rsidP="00FA4188">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FA4188">
        <w:rPr>
          <w:color w:val="000000"/>
          <w:sz w:val="24"/>
          <w:szCs w:val="24"/>
        </w:rPr>
        <w:t xml:space="preserve">Cazzola A, </w:t>
      </w:r>
      <w:r w:rsidRPr="0083612F">
        <w:rPr>
          <w:b/>
          <w:color w:val="000000"/>
          <w:sz w:val="24"/>
          <w:szCs w:val="24"/>
        </w:rPr>
        <w:t>Cazzaniga G</w:t>
      </w:r>
      <w:r w:rsidRPr="00FA4188">
        <w:rPr>
          <w:color w:val="000000"/>
          <w:sz w:val="24"/>
          <w:szCs w:val="24"/>
        </w:rPr>
        <w:t xml:space="preserve">, Biondi A, Meneveri R, Brunelli S, Azzoni E. Prenatal Origin of Pediatric Leukemia: Lessons </w:t>
      </w:r>
      <w:proofErr w:type="gramStart"/>
      <w:r w:rsidRPr="00FA4188">
        <w:rPr>
          <w:color w:val="000000"/>
          <w:sz w:val="24"/>
          <w:szCs w:val="24"/>
        </w:rPr>
        <w:t>From</w:t>
      </w:r>
      <w:proofErr w:type="gramEnd"/>
      <w:r w:rsidRPr="00FA4188">
        <w:rPr>
          <w:color w:val="000000"/>
          <w:sz w:val="24"/>
          <w:szCs w:val="24"/>
        </w:rPr>
        <w:t xml:space="preserve"> Hematopoietic Development. Front Cell Dev Biol. </w:t>
      </w:r>
      <w:proofErr w:type="gramStart"/>
      <w:r w:rsidRPr="00FA4188">
        <w:rPr>
          <w:color w:val="000000"/>
          <w:sz w:val="24"/>
          <w:szCs w:val="24"/>
        </w:rPr>
        <w:t>2021;8:618164</w:t>
      </w:r>
      <w:proofErr w:type="gramEnd"/>
      <w:r w:rsidR="00FD0F25">
        <w:rPr>
          <w:color w:val="000000"/>
          <w:sz w:val="24"/>
          <w:szCs w:val="24"/>
        </w:rPr>
        <w:t xml:space="preserve">. </w:t>
      </w:r>
      <w:r w:rsidR="001B2823" w:rsidRPr="00FD0F25">
        <w:rPr>
          <w:b/>
          <w:color w:val="000000"/>
          <w:sz w:val="24"/>
          <w:szCs w:val="24"/>
        </w:rPr>
        <w:t>(review)</w:t>
      </w:r>
    </w:p>
    <w:p w:rsidR="00FA4188" w:rsidRPr="00FA4188" w:rsidRDefault="00FA4188" w:rsidP="00FA4188">
      <w:pPr>
        <w:pStyle w:val="Normale1"/>
        <w:numPr>
          <w:ilvl w:val="0"/>
          <w:numId w:val="1"/>
        </w:numPr>
        <w:pBdr>
          <w:top w:val="nil"/>
          <w:left w:val="nil"/>
          <w:bottom w:val="nil"/>
          <w:right w:val="nil"/>
          <w:between w:val="nil"/>
        </w:pBdr>
        <w:spacing w:after="40"/>
        <w:ind w:left="567" w:hanging="567"/>
        <w:jc w:val="both"/>
        <w:rPr>
          <w:color w:val="000000"/>
          <w:sz w:val="24"/>
          <w:szCs w:val="24"/>
          <w:lang w:val="it-IT"/>
        </w:rPr>
      </w:pPr>
      <w:r w:rsidRPr="00FA4188">
        <w:rPr>
          <w:color w:val="000000"/>
          <w:sz w:val="24"/>
          <w:szCs w:val="24"/>
        </w:rPr>
        <w:t xml:space="preserve">Saettini F, Poli C, Vengoechea J, Bonanomi S, Orellana JC, Fazio G, Rodriguez FH, Noguera LP, Booth C, Jarur-Chamy V, Shams M, Iascone M, Vukic M, Gasperini S, Quadri M, Barroeta Seijas A, Rivers E, Mauri M, Badolato R, </w:t>
      </w:r>
      <w:r w:rsidRPr="0083612F">
        <w:rPr>
          <w:b/>
          <w:color w:val="000000"/>
          <w:sz w:val="24"/>
          <w:szCs w:val="24"/>
        </w:rPr>
        <w:t>Cazzaniga G</w:t>
      </w:r>
      <w:r w:rsidRPr="00FA4188">
        <w:rPr>
          <w:color w:val="000000"/>
          <w:sz w:val="24"/>
          <w:szCs w:val="24"/>
        </w:rPr>
        <w:t xml:space="preserve">, Bugarin C, Gaipa G, Kroes WGM, Moratto D, van Oostaijen-Ten Dam MM, Baas F, van der Maarel S, Piazza R, Coban-Akdemir ZH, Lupski JR, Yuan B, Chinn IK, Daxinger L, Biondi A. Absent B cells, agammaglobulinemia, and hypertrophic cardiomyopathy in folliculin-interacting protein 1 deficiency. </w:t>
      </w:r>
      <w:r w:rsidRPr="00FA4188">
        <w:rPr>
          <w:color w:val="000000"/>
          <w:sz w:val="24"/>
          <w:szCs w:val="24"/>
          <w:lang w:val="it-IT"/>
        </w:rPr>
        <w:t xml:space="preserve">Blood. </w:t>
      </w:r>
      <w:proofErr w:type="gramStart"/>
      <w:r w:rsidRPr="00FA4188">
        <w:rPr>
          <w:color w:val="000000"/>
          <w:sz w:val="24"/>
          <w:szCs w:val="24"/>
          <w:lang w:val="it-IT"/>
        </w:rPr>
        <w:t>2021;137:493</w:t>
      </w:r>
      <w:proofErr w:type="gramEnd"/>
      <w:r w:rsidRPr="00FA4188">
        <w:rPr>
          <w:color w:val="000000"/>
          <w:sz w:val="24"/>
          <w:szCs w:val="24"/>
          <w:lang w:val="it-IT"/>
        </w:rPr>
        <w:t>-499</w:t>
      </w:r>
    </w:p>
    <w:p w:rsidR="00FA4188" w:rsidRPr="00FA4188" w:rsidRDefault="00FA4188" w:rsidP="00FA4188">
      <w:pPr>
        <w:pStyle w:val="Normale1"/>
        <w:numPr>
          <w:ilvl w:val="0"/>
          <w:numId w:val="1"/>
        </w:numPr>
        <w:pBdr>
          <w:top w:val="nil"/>
          <w:left w:val="nil"/>
          <w:bottom w:val="nil"/>
          <w:right w:val="nil"/>
          <w:between w:val="nil"/>
        </w:pBdr>
        <w:spacing w:after="40"/>
        <w:ind w:left="567" w:hanging="567"/>
        <w:jc w:val="both"/>
        <w:rPr>
          <w:color w:val="000000"/>
          <w:sz w:val="24"/>
          <w:szCs w:val="24"/>
          <w:lang w:val="it-IT"/>
        </w:rPr>
      </w:pPr>
      <w:r w:rsidRPr="00FA4188">
        <w:rPr>
          <w:color w:val="000000"/>
          <w:sz w:val="24"/>
          <w:szCs w:val="24"/>
          <w:lang w:val="it-IT"/>
        </w:rPr>
        <w:t xml:space="preserve">van der Velden VHJ, Brüggemann M, </w:t>
      </w:r>
      <w:r w:rsidRPr="0083612F">
        <w:rPr>
          <w:b/>
          <w:color w:val="000000"/>
          <w:sz w:val="24"/>
          <w:szCs w:val="24"/>
          <w:lang w:val="it-IT"/>
        </w:rPr>
        <w:t>Cazzaniga G</w:t>
      </w:r>
      <w:r w:rsidRPr="00FA4188">
        <w:rPr>
          <w:color w:val="000000"/>
          <w:sz w:val="24"/>
          <w:szCs w:val="24"/>
          <w:lang w:val="it-IT"/>
        </w:rPr>
        <w:t xml:space="preserve">, Scheijen B, Tops B, Trka J, Pal K, Hänzelmann S, Fazio G, Songia S, Langerak AW, Darzentas N; EuroMRD; EuroClonality-NGS Working Group. </w:t>
      </w:r>
      <w:r w:rsidRPr="00FA4188">
        <w:rPr>
          <w:color w:val="000000"/>
          <w:sz w:val="24"/>
          <w:szCs w:val="24"/>
        </w:rPr>
        <w:t xml:space="preserve">Potential and pitfalls of whole transcriptome-based immunogenetic marker identification in acute lymphoblastic leukemia; a EuroMRD and EuroClonality-NGS Working Group study. </w:t>
      </w:r>
      <w:r w:rsidRPr="00FA4188">
        <w:rPr>
          <w:color w:val="000000"/>
          <w:sz w:val="24"/>
          <w:szCs w:val="24"/>
          <w:lang w:val="es-AR"/>
        </w:rPr>
        <w:t xml:space="preserve">Leukemia. 2021;35:924-928. </w:t>
      </w:r>
    </w:p>
    <w:p w:rsidR="00FA4188" w:rsidRDefault="00FA4188" w:rsidP="00FA4188">
      <w:pPr>
        <w:pStyle w:val="Normale1"/>
        <w:numPr>
          <w:ilvl w:val="0"/>
          <w:numId w:val="1"/>
        </w:numPr>
        <w:pBdr>
          <w:top w:val="nil"/>
          <w:left w:val="nil"/>
          <w:bottom w:val="nil"/>
          <w:right w:val="nil"/>
          <w:between w:val="nil"/>
        </w:pBdr>
        <w:spacing w:after="40"/>
        <w:ind w:left="567" w:hanging="567"/>
        <w:jc w:val="both"/>
        <w:rPr>
          <w:color w:val="000000"/>
          <w:sz w:val="24"/>
          <w:szCs w:val="24"/>
          <w:lang w:val="it-IT"/>
        </w:rPr>
      </w:pPr>
      <w:r w:rsidRPr="00FA4188">
        <w:rPr>
          <w:color w:val="000000"/>
          <w:sz w:val="24"/>
          <w:szCs w:val="24"/>
          <w:lang w:val="it-IT"/>
        </w:rPr>
        <w:t xml:space="preserve">Della Starza I, Nunes V, Lovisa F, Silvestri D, Cavalli M, Garofalo A, Campeggio M, De Novi LA, Soscia R, Oggioni C, Mussolin L, Biondi A, Guarini A, Valsecchi MG, Conter V, Biffi A, Basso G, Foà R, </w:t>
      </w:r>
      <w:r w:rsidRPr="0083612F">
        <w:rPr>
          <w:b/>
          <w:color w:val="000000"/>
          <w:sz w:val="24"/>
          <w:szCs w:val="24"/>
          <w:lang w:val="it-IT"/>
        </w:rPr>
        <w:t>Cazzaniga G</w:t>
      </w:r>
      <w:r w:rsidRPr="00FA4188">
        <w:rPr>
          <w:color w:val="000000"/>
          <w:sz w:val="24"/>
          <w:szCs w:val="24"/>
          <w:lang w:val="it-IT"/>
        </w:rPr>
        <w:t>. Droplet Digital PCR Improves IG-/TR-based MRD Risk Definition in Childhood B-cell Precursor Acute Lymphoblastic Leukemia. Hemasphere. 2021;</w:t>
      </w:r>
      <w:proofErr w:type="gramStart"/>
      <w:r w:rsidRPr="00FA4188">
        <w:rPr>
          <w:color w:val="000000"/>
          <w:sz w:val="24"/>
          <w:szCs w:val="24"/>
          <w:lang w:val="it-IT"/>
        </w:rPr>
        <w:t>5:e</w:t>
      </w:r>
      <w:proofErr w:type="gramEnd"/>
      <w:r w:rsidRPr="00FA4188">
        <w:rPr>
          <w:color w:val="000000"/>
          <w:sz w:val="24"/>
          <w:szCs w:val="24"/>
          <w:lang w:val="it-IT"/>
        </w:rPr>
        <w:t>543</w:t>
      </w:r>
    </w:p>
    <w:p w:rsidR="0083612F" w:rsidRPr="00FD0F25" w:rsidRDefault="0083612F" w:rsidP="00FD0F25">
      <w:pPr>
        <w:pStyle w:val="Normale1"/>
        <w:numPr>
          <w:ilvl w:val="0"/>
          <w:numId w:val="1"/>
        </w:numPr>
        <w:pBdr>
          <w:top w:val="nil"/>
          <w:left w:val="nil"/>
          <w:bottom w:val="nil"/>
          <w:right w:val="nil"/>
          <w:between w:val="nil"/>
        </w:pBdr>
        <w:spacing w:after="40"/>
        <w:ind w:left="567" w:hanging="567"/>
        <w:jc w:val="both"/>
        <w:rPr>
          <w:color w:val="000000"/>
          <w:sz w:val="24"/>
          <w:szCs w:val="24"/>
          <w:lang w:val="it-IT"/>
        </w:rPr>
      </w:pPr>
      <w:r w:rsidRPr="0083612F">
        <w:rPr>
          <w:color w:val="000000"/>
          <w:sz w:val="24"/>
          <w:szCs w:val="24"/>
          <w:lang w:val="it-IT"/>
        </w:rPr>
        <w:t xml:space="preserve">Hirabayashi S, Butler ER, Ohki K, Kiyokawa N, Bergmann AK, Möricke A, Boer JM, Cavé H, </w:t>
      </w:r>
      <w:r w:rsidRPr="0083612F">
        <w:rPr>
          <w:b/>
          <w:color w:val="000000"/>
          <w:sz w:val="24"/>
          <w:szCs w:val="24"/>
          <w:lang w:val="it-IT"/>
        </w:rPr>
        <w:t>Cazzaniga G</w:t>
      </w:r>
      <w:r w:rsidRPr="0083612F">
        <w:rPr>
          <w:color w:val="000000"/>
          <w:sz w:val="24"/>
          <w:szCs w:val="24"/>
          <w:lang w:val="it-IT"/>
        </w:rPr>
        <w:t xml:space="preserve">, Yeoh AEJ, Sanada M, Imamura T, Inaba H, Mullighan C, Loh ML, Norén-Nyström U, Pastorczak A, Shih LY, Zaliova M, Pui CH, Haas OA, Harrison CJ, Moorman AV, Manabe A. Clinical characteristics and outcomes of B-ALL with ZNF384 rearrangements: a retrospective analysis by the Ponte di Legno Childhood ALL Working Group. </w:t>
      </w:r>
      <w:r w:rsidR="00FD0F25" w:rsidRPr="00FD0F25">
        <w:rPr>
          <w:color w:val="000000"/>
          <w:sz w:val="24"/>
          <w:szCs w:val="24"/>
          <w:lang w:val="it-IT"/>
        </w:rPr>
        <w:t>Leukemia</w:t>
      </w:r>
      <w:r w:rsidR="00FD0F25">
        <w:rPr>
          <w:color w:val="000000"/>
          <w:sz w:val="24"/>
          <w:szCs w:val="24"/>
          <w:lang w:val="it-IT"/>
        </w:rPr>
        <w:t xml:space="preserve">. </w:t>
      </w:r>
      <w:proofErr w:type="gramStart"/>
      <w:r w:rsidR="00FD0F25">
        <w:rPr>
          <w:color w:val="000000"/>
          <w:sz w:val="24"/>
          <w:szCs w:val="24"/>
          <w:lang w:val="it-IT"/>
        </w:rPr>
        <w:t>2021</w:t>
      </w:r>
      <w:r w:rsidR="00FD0F25" w:rsidRPr="00FD0F25">
        <w:rPr>
          <w:color w:val="000000"/>
          <w:sz w:val="24"/>
          <w:szCs w:val="24"/>
          <w:lang w:val="it-IT"/>
        </w:rPr>
        <w:t>;35:3272</w:t>
      </w:r>
      <w:proofErr w:type="gramEnd"/>
      <w:r w:rsidR="00FD0F25" w:rsidRPr="00FD0F25">
        <w:rPr>
          <w:color w:val="000000"/>
          <w:sz w:val="24"/>
          <w:szCs w:val="24"/>
          <w:lang w:val="it-IT"/>
        </w:rPr>
        <w:t>-3277</w:t>
      </w:r>
      <w:r w:rsidRPr="00FD0F25">
        <w:rPr>
          <w:color w:val="000000"/>
          <w:sz w:val="24"/>
          <w:szCs w:val="24"/>
          <w:lang w:val="it-IT"/>
        </w:rPr>
        <w:t>.</w:t>
      </w:r>
    </w:p>
    <w:p w:rsidR="004C56C4" w:rsidRDefault="00FA4188" w:rsidP="004C56C4">
      <w:pPr>
        <w:pStyle w:val="Normale1"/>
        <w:numPr>
          <w:ilvl w:val="0"/>
          <w:numId w:val="1"/>
        </w:numPr>
        <w:pBdr>
          <w:top w:val="nil"/>
          <w:left w:val="nil"/>
          <w:bottom w:val="nil"/>
          <w:right w:val="nil"/>
          <w:between w:val="nil"/>
        </w:pBdr>
        <w:spacing w:after="40"/>
        <w:ind w:left="567" w:hanging="567"/>
        <w:jc w:val="both"/>
        <w:rPr>
          <w:color w:val="000000"/>
          <w:sz w:val="24"/>
          <w:szCs w:val="24"/>
          <w:lang w:val="it-IT"/>
        </w:rPr>
      </w:pPr>
      <w:r w:rsidRPr="0083612F">
        <w:rPr>
          <w:color w:val="000000"/>
          <w:sz w:val="24"/>
          <w:szCs w:val="24"/>
          <w:lang w:val="it-IT"/>
        </w:rPr>
        <w:t xml:space="preserve">Fazio G, Bardini M, De Lorenzo P, Grioni A, Quadri M, Pedace L, Corral L, Palamini S, Palmi C, Buldini B, Vinti L, Parasole R, Barisone E, Zecca M, Favre C, Locatelli F, Conter V, Rizzari C, Valsecchi MG, Biondi A, and </w:t>
      </w:r>
      <w:r w:rsidRPr="0083612F">
        <w:rPr>
          <w:b/>
          <w:color w:val="000000"/>
          <w:sz w:val="24"/>
          <w:szCs w:val="24"/>
          <w:lang w:val="it-IT"/>
        </w:rPr>
        <w:t>Cazzaniga G</w:t>
      </w:r>
      <w:r w:rsidRPr="0083612F">
        <w:rPr>
          <w:color w:val="000000"/>
          <w:sz w:val="24"/>
          <w:szCs w:val="24"/>
          <w:lang w:val="it-IT"/>
        </w:rPr>
        <w:t xml:space="preserve">. Recurrent genetic fusions redefine MLL-germline acute lymphoblastic leukemia in Infants. </w:t>
      </w:r>
      <w:r w:rsidR="00FD0F25">
        <w:rPr>
          <w:color w:val="000000"/>
          <w:sz w:val="24"/>
          <w:szCs w:val="24"/>
          <w:lang w:val="it-IT"/>
        </w:rPr>
        <w:t xml:space="preserve">Blood. </w:t>
      </w:r>
      <w:proofErr w:type="gramStart"/>
      <w:r w:rsidR="00FD0F25">
        <w:rPr>
          <w:color w:val="000000"/>
          <w:sz w:val="24"/>
          <w:szCs w:val="24"/>
          <w:lang w:val="it-IT"/>
        </w:rPr>
        <w:t>2021</w:t>
      </w:r>
      <w:r w:rsidR="0083612F" w:rsidRPr="0083612F">
        <w:rPr>
          <w:color w:val="000000"/>
          <w:sz w:val="24"/>
          <w:szCs w:val="24"/>
          <w:lang w:val="it-IT"/>
        </w:rPr>
        <w:t>;137:1980</w:t>
      </w:r>
      <w:proofErr w:type="gramEnd"/>
      <w:r w:rsidR="0083612F" w:rsidRPr="0083612F">
        <w:rPr>
          <w:color w:val="000000"/>
          <w:sz w:val="24"/>
          <w:szCs w:val="24"/>
          <w:lang w:val="it-IT"/>
        </w:rPr>
        <w:t>-1984</w:t>
      </w:r>
    </w:p>
    <w:p w:rsidR="00AF6454" w:rsidRPr="00AF6454" w:rsidRDefault="00AF6454" w:rsidP="00AF6454">
      <w:pPr>
        <w:pStyle w:val="Normale1"/>
        <w:numPr>
          <w:ilvl w:val="0"/>
          <w:numId w:val="1"/>
        </w:numPr>
        <w:pBdr>
          <w:top w:val="nil"/>
          <w:left w:val="nil"/>
          <w:bottom w:val="nil"/>
          <w:right w:val="nil"/>
          <w:between w:val="nil"/>
        </w:pBdr>
        <w:spacing w:after="40"/>
        <w:ind w:left="567" w:hanging="567"/>
        <w:jc w:val="both"/>
        <w:rPr>
          <w:color w:val="000000"/>
          <w:sz w:val="24"/>
          <w:szCs w:val="24"/>
          <w:lang w:val="it-IT"/>
        </w:rPr>
      </w:pPr>
      <w:r w:rsidRPr="00AF6454">
        <w:rPr>
          <w:color w:val="000000"/>
          <w:sz w:val="24"/>
          <w:szCs w:val="24"/>
          <w:lang w:val="it-IT"/>
        </w:rPr>
        <w:t xml:space="preserve">Saettini F, Fazio G, Moratto D, Galbiati M, Zucchini N, Ippolito D, Dinelli ME, Imberti L, Mauri M, Melzi ML, Bonanomi S, Gerussi A, Pinelli M, Barisani C, Bugarin C, Chiarini M, Giacomelli M, Piazza R, </w:t>
      </w:r>
      <w:r w:rsidRPr="00AF6454">
        <w:rPr>
          <w:b/>
          <w:color w:val="000000"/>
          <w:sz w:val="24"/>
          <w:szCs w:val="24"/>
          <w:lang w:val="it-IT"/>
        </w:rPr>
        <w:t>Cazzaniga G</w:t>
      </w:r>
      <w:r w:rsidRPr="00AF6454">
        <w:rPr>
          <w:color w:val="000000"/>
          <w:sz w:val="24"/>
          <w:szCs w:val="24"/>
          <w:lang w:val="it-IT"/>
        </w:rPr>
        <w:t xml:space="preserve">, Invernizzi P, Giliani SC, Badolato R, Biondi A. Case Report: Hypomorphic Function and Somatic Reversion in DOCK8 Deficiency in One Patient With Two Novel Variants and Sclerosing Cholangitis.Front Immunol. 2021 Apr </w:t>
      </w:r>
      <w:proofErr w:type="gramStart"/>
      <w:r w:rsidRPr="00AF6454">
        <w:rPr>
          <w:color w:val="000000"/>
          <w:sz w:val="24"/>
          <w:szCs w:val="24"/>
          <w:lang w:val="it-IT"/>
        </w:rPr>
        <w:t>16;12:673487</w:t>
      </w:r>
      <w:proofErr w:type="gramEnd"/>
    </w:p>
    <w:p w:rsidR="00E026C8" w:rsidRPr="00AF6454" w:rsidRDefault="00E026C8" w:rsidP="004C56C4">
      <w:pPr>
        <w:pStyle w:val="Normale1"/>
        <w:numPr>
          <w:ilvl w:val="0"/>
          <w:numId w:val="1"/>
        </w:numPr>
        <w:pBdr>
          <w:top w:val="nil"/>
          <w:left w:val="nil"/>
          <w:bottom w:val="nil"/>
          <w:right w:val="nil"/>
          <w:between w:val="nil"/>
        </w:pBdr>
        <w:spacing w:after="40"/>
        <w:ind w:left="567" w:hanging="567"/>
        <w:jc w:val="both"/>
        <w:rPr>
          <w:color w:val="000000"/>
          <w:sz w:val="24"/>
          <w:szCs w:val="24"/>
          <w:lang w:val="it-IT"/>
        </w:rPr>
      </w:pPr>
      <w:r w:rsidRPr="004C56C4">
        <w:rPr>
          <w:color w:val="000000"/>
          <w:sz w:val="24"/>
          <w:szCs w:val="24"/>
          <w:lang w:val="it-IT"/>
        </w:rPr>
        <w:t xml:space="preserve">Dander E., Palmi C., D'Amico G and </w:t>
      </w:r>
      <w:r w:rsidRPr="004C56C4">
        <w:rPr>
          <w:b/>
          <w:color w:val="000000"/>
          <w:sz w:val="24"/>
          <w:szCs w:val="24"/>
          <w:lang w:val="it-IT"/>
        </w:rPr>
        <w:t>Cazzaniga G</w:t>
      </w:r>
      <w:r w:rsidRPr="004C56C4">
        <w:rPr>
          <w:color w:val="000000"/>
          <w:sz w:val="24"/>
          <w:szCs w:val="24"/>
          <w:lang w:val="it-IT"/>
        </w:rPr>
        <w:t xml:space="preserve">.  </w:t>
      </w:r>
      <w:r w:rsidRPr="004C56C4">
        <w:rPr>
          <w:color w:val="000000"/>
          <w:sz w:val="24"/>
          <w:szCs w:val="24"/>
        </w:rPr>
        <w:t xml:space="preserve">The bone marrow niche in B-cell acute lymphoblastic leukemia: the role of microenvironment from pre-leukemia to overt leukemia. </w:t>
      </w:r>
      <w:r w:rsidR="00FD0F25" w:rsidRPr="00FD0F25">
        <w:rPr>
          <w:color w:val="000000"/>
          <w:sz w:val="24"/>
          <w:szCs w:val="24"/>
        </w:rPr>
        <w:t xml:space="preserve">Int J </w:t>
      </w:r>
      <w:r w:rsidR="00FD0F25">
        <w:rPr>
          <w:color w:val="000000"/>
          <w:sz w:val="24"/>
          <w:szCs w:val="24"/>
        </w:rPr>
        <w:t xml:space="preserve">Mol Sci. </w:t>
      </w:r>
      <w:proofErr w:type="gramStart"/>
      <w:r w:rsidR="00FD0F25">
        <w:rPr>
          <w:color w:val="000000"/>
          <w:sz w:val="24"/>
          <w:szCs w:val="24"/>
        </w:rPr>
        <w:t>2021;22:4426</w:t>
      </w:r>
      <w:proofErr w:type="gramEnd"/>
      <w:r w:rsidR="004C56C4" w:rsidRPr="004C56C4">
        <w:rPr>
          <w:color w:val="000000"/>
          <w:sz w:val="24"/>
          <w:szCs w:val="24"/>
        </w:rPr>
        <w:t>.</w:t>
      </w:r>
      <w:r w:rsidR="00FD0F25">
        <w:rPr>
          <w:color w:val="000000"/>
          <w:sz w:val="24"/>
          <w:szCs w:val="24"/>
        </w:rPr>
        <w:t xml:space="preserve"> </w:t>
      </w:r>
      <w:r w:rsidR="006A191B" w:rsidRPr="004C56C4">
        <w:rPr>
          <w:color w:val="000000"/>
          <w:sz w:val="24"/>
          <w:szCs w:val="24"/>
        </w:rPr>
        <w:t>(</w:t>
      </w:r>
      <w:r w:rsidR="006A191B" w:rsidRPr="004C56C4">
        <w:rPr>
          <w:b/>
          <w:color w:val="000000"/>
          <w:sz w:val="24"/>
          <w:szCs w:val="24"/>
        </w:rPr>
        <w:t>review</w:t>
      </w:r>
      <w:r w:rsidR="00FD0F25">
        <w:rPr>
          <w:color w:val="000000"/>
          <w:sz w:val="24"/>
          <w:szCs w:val="24"/>
        </w:rPr>
        <w:t>)</w:t>
      </w:r>
    </w:p>
    <w:p w:rsidR="00BF4B87" w:rsidRPr="00FD0F25" w:rsidRDefault="00AF6454" w:rsidP="00FD0F25">
      <w:pPr>
        <w:pStyle w:val="Normale1"/>
        <w:numPr>
          <w:ilvl w:val="0"/>
          <w:numId w:val="1"/>
        </w:numPr>
        <w:pBdr>
          <w:top w:val="nil"/>
          <w:left w:val="nil"/>
          <w:bottom w:val="nil"/>
          <w:right w:val="nil"/>
          <w:between w:val="nil"/>
        </w:pBdr>
        <w:spacing w:after="40"/>
        <w:ind w:left="567" w:hanging="567"/>
        <w:jc w:val="both"/>
        <w:rPr>
          <w:color w:val="000000"/>
          <w:sz w:val="24"/>
          <w:szCs w:val="24"/>
          <w:lang w:val="it-IT"/>
        </w:rPr>
      </w:pPr>
      <w:r w:rsidRPr="00AF6454">
        <w:rPr>
          <w:color w:val="000000"/>
          <w:sz w:val="24"/>
          <w:szCs w:val="24"/>
          <w:lang w:val="it-IT"/>
        </w:rPr>
        <w:lastRenderedPageBreak/>
        <w:t xml:space="preserve">Tejedor JR, Bueno C, Vinyoles M, Petazzi P, Agraz-Doblas A, Cobo I, Torres-Ruiz R, Bayón GF, Pérez RF, López-Tamargo S, Gutierrez-Agüera F, Santamarina-Ojeda P, Ramírez-Orellana M, Bardini M, </w:t>
      </w:r>
      <w:r w:rsidRPr="00AF6454">
        <w:rPr>
          <w:b/>
          <w:color w:val="000000"/>
          <w:sz w:val="24"/>
          <w:szCs w:val="24"/>
          <w:lang w:val="it-IT"/>
        </w:rPr>
        <w:t>Cazzaniga G</w:t>
      </w:r>
      <w:r w:rsidRPr="00AF6454">
        <w:rPr>
          <w:color w:val="000000"/>
          <w:sz w:val="24"/>
          <w:szCs w:val="24"/>
          <w:lang w:val="it-IT"/>
        </w:rPr>
        <w:t>, Ballerini P, Schneider P, Stam RW, Varela I, Fraga MF, Fernández AF, Menéndez P. Integrative methylome-transcriptome analysis unravels cancer cell vulnerabilities in infant MLL-rearranged B-cell acute lymphoblastic leukemia.</w:t>
      </w:r>
      <w:r w:rsidR="00FD0F25" w:rsidRPr="00FD0F25">
        <w:rPr>
          <w:lang w:val="it-IT"/>
        </w:rPr>
        <w:t xml:space="preserve"> </w:t>
      </w:r>
      <w:r w:rsidR="00FD0F25" w:rsidRPr="00FD0F25">
        <w:rPr>
          <w:color w:val="000000"/>
          <w:sz w:val="24"/>
          <w:szCs w:val="24"/>
          <w:lang w:val="it-IT"/>
        </w:rPr>
        <w:t>J Clin Invest. 2021;</w:t>
      </w:r>
      <w:proofErr w:type="gramStart"/>
      <w:r w:rsidR="00FD0F25" w:rsidRPr="00FD0F25">
        <w:rPr>
          <w:color w:val="000000"/>
          <w:sz w:val="24"/>
          <w:szCs w:val="24"/>
          <w:lang w:val="it-IT"/>
        </w:rPr>
        <w:t>131:e</w:t>
      </w:r>
      <w:proofErr w:type="gramEnd"/>
      <w:r w:rsidR="00FD0F25" w:rsidRPr="00FD0F25">
        <w:rPr>
          <w:color w:val="000000"/>
          <w:sz w:val="24"/>
          <w:szCs w:val="24"/>
          <w:lang w:val="it-IT"/>
        </w:rPr>
        <w:t>138833</w:t>
      </w:r>
    </w:p>
    <w:p w:rsidR="001019E9" w:rsidRPr="001019E9" w:rsidRDefault="00BF4B87" w:rsidP="001A0EFE">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1019E9">
        <w:rPr>
          <w:color w:val="000000"/>
          <w:sz w:val="24"/>
          <w:szCs w:val="24"/>
          <w:lang w:val="it-IT"/>
        </w:rPr>
        <w:t xml:space="preserve">Quintarelli C, Guercio M, Manni S, Boffa I, Sinibaldi M, Di Cecca S, Caruso S, Abbaszadeh Z, Camera A, Cembrola B, Ciccone R, Orfao A, Martin-Martin L, Gutierrez-Herrero S, Herrero-Garcia M, </w:t>
      </w:r>
      <w:r w:rsidRPr="001019E9">
        <w:rPr>
          <w:b/>
          <w:color w:val="000000"/>
          <w:sz w:val="24"/>
          <w:szCs w:val="24"/>
          <w:lang w:val="it-IT"/>
        </w:rPr>
        <w:t>Cazzanig</w:t>
      </w:r>
      <w:r w:rsidRPr="001019E9">
        <w:rPr>
          <w:color w:val="000000"/>
          <w:sz w:val="24"/>
          <w:szCs w:val="24"/>
          <w:lang w:val="it-IT"/>
        </w:rPr>
        <w:t xml:space="preserve">a G, Nunes V, Songia S, Marcatili P, Marin F, Ruella M, Bertaina V, Vinti L, Del Bufalo F, Algeri M, Merli P, De Angelis B, Locatelli F. Strategy to prevent epitope masking in CAR.CD19+ B-cell leukemia blasts. </w:t>
      </w:r>
      <w:r w:rsidR="001019E9" w:rsidRPr="001019E9">
        <w:rPr>
          <w:color w:val="000000"/>
          <w:sz w:val="24"/>
          <w:szCs w:val="24"/>
          <w:lang w:val="it-IT"/>
        </w:rPr>
        <w:t>J Immunother Cancer. 2021;</w:t>
      </w:r>
      <w:proofErr w:type="gramStart"/>
      <w:r w:rsidR="001019E9" w:rsidRPr="001019E9">
        <w:rPr>
          <w:color w:val="000000"/>
          <w:sz w:val="24"/>
          <w:szCs w:val="24"/>
          <w:lang w:val="it-IT"/>
        </w:rPr>
        <w:t>9:e</w:t>
      </w:r>
      <w:proofErr w:type="gramEnd"/>
      <w:r w:rsidR="001019E9" w:rsidRPr="001019E9">
        <w:rPr>
          <w:color w:val="000000"/>
          <w:sz w:val="24"/>
          <w:szCs w:val="24"/>
          <w:lang w:val="it-IT"/>
        </w:rPr>
        <w:t>001514.</w:t>
      </w:r>
    </w:p>
    <w:p w:rsidR="001A0EFE" w:rsidRPr="00FD0F25" w:rsidRDefault="00BF4B87" w:rsidP="00FD0F25">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FD0F25">
        <w:rPr>
          <w:color w:val="000000"/>
          <w:sz w:val="24"/>
          <w:szCs w:val="24"/>
        </w:rPr>
        <w:t xml:space="preserve">Buchmann S, Schrappe M, Baruchel A, Biondi A, Borowitz MJ, Campbell M, Cario G, </w:t>
      </w:r>
      <w:r w:rsidRPr="00FD0F25">
        <w:rPr>
          <w:b/>
          <w:color w:val="000000"/>
          <w:sz w:val="24"/>
          <w:szCs w:val="24"/>
        </w:rPr>
        <w:t>Cazzaniga G</w:t>
      </w:r>
      <w:r w:rsidRPr="00FD0F25">
        <w:rPr>
          <w:color w:val="000000"/>
          <w:sz w:val="24"/>
          <w:szCs w:val="24"/>
        </w:rPr>
        <w:t xml:space="preserve">, Escherich G, Harrison CJ, Heyman M, Hunger </w:t>
      </w:r>
      <w:r w:rsidR="001A0EFE" w:rsidRPr="00FD0F25">
        <w:rPr>
          <w:color w:val="000000"/>
          <w:sz w:val="24"/>
          <w:szCs w:val="24"/>
        </w:rPr>
        <w:t>SP</w:t>
      </w:r>
      <w:r w:rsidRPr="00FD0F25">
        <w:rPr>
          <w:color w:val="000000"/>
          <w:sz w:val="24"/>
          <w:szCs w:val="24"/>
        </w:rPr>
        <w:t xml:space="preserve">, </w:t>
      </w:r>
      <w:r w:rsidR="001A0EFE" w:rsidRPr="00FD0F25">
        <w:rPr>
          <w:color w:val="000000"/>
          <w:sz w:val="24"/>
          <w:szCs w:val="24"/>
        </w:rPr>
        <w:t>Kiss C</w:t>
      </w:r>
      <w:r w:rsidRPr="00FD0F25">
        <w:rPr>
          <w:color w:val="000000"/>
          <w:sz w:val="24"/>
          <w:szCs w:val="24"/>
        </w:rPr>
        <w:t xml:space="preserve">, </w:t>
      </w:r>
      <w:r w:rsidR="001A0EFE" w:rsidRPr="00FD0F25">
        <w:rPr>
          <w:color w:val="000000"/>
          <w:sz w:val="24"/>
          <w:szCs w:val="24"/>
        </w:rPr>
        <w:t>Liu H-C</w:t>
      </w:r>
      <w:r w:rsidRPr="00FD0F25">
        <w:rPr>
          <w:color w:val="000000"/>
          <w:sz w:val="24"/>
          <w:szCs w:val="24"/>
        </w:rPr>
        <w:t xml:space="preserve">, </w:t>
      </w:r>
      <w:r w:rsidR="001A0EFE" w:rsidRPr="00FD0F25">
        <w:rPr>
          <w:color w:val="000000"/>
          <w:sz w:val="24"/>
          <w:szCs w:val="24"/>
        </w:rPr>
        <w:t>Locatelli F</w:t>
      </w:r>
      <w:r w:rsidRPr="00FD0F25">
        <w:rPr>
          <w:color w:val="000000"/>
          <w:sz w:val="24"/>
          <w:szCs w:val="24"/>
        </w:rPr>
        <w:t xml:space="preserve">, </w:t>
      </w:r>
      <w:r w:rsidR="001A0EFE" w:rsidRPr="00FD0F25">
        <w:rPr>
          <w:color w:val="000000"/>
          <w:sz w:val="24"/>
          <w:szCs w:val="24"/>
        </w:rPr>
        <w:t>Loh ML</w:t>
      </w:r>
      <w:r w:rsidRPr="00FD0F25">
        <w:rPr>
          <w:color w:val="000000"/>
          <w:sz w:val="24"/>
          <w:szCs w:val="24"/>
        </w:rPr>
        <w:t xml:space="preserve">, Manabe </w:t>
      </w:r>
      <w:r w:rsidR="001A0EFE" w:rsidRPr="00FD0F25">
        <w:rPr>
          <w:color w:val="000000"/>
          <w:sz w:val="24"/>
          <w:szCs w:val="24"/>
        </w:rPr>
        <w:t>A</w:t>
      </w:r>
      <w:r w:rsidRPr="00FD0F25">
        <w:rPr>
          <w:color w:val="000000"/>
          <w:sz w:val="24"/>
          <w:szCs w:val="24"/>
        </w:rPr>
        <w:t xml:space="preserve">, Mann </w:t>
      </w:r>
      <w:r w:rsidR="001A0EFE" w:rsidRPr="00FD0F25">
        <w:rPr>
          <w:color w:val="000000"/>
          <w:sz w:val="24"/>
          <w:szCs w:val="24"/>
        </w:rPr>
        <w:t>G</w:t>
      </w:r>
      <w:r w:rsidRPr="00FD0F25">
        <w:rPr>
          <w:color w:val="000000"/>
          <w:sz w:val="24"/>
          <w:szCs w:val="24"/>
        </w:rPr>
        <w:t xml:space="preserve">, Pieters </w:t>
      </w:r>
      <w:r w:rsidR="001A0EFE" w:rsidRPr="00FD0F25">
        <w:rPr>
          <w:color w:val="000000"/>
          <w:sz w:val="24"/>
          <w:szCs w:val="24"/>
        </w:rPr>
        <w:t>R</w:t>
      </w:r>
      <w:r w:rsidRPr="00FD0F25">
        <w:rPr>
          <w:color w:val="000000"/>
          <w:sz w:val="24"/>
          <w:szCs w:val="24"/>
        </w:rPr>
        <w:t xml:space="preserve">, Pui </w:t>
      </w:r>
      <w:r w:rsidR="001A0EFE" w:rsidRPr="00FD0F25">
        <w:rPr>
          <w:color w:val="000000"/>
          <w:sz w:val="24"/>
          <w:szCs w:val="24"/>
        </w:rPr>
        <w:t>C-H</w:t>
      </w:r>
      <w:r w:rsidRPr="00FD0F25">
        <w:rPr>
          <w:color w:val="000000"/>
          <w:sz w:val="24"/>
          <w:szCs w:val="24"/>
        </w:rPr>
        <w:t xml:space="preserve">, Rives </w:t>
      </w:r>
      <w:r w:rsidR="001A0EFE" w:rsidRPr="00FD0F25">
        <w:rPr>
          <w:color w:val="000000"/>
          <w:sz w:val="24"/>
          <w:szCs w:val="24"/>
        </w:rPr>
        <w:t>S</w:t>
      </w:r>
      <w:r w:rsidRPr="00FD0F25">
        <w:rPr>
          <w:color w:val="000000"/>
          <w:sz w:val="24"/>
          <w:szCs w:val="24"/>
        </w:rPr>
        <w:t xml:space="preserve">, Schmiegelow </w:t>
      </w:r>
      <w:r w:rsidR="001A0EFE" w:rsidRPr="00FD0F25">
        <w:rPr>
          <w:color w:val="000000"/>
          <w:sz w:val="24"/>
          <w:szCs w:val="24"/>
        </w:rPr>
        <w:t>K</w:t>
      </w:r>
      <w:r w:rsidRPr="00FD0F25">
        <w:rPr>
          <w:color w:val="000000"/>
          <w:sz w:val="24"/>
          <w:szCs w:val="24"/>
        </w:rPr>
        <w:t xml:space="preserve">, Silverman </w:t>
      </w:r>
      <w:r w:rsidR="001A0EFE" w:rsidRPr="00FD0F25">
        <w:rPr>
          <w:color w:val="000000"/>
          <w:sz w:val="24"/>
          <w:szCs w:val="24"/>
        </w:rPr>
        <w:t>LB</w:t>
      </w:r>
      <w:r w:rsidRPr="00FD0F25">
        <w:rPr>
          <w:color w:val="000000"/>
          <w:sz w:val="24"/>
          <w:szCs w:val="24"/>
        </w:rPr>
        <w:t xml:space="preserve">, Stary </w:t>
      </w:r>
      <w:r w:rsidR="001A0EFE" w:rsidRPr="00FD0F25">
        <w:rPr>
          <w:color w:val="000000"/>
          <w:sz w:val="24"/>
          <w:szCs w:val="24"/>
        </w:rPr>
        <w:t>J</w:t>
      </w:r>
      <w:r w:rsidRPr="00FD0F25">
        <w:rPr>
          <w:color w:val="000000"/>
          <w:sz w:val="24"/>
          <w:szCs w:val="24"/>
        </w:rPr>
        <w:t xml:space="preserve">, Vora </w:t>
      </w:r>
      <w:r w:rsidR="001A0EFE" w:rsidRPr="00FD0F25">
        <w:rPr>
          <w:color w:val="000000"/>
          <w:sz w:val="24"/>
          <w:szCs w:val="24"/>
        </w:rPr>
        <w:t>A</w:t>
      </w:r>
      <w:r w:rsidRPr="00FD0F25">
        <w:rPr>
          <w:color w:val="000000"/>
          <w:sz w:val="24"/>
          <w:szCs w:val="24"/>
        </w:rPr>
        <w:t xml:space="preserve">, Brown </w:t>
      </w:r>
      <w:r w:rsidR="001A0EFE" w:rsidRPr="00FD0F25">
        <w:rPr>
          <w:color w:val="000000"/>
          <w:sz w:val="24"/>
          <w:szCs w:val="24"/>
        </w:rPr>
        <w:t>PA.</w:t>
      </w:r>
      <w:r w:rsidRPr="00FD0F25">
        <w:rPr>
          <w:color w:val="000000"/>
          <w:sz w:val="24"/>
          <w:szCs w:val="24"/>
        </w:rPr>
        <w:t xml:space="preserve"> Remission, treatment failure, and relapse in pediatric ALL: An international consensus of the Ponte-di-Legno Consortium. </w:t>
      </w:r>
      <w:r w:rsidR="00FD0F25" w:rsidRPr="00FD0F25">
        <w:rPr>
          <w:color w:val="000000"/>
          <w:sz w:val="24"/>
          <w:szCs w:val="24"/>
        </w:rPr>
        <w:t xml:space="preserve">Blood. </w:t>
      </w:r>
      <w:proofErr w:type="gramStart"/>
      <w:r w:rsidR="00FD0F25" w:rsidRPr="00FD0F25">
        <w:rPr>
          <w:color w:val="000000"/>
          <w:sz w:val="24"/>
          <w:szCs w:val="24"/>
        </w:rPr>
        <w:t>2022;139:1785</w:t>
      </w:r>
      <w:proofErr w:type="gramEnd"/>
      <w:r w:rsidR="00FD0F25" w:rsidRPr="00FD0F25">
        <w:rPr>
          <w:color w:val="000000"/>
          <w:sz w:val="24"/>
          <w:szCs w:val="24"/>
        </w:rPr>
        <w:t>-1793</w:t>
      </w:r>
    </w:p>
    <w:p w:rsidR="00CC4130" w:rsidRDefault="001A0EFE" w:rsidP="00CC4130">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Boer JM</w:t>
      </w:r>
      <w:r w:rsidRPr="001A0EFE">
        <w:rPr>
          <w:color w:val="000000"/>
          <w:sz w:val="24"/>
          <w:szCs w:val="24"/>
        </w:rPr>
        <w:t xml:space="preserve">, </w:t>
      </w:r>
      <w:r>
        <w:rPr>
          <w:color w:val="000000"/>
          <w:sz w:val="24"/>
          <w:szCs w:val="24"/>
        </w:rPr>
        <w:t>Valsecchi MG</w:t>
      </w:r>
      <w:r w:rsidRPr="001A0EFE">
        <w:rPr>
          <w:color w:val="000000"/>
          <w:sz w:val="24"/>
          <w:szCs w:val="24"/>
        </w:rPr>
        <w:t xml:space="preserve">, </w:t>
      </w:r>
      <w:r>
        <w:rPr>
          <w:color w:val="000000"/>
          <w:sz w:val="24"/>
          <w:szCs w:val="24"/>
        </w:rPr>
        <w:t>Hormann FM</w:t>
      </w:r>
      <w:r w:rsidRPr="001A0EFE">
        <w:rPr>
          <w:color w:val="000000"/>
          <w:sz w:val="24"/>
          <w:szCs w:val="24"/>
        </w:rPr>
        <w:t xml:space="preserve">, Antić </w:t>
      </w:r>
      <w:r>
        <w:rPr>
          <w:color w:val="000000"/>
          <w:sz w:val="24"/>
          <w:szCs w:val="24"/>
        </w:rPr>
        <w:t>Z</w:t>
      </w:r>
      <w:r w:rsidRPr="001A0EFE">
        <w:rPr>
          <w:color w:val="000000"/>
          <w:sz w:val="24"/>
          <w:szCs w:val="24"/>
        </w:rPr>
        <w:t xml:space="preserve">, </w:t>
      </w:r>
      <w:r>
        <w:rPr>
          <w:color w:val="000000"/>
          <w:sz w:val="24"/>
          <w:szCs w:val="24"/>
        </w:rPr>
        <w:t>Zaliova M</w:t>
      </w:r>
      <w:r w:rsidRPr="001A0EFE">
        <w:rPr>
          <w:color w:val="000000"/>
          <w:sz w:val="24"/>
          <w:szCs w:val="24"/>
        </w:rPr>
        <w:t xml:space="preserve">, Schwab </w:t>
      </w:r>
      <w:r>
        <w:rPr>
          <w:color w:val="000000"/>
          <w:sz w:val="24"/>
          <w:szCs w:val="24"/>
        </w:rPr>
        <w:t>C</w:t>
      </w:r>
      <w:r w:rsidRPr="001A0EFE">
        <w:rPr>
          <w:color w:val="000000"/>
          <w:sz w:val="24"/>
          <w:szCs w:val="24"/>
        </w:rPr>
        <w:t xml:space="preserve">, </w:t>
      </w:r>
      <w:r w:rsidRPr="007B3372">
        <w:rPr>
          <w:b/>
          <w:color w:val="000000"/>
          <w:sz w:val="24"/>
          <w:szCs w:val="24"/>
        </w:rPr>
        <w:t>Cazzaniga G</w:t>
      </w:r>
      <w:r w:rsidRPr="001A0EFE">
        <w:rPr>
          <w:color w:val="000000"/>
          <w:sz w:val="24"/>
          <w:szCs w:val="24"/>
        </w:rPr>
        <w:t xml:space="preserve">, </w:t>
      </w:r>
      <w:r>
        <w:rPr>
          <w:color w:val="000000"/>
          <w:sz w:val="24"/>
          <w:szCs w:val="24"/>
        </w:rPr>
        <w:t>Arfeuille C</w:t>
      </w:r>
      <w:r w:rsidRPr="001A0EFE">
        <w:rPr>
          <w:color w:val="000000"/>
          <w:sz w:val="24"/>
          <w:szCs w:val="24"/>
        </w:rPr>
        <w:t xml:space="preserve">, Cavé </w:t>
      </w:r>
      <w:r>
        <w:rPr>
          <w:color w:val="000000"/>
          <w:sz w:val="24"/>
          <w:szCs w:val="24"/>
        </w:rPr>
        <w:t>H</w:t>
      </w:r>
      <w:r w:rsidRPr="001A0EFE">
        <w:rPr>
          <w:color w:val="000000"/>
          <w:sz w:val="24"/>
          <w:szCs w:val="24"/>
        </w:rPr>
        <w:t xml:space="preserve">, Attarbaschi </w:t>
      </w:r>
      <w:r>
        <w:rPr>
          <w:color w:val="000000"/>
          <w:sz w:val="24"/>
          <w:szCs w:val="24"/>
        </w:rPr>
        <w:t>A</w:t>
      </w:r>
      <w:r w:rsidRPr="001A0EFE">
        <w:rPr>
          <w:color w:val="000000"/>
          <w:sz w:val="24"/>
          <w:szCs w:val="24"/>
        </w:rPr>
        <w:t xml:space="preserve">, Strehl </w:t>
      </w:r>
      <w:r>
        <w:rPr>
          <w:color w:val="000000"/>
          <w:sz w:val="24"/>
          <w:szCs w:val="24"/>
        </w:rPr>
        <w:t>S</w:t>
      </w:r>
      <w:r w:rsidRPr="001A0EFE">
        <w:rPr>
          <w:color w:val="000000"/>
          <w:sz w:val="24"/>
          <w:szCs w:val="24"/>
        </w:rPr>
        <w:t xml:space="preserve">, Escherich </w:t>
      </w:r>
      <w:r>
        <w:rPr>
          <w:color w:val="000000"/>
          <w:sz w:val="24"/>
          <w:szCs w:val="24"/>
        </w:rPr>
        <w:t>G</w:t>
      </w:r>
      <w:r w:rsidRPr="001A0EFE">
        <w:rPr>
          <w:color w:val="000000"/>
          <w:sz w:val="24"/>
          <w:szCs w:val="24"/>
        </w:rPr>
        <w:t xml:space="preserve">, Imamura </w:t>
      </w:r>
      <w:r>
        <w:rPr>
          <w:color w:val="000000"/>
          <w:sz w:val="24"/>
          <w:szCs w:val="24"/>
        </w:rPr>
        <w:t>T</w:t>
      </w:r>
      <w:r w:rsidRPr="001A0EFE">
        <w:rPr>
          <w:color w:val="000000"/>
          <w:sz w:val="24"/>
          <w:szCs w:val="24"/>
        </w:rPr>
        <w:t xml:space="preserve">, Ohki </w:t>
      </w:r>
      <w:r>
        <w:rPr>
          <w:color w:val="000000"/>
          <w:sz w:val="24"/>
          <w:szCs w:val="24"/>
        </w:rPr>
        <w:t>K</w:t>
      </w:r>
      <w:r w:rsidRPr="001A0EFE">
        <w:rPr>
          <w:color w:val="000000"/>
          <w:sz w:val="24"/>
          <w:szCs w:val="24"/>
        </w:rPr>
        <w:t xml:space="preserve">, Grüber </w:t>
      </w:r>
      <w:r>
        <w:rPr>
          <w:color w:val="000000"/>
          <w:sz w:val="24"/>
          <w:szCs w:val="24"/>
        </w:rPr>
        <w:t>TA</w:t>
      </w:r>
      <w:r w:rsidRPr="001A0EFE">
        <w:rPr>
          <w:color w:val="000000"/>
          <w:sz w:val="24"/>
          <w:szCs w:val="24"/>
        </w:rPr>
        <w:t xml:space="preserve">, Sutton </w:t>
      </w:r>
      <w:r>
        <w:rPr>
          <w:color w:val="000000"/>
          <w:sz w:val="24"/>
          <w:szCs w:val="24"/>
        </w:rPr>
        <w:t>R</w:t>
      </w:r>
      <w:r w:rsidRPr="001A0EFE">
        <w:rPr>
          <w:color w:val="000000"/>
          <w:sz w:val="24"/>
          <w:szCs w:val="24"/>
        </w:rPr>
        <w:t xml:space="preserve">, Pastorczak </w:t>
      </w:r>
      <w:r>
        <w:rPr>
          <w:color w:val="000000"/>
          <w:sz w:val="24"/>
          <w:szCs w:val="24"/>
        </w:rPr>
        <w:t>A</w:t>
      </w:r>
      <w:r w:rsidRPr="001A0EFE">
        <w:rPr>
          <w:color w:val="000000"/>
          <w:sz w:val="24"/>
          <w:szCs w:val="24"/>
        </w:rPr>
        <w:t xml:space="preserve">, Lammens </w:t>
      </w:r>
      <w:r>
        <w:rPr>
          <w:color w:val="000000"/>
          <w:sz w:val="24"/>
          <w:szCs w:val="24"/>
        </w:rPr>
        <w:t>T</w:t>
      </w:r>
      <w:r w:rsidRPr="001A0EFE">
        <w:rPr>
          <w:color w:val="000000"/>
          <w:sz w:val="24"/>
          <w:szCs w:val="24"/>
        </w:rPr>
        <w:t xml:space="preserve">, </w:t>
      </w:r>
      <w:r>
        <w:rPr>
          <w:color w:val="000000"/>
          <w:sz w:val="24"/>
          <w:szCs w:val="24"/>
        </w:rPr>
        <w:t>Lambert F</w:t>
      </w:r>
      <w:r w:rsidRPr="001A0EFE">
        <w:rPr>
          <w:color w:val="000000"/>
          <w:sz w:val="24"/>
          <w:szCs w:val="24"/>
        </w:rPr>
        <w:t xml:space="preserve">, Li </w:t>
      </w:r>
      <w:r>
        <w:rPr>
          <w:color w:val="000000"/>
          <w:sz w:val="24"/>
          <w:szCs w:val="24"/>
        </w:rPr>
        <w:t>CK</w:t>
      </w:r>
      <w:r w:rsidRPr="001A0EFE">
        <w:rPr>
          <w:color w:val="000000"/>
          <w:sz w:val="24"/>
          <w:szCs w:val="24"/>
        </w:rPr>
        <w:t xml:space="preserve">, Carrillo de Santa Pau </w:t>
      </w:r>
      <w:r>
        <w:rPr>
          <w:color w:val="000000"/>
          <w:sz w:val="24"/>
          <w:szCs w:val="24"/>
        </w:rPr>
        <w:t>E</w:t>
      </w:r>
      <w:r w:rsidRPr="001A0EFE">
        <w:rPr>
          <w:color w:val="000000"/>
          <w:sz w:val="24"/>
          <w:szCs w:val="24"/>
        </w:rPr>
        <w:t xml:space="preserve">, Hoffmann </w:t>
      </w:r>
      <w:r>
        <w:rPr>
          <w:color w:val="000000"/>
          <w:sz w:val="24"/>
          <w:szCs w:val="24"/>
        </w:rPr>
        <w:t>S</w:t>
      </w:r>
      <w:r w:rsidRPr="001A0EFE">
        <w:rPr>
          <w:color w:val="000000"/>
          <w:sz w:val="24"/>
          <w:szCs w:val="24"/>
        </w:rPr>
        <w:t xml:space="preserve">, Möricke </w:t>
      </w:r>
      <w:r>
        <w:rPr>
          <w:color w:val="000000"/>
          <w:sz w:val="24"/>
          <w:szCs w:val="24"/>
        </w:rPr>
        <w:t>A</w:t>
      </w:r>
      <w:r w:rsidRPr="001A0EFE">
        <w:rPr>
          <w:color w:val="000000"/>
          <w:sz w:val="24"/>
          <w:szCs w:val="24"/>
        </w:rPr>
        <w:t xml:space="preserve">, </w:t>
      </w:r>
      <w:r>
        <w:rPr>
          <w:color w:val="000000"/>
          <w:sz w:val="24"/>
          <w:szCs w:val="24"/>
        </w:rPr>
        <w:t>Harrison CJ</w:t>
      </w:r>
      <w:r w:rsidRPr="001A0EFE">
        <w:rPr>
          <w:color w:val="000000"/>
          <w:sz w:val="24"/>
          <w:szCs w:val="24"/>
        </w:rPr>
        <w:t xml:space="preserve">, Den Boer </w:t>
      </w:r>
      <w:r>
        <w:rPr>
          <w:color w:val="000000"/>
          <w:sz w:val="24"/>
          <w:szCs w:val="24"/>
        </w:rPr>
        <w:t>ML</w:t>
      </w:r>
      <w:r w:rsidRPr="001A0EFE">
        <w:rPr>
          <w:color w:val="000000"/>
          <w:sz w:val="24"/>
          <w:szCs w:val="24"/>
        </w:rPr>
        <w:t xml:space="preserve">, </w:t>
      </w:r>
      <w:r>
        <w:rPr>
          <w:color w:val="000000"/>
          <w:sz w:val="24"/>
          <w:szCs w:val="24"/>
        </w:rPr>
        <w:t>De Lorenzo P</w:t>
      </w:r>
      <w:r w:rsidRPr="001A0EFE">
        <w:rPr>
          <w:color w:val="000000"/>
          <w:sz w:val="24"/>
          <w:szCs w:val="24"/>
        </w:rPr>
        <w:t xml:space="preserve">, </w:t>
      </w:r>
      <w:r>
        <w:rPr>
          <w:color w:val="000000"/>
          <w:sz w:val="24"/>
          <w:szCs w:val="24"/>
        </w:rPr>
        <w:t>Stam RW</w:t>
      </w:r>
      <w:r w:rsidRPr="001A0EFE">
        <w:rPr>
          <w:color w:val="000000"/>
          <w:sz w:val="24"/>
          <w:szCs w:val="24"/>
        </w:rPr>
        <w:t xml:space="preserve">, </w:t>
      </w:r>
      <w:r>
        <w:rPr>
          <w:color w:val="000000"/>
          <w:sz w:val="24"/>
          <w:szCs w:val="24"/>
        </w:rPr>
        <w:t>Bergmann AK</w:t>
      </w:r>
      <w:r w:rsidRPr="001A0EFE">
        <w:rPr>
          <w:color w:val="000000"/>
          <w:sz w:val="24"/>
          <w:szCs w:val="24"/>
        </w:rPr>
        <w:t xml:space="preserve">, Pieters </w:t>
      </w:r>
      <w:r>
        <w:rPr>
          <w:color w:val="000000"/>
          <w:sz w:val="24"/>
          <w:szCs w:val="24"/>
        </w:rPr>
        <w:t>R.</w:t>
      </w:r>
      <w:r w:rsidRPr="001A0EFE">
        <w:rPr>
          <w:color w:val="000000"/>
          <w:sz w:val="24"/>
          <w:szCs w:val="24"/>
        </w:rPr>
        <w:t xml:space="preserve"> Favorable outcome of NUTM1-rearranged infant and pediatric B cell precursor acute lymphoblastic leukemia in a collaborative international study. </w:t>
      </w:r>
      <w:r w:rsidR="001019E9">
        <w:rPr>
          <w:color w:val="000000"/>
          <w:sz w:val="24"/>
          <w:szCs w:val="24"/>
        </w:rPr>
        <w:t xml:space="preserve">Leukemia. </w:t>
      </w:r>
      <w:proofErr w:type="gramStart"/>
      <w:r w:rsidR="001019E9">
        <w:rPr>
          <w:color w:val="000000"/>
          <w:sz w:val="24"/>
          <w:szCs w:val="24"/>
        </w:rPr>
        <w:t>2021</w:t>
      </w:r>
      <w:r w:rsidR="001019E9" w:rsidRPr="001019E9">
        <w:rPr>
          <w:color w:val="000000"/>
          <w:sz w:val="24"/>
          <w:szCs w:val="24"/>
        </w:rPr>
        <w:t>;35:2978</w:t>
      </w:r>
      <w:proofErr w:type="gramEnd"/>
      <w:r w:rsidR="001019E9" w:rsidRPr="001019E9">
        <w:rPr>
          <w:color w:val="000000"/>
          <w:sz w:val="24"/>
          <w:szCs w:val="24"/>
        </w:rPr>
        <w:t>-2982</w:t>
      </w:r>
    </w:p>
    <w:p w:rsidR="00CC4130" w:rsidRDefault="00CC4130" w:rsidP="00CC4130">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CC4130">
        <w:rPr>
          <w:color w:val="000000"/>
          <w:sz w:val="24"/>
          <w:szCs w:val="24"/>
        </w:rPr>
        <w:t xml:space="preserve">Ceppi F, Rizzati F, Colombini A, Conter V, </w:t>
      </w:r>
      <w:r w:rsidRPr="00CC4130">
        <w:rPr>
          <w:b/>
          <w:color w:val="000000"/>
          <w:sz w:val="24"/>
          <w:szCs w:val="24"/>
        </w:rPr>
        <w:t>Cazzaniga</w:t>
      </w:r>
      <w:r w:rsidR="001229CA">
        <w:rPr>
          <w:b/>
          <w:color w:val="000000"/>
          <w:sz w:val="24"/>
          <w:szCs w:val="24"/>
        </w:rPr>
        <w:t xml:space="preserve"> </w:t>
      </w:r>
      <w:proofErr w:type="gramStart"/>
      <w:r w:rsidRPr="00CC4130">
        <w:rPr>
          <w:color w:val="000000"/>
          <w:sz w:val="24"/>
          <w:szCs w:val="24"/>
        </w:rPr>
        <w:t>G.Utilizing</w:t>
      </w:r>
      <w:proofErr w:type="gramEnd"/>
      <w:r w:rsidRPr="00CC4130">
        <w:rPr>
          <w:color w:val="000000"/>
          <w:sz w:val="24"/>
          <w:szCs w:val="24"/>
        </w:rPr>
        <w:t xml:space="preserve"> the prognostic impact of minimal residual disease in treatment decisions for pediatric acute lymphoblastic leukemia.</w:t>
      </w:r>
      <w:r w:rsidRPr="0048612B">
        <w:rPr>
          <w:color w:val="000000"/>
          <w:sz w:val="24"/>
          <w:szCs w:val="24"/>
        </w:rPr>
        <w:t xml:space="preserve">Expert Rev Hematol. </w:t>
      </w:r>
      <w:proofErr w:type="gramStart"/>
      <w:r w:rsidRPr="00CC4130">
        <w:rPr>
          <w:color w:val="000000"/>
          <w:sz w:val="24"/>
          <w:szCs w:val="24"/>
        </w:rPr>
        <w:t>2021;14:795</w:t>
      </w:r>
      <w:proofErr w:type="gramEnd"/>
      <w:r w:rsidRPr="00CC4130">
        <w:rPr>
          <w:color w:val="000000"/>
          <w:sz w:val="24"/>
          <w:szCs w:val="24"/>
        </w:rPr>
        <w:t>-807.</w:t>
      </w:r>
      <w:r w:rsidR="00FD0F25">
        <w:rPr>
          <w:color w:val="000000"/>
          <w:sz w:val="24"/>
          <w:szCs w:val="24"/>
        </w:rPr>
        <w:t xml:space="preserve"> </w:t>
      </w:r>
      <w:r w:rsidR="00FD0F25" w:rsidRPr="004C56C4">
        <w:rPr>
          <w:color w:val="000000"/>
          <w:sz w:val="24"/>
          <w:szCs w:val="24"/>
        </w:rPr>
        <w:t>(</w:t>
      </w:r>
      <w:r w:rsidR="00FD0F25" w:rsidRPr="004C56C4">
        <w:rPr>
          <w:b/>
          <w:color w:val="000000"/>
          <w:sz w:val="24"/>
          <w:szCs w:val="24"/>
        </w:rPr>
        <w:t>review</w:t>
      </w:r>
      <w:r w:rsidR="00FD0F25">
        <w:rPr>
          <w:color w:val="000000"/>
          <w:sz w:val="24"/>
          <w:szCs w:val="24"/>
        </w:rPr>
        <w:t>)</w:t>
      </w:r>
    </w:p>
    <w:p w:rsidR="00CC4130" w:rsidRDefault="00CC4130" w:rsidP="00CC4130">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CC4130">
        <w:rPr>
          <w:color w:val="000000"/>
          <w:sz w:val="24"/>
          <w:szCs w:val="24"/>
        </w:rPr>
        <w:t xml:space="preserve">Stewart JP, Gazdova J, Darzentas N, Wren D, Proszek P, Fazio G, Songia S, Alcoceba M, Sarasquete ME, Villarese P, van der Klift MY, Heezen KC, McCafferty N, Pal K, Catherwood M, Kim CS, Srivastava S, Kroeze LI, Hodges E, Stamatopoulos K, Klapper W, Genuardi E, Ferrero S, van den Brand M, </w:t>
      </w:r>
      <w:r w:rsidRPr="00CC4130">
        <w:rPr>
          <w:b/>
          <w:color w:val="000000"/>
          <w:sz w:val="24"/>
          <w:szCs w:val="24"/>
        </w:rPr>
        <w:t>Cazzaniga</w:t>
      </w:r>
      <w:r w:rsidRPr="00CC4130">
        <w:rPr>
          <w:color w:val="000000"/>
          <w:sz w:val="24"/>
          <w:szCs w:val="24"/>
        </w:rPr>
        <w:t xml:space="preserve"> G, Davi F, Sutton LA, Garcia-Sanz R, Groenen PJTA, Macintyre EA, Brüggemann M, Pott C, Langerak AW, Gonzalez D; EuroClonality-NGS Working Group. Validation of the EuroClonality-NGS DNA capture panel as an integrated genomic tool for lymphoproliferative disorders. Blood Adv. </w:t>
      </w:r>
      <w:proofErr w:type="gramStart"/>
      <w:r w:rsidRPr="00CC4130">
        <w:rPr>
          <w:color w:val="000000"/>
          <w:sz w:val="24"/>
          <w:szCs w:val="24"/>
        </w:rPr>
        <w:t>2021;5:3188</w:t>
      </w:r>
      <w:proofErr w:type="gramEnd"/>
      <w:r w:rsidRPr="00CC4130">
        <w:rPr>
          <w:color w:val="000000"/>
          <w:sz w:val="24"/>
          <w:szCs w:val="24"/>
        </w:rPr>
        <w:t xml:space="preserve">-3198. </w:t>
      </w:r>
    </w:p>
    <w:p w:rsidR="00CC4130" w:rsidRDefault="00CC4130" w:rsidP="00CC4130">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CC4130">
        <w:rPr>
          <w:color w:val="000000"/>
          <w:sz w:val="24"/>
          <w:szCs w:val="24"/>
        </w:rPr>
        <w:t xml:space="preserve">Russo A, Viberti C, Mareschi K, Casalone E, Guarrera S, Birolo G, </w:t>
      </w:r>
      <w:r w:rsidRPr="00CC4130">
        <w:rPr>
          <w:b/>
          <w:color w:val="000000"/>
          <w:sz w:val="24"/>
          <w:szCs w:val="24"/>
        </w:rPr>
        <w:t>Cazzaniga</w:t>
      </w:r>
      <w:r w:rsidRPr="00CC4130">
        <w:rPr>
          <w:color w:val="000000"/>
          <w:sz w:val="24"/>
          <w:szCs w:val="24"/>
        </w:rPr>
        <w:t xml:space="preserve"> G, Corral L, Trentin L, Basso G, Fagioli F, Matullo G. Genetic and Epigenetic Characterization of a Discordant KMT2A/AFF1-Rearranged Infant Monozygotic Twin Pair. Int J Mol Sci. </w:t>
      </w:r>
      <w:proofErr w:type="gramStart"/>
      <w:r w:rsidRPr="00CC4130">
        <w:rPr>
          <w:color w:val="000000"/>
          <w:sz w:val="24"/>
          <w:szCs w:val="24"/>
        </w:rPr>
        <w:t>2021;22:9740</w:t>
      </w:r>
      <w:proofErr w:type="gramEnd"/>
      <w:r w:rsidRPr="00CC4130">
        <w:rPr>
          <w:color w:val="000000"/>
          <w:sz w:val="24"/>
          <w:szCs w:val="24"/>
        </w:rPr>
        <w:t xml:space="preserve">. </w:t>
      </w:r>
    </w:p>
    <w:p w:rsidR="001019E9" w:rsidRDefault="001019E9" w:rsidP="001019E9">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1019E9">
        <w:rPr>
          <w:color w:val="000000"/>
          <w:sz w:val="24"/>
          <w:szCs w:val="24"/>
        </w:rPr>
        <w:t xml:space="preserve">Turati VA, Guerra-Assunção JA, Potter NE, Gupta R, Ecker S, Daneviciute A, Tarabichi M, Webster AP, Ding C, May G, James C, Brown J, Conde L, Russell LJ, Ancliff P, Inglott S, </w:t>
      </w:r>
      <w:r w:rsidRPr="001019E9">
        <w:rPr>
          <w:b/>
          <w:color w:val="000000"/>
          <w:sz w:val="24"/>
          <w:szCs w:val="24"/>
        </w:rPr>
        <w:t>Cazzaniga</w:t>
      </w:r>
      <w:r w:rsidRPr="001019E9">
        <w:rPr>
          <w:color w:val="000000"/>
          <w:sz w:val="24"/>
          <w:szCs w:val="24"/>
        </w:rPr>
        <w:t xml:space="preserve"> G, Biondi A, Hall GW, Lynch M, Hubank M, Macaulay I, Beck S, Van Loo P, Jacobsen SE, Greaves M, Herrero J, Enver T. Chemotherapy induces canalization of cell state in childhood B-cell precursor acute lymphoblastic </w:t>
      </w:r>
      <w:proofErr w:type="gramStart"/>
      <w:r w:rsidRPr="001019E9">
        <w:rPr>
          <w:color w:val="000000"/>
          <w:sz w:val="24"/>
          <w:szCs w:val="24"/>
        </w:rPr>
        <w:t>leukemia.Nat</w:t>
      </w:r>
      <w:proofErr w:type="gramEnd"/>
      <w:r w:rsidRPr="001019E9">
        <w:rPr>
          <w:color w:val="000000"/>
          <w:sz w:val="24"/>
          <w:szCs w:val="24"/>
        </w:rPr>
        <w:t xml:space="preserve"> Cancer. </w:t>
      </w:r>
      <w:proofErr w:type="gramStart"/>
      <w:r w:rsidRPr="001019E9">
        <w:rPr>
          <w:color w:val="000000"/>
          <w:sz w:val="24"/>
          <w:szCs w:val="24"/>
        </w:rPr>
        <w:t>2021;2:835</w:t>
      </w:r>
      <w:proofErr w:type="gramEnd"/>
      <w:r w:rsidRPr="001019E9">
        <w:rPr>
          <w:color w:val="000000"/>
          <w:sz w:val="24"/>
          <w:szCs w:val="24"/>
        </w:rPr>
        <w:t xml:space="preserve">-852. </w:t>
      </w:r>
    </w:p>
    <w:p w:rsidR="00E93533" w:rsidRPr="0083612F" w:rsidRDefault="00E93533" w:rsidP="00E93533">
      <w:pPr>
        <w:pStyle w:val="Normale1"/>
        <w:pBdr>
          <w:top w:val="nil"/>
          <w:left w:val="nil"/>
          <w:bottom w:val="nil"/>
          <w:right w:val="nil"/>
          <w:between w:val="nil"/>
        </w:pBdr>
        <w:spacing w:after="40"/>
        <w:jc w:val="both"/>
        <w:rPr>
          <w:color w:val="000000"/>
          <w:sz w:val="24"/>
          <w:szCs w:val="24"/>
        </w:rPr>
      </w:pPr>
      <w:r w:rsidRPr="0083612F">
        <w:rPr>
          <w:color w:val="000000"/>
          <w:sz w:val="24"/>
          <w:szCs w:val="24"/>
        </w:rPr>
        <w:t>---------------------------------------------------------------------------------------------------</w:t>
      </w:r>
    </w:p>
    <w:p w:rsidR="001229CA" w:rsidRDefault="001229CA" w:rsidP="001229CA">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CC4130">
        <w:rPr>
          <w:color w:val="000000"/>
          <w:sz w:val="24"/>
          <w:szCs w:val="24"/>
        </w:rPr>
        <w:lastRenderedPageBreak/>
        <w:t xml:space="preserve">Antić Ž, Yu J, Bornhauser BC, Lelieveld SH, van der Ham CG, van Reijmersdal SV, Morgado L, Elitzur S, Bourquin JP, </w:t>
      </w:r>
      <w:r w:rsidRPr="00CC4130">
        <w:rPr>
          <w:b/>
          <w:color w:val="000000"/>
          <w:sz w:val="24"/>
          <w:szCs w:val="24"/>
        </w:rPr>
        <w:t>Cazzaniga</w:t>
      </w:r>
      <w:r w:rsidRPr="00CC4130">
        <w:rPr>
          <w:color w:val="000000"/>
          <w:sz w:val="24"/>
          <w:szCs w:val="24"/>
        </w:rPr>
        <w:t xml:space="preserve"> G, Eckert C, Camós M, Sutton R, Cavé H, Moorman AV, Sonneveld E, Geurts van Kessel A, van Leeuwen FN, Hoogerbrugge PM, Waanders E, Kuiper </w:t>
      </w:r>
      <w:proofErr w:type="gramStart"/>
      <w:r w:rsidRPr="00CC4130">
        <w:rPr>
          <w:color w:val="000000"/>
          <w:sz w:val="24"/>
          <w:szCs w:val="24"/>
        </w:rPr>
        <w:t>RP.Clonal</w:t>
      </w:r>
      <w:proofErr w:type="gramEnd"/>
      <w:r w:rsidRPr="00CC4130">
        <w:rPr>
          <w:color w:val="000000"/>
          <w:sz w:val="24"/>
          <w:szCs w:val="24"/>
        </w:rPr>
        <w:t xml:space="preserve"> dynamics in pediatric B-cell precursor acute lymphoblastic leukemia with very early relapse.</w:t>
      </w:r>
      <w:r w:rsidRPr="001229CA">
        <w:t xml:space="preserve"> </w:t>
      </w:r>
      <w:r w:rsidRPr="001229CA">
        <w:rPr>
          <w:color w:val="000000"/>
          <w:sz w:val="24"/>
          <w:szCs w:val="24"/>
        </w:rPr>
        <w:t>Pediatr Blood Cancer. 2022;</w:t>
      </w:r>
      <w:proofErr w:type="gramStart"/>
      <w:r w:rsidRPr="001229CA">
        <w:rPr>
          <w:color w:val="000000"/>
          <w:sz w:val="24"/>
          <w:szCs w:val="24"/>
        </w:rPr>
        <w:t>69:e</w:t>
      </w:r>
      <w:proofErr w:type="gramEnd"/>
      <w:r w:rsidRPr="001229CA">
        <w:rPr>
          <w:color w:val="000000"/>
          <w:sz w:val="24"/>
          <w:szCs w:val="24"/>
        </w:rPr>
        <w:t>29361</w:t>
      </w:r>
    </w:p>
    <w:p w:rsidR="001019E9" w:rsidRDefault="001019E9" w:rsidP="001019E9">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1019E9">
        <w:rPr>
          <w:color w:val="000000"/>
          <w:sz w:val="24"/>
          <w:szCs w:val="24"/>
        </w:rPr>
        <w:t xml:space="preserve">Stutterheim J, de Lorenzo P, van der Sluin IM, Alten J, Ancliffe P, Attarbaschi A, Aversa L, Boer JM, Biondi A, Brethon B, Diaz P, </w:t>
      </w:r>
      <w:r w:rsidRPr="001019E9">
        <w:rPr>
          <w:b/>
          <w:color w:val="000000"/>
          <w:sz w:val="24"/>
          <w:szCs w:val="24"/>
        </w:rPr>
        <w:t>Cazzaniga</w:t>
      </w:r>
      <w:r w:rsidRPr="001019E9">
        <w:rPr>
          <w:color w:val="000000"/>
          <w:sz w:val="24"/>
          <w:szCs w:val="24"/>
        </w:rPr>
        <w:t xml:space="preserve"> G, Escherich G, Ferster A, Kotecha RS, Lausen B, Leung AW, Locatelli F, Silverman L, Stary J, Szczepanski T, van der Velden VHJ, Vora A, Zuna J, Schrappe M, Valsecchi MG, Pieters R. Minimal residual disease and outcome characteristics in infant KMT2A-germline acute lymphoblastic leukaemia treated on the Interfant-06 </w:t>
      </w:r>
      <w:proofErr w:type="gramStart"/>
      <w:r w:rsidRPr="001019E9">
        <w:rPr>
          <w:color w:val="000000"/>
          <w:sz w:val="24"/>
          <w:szCs w:val="24"/>
        </w:rPr>
        <w:t>protocol.</w:t>
      </w:r>
      <w:r w:rsidR="0048612B" w:rsidRPr="0048612B">
        <w:rPr>
          <w:color w:val="000000"/>
          <w:sz w:val="24"/>
          <w:szCs w:val="24"/>
        </w:rPr>
        <w:t>Eur</w:t>
      </w:r>
      <w:proofErr w:type="gramEnd"/>
      <w:r w:rsidR="0048612B" w:rsidRPr="0048612B">
        <w:rPr>
          <w:color w:val="000000"/>
          <w:sz w:val="24"/>
          <w:szCs w:val="24"/>
        </w:rPr>
        <w:t xml:space="preserve"> J Cancer. </w:t>
      </w:r>
      <w:proofErr w:type="gramStart"/>
      <w:r w:rsidR="0048612B" w:rsidRPr="0048612B">
        <w:rPr>
          <w:color w:val="000000"/>
          <w:sz w:val="24"/>
          <w:szCs w:val="24"/>
        </w:rPr>
        <w:t>2022;160:72</w:t>
      </w:r>
      <w:proofErr w:type="gramEnd"/>
      <w:r w:rsidR="0048612B" w:rsidRPr="0048612B">
        <w:rPr>
          <w:color w:val="000000"/>
          <w:sz w:val="24"/>
          <w:szCs w:val="24"/>
        </w:rPr>
        <w:t>-79</w:t>
      </w:r>
    </w:p>
    <w:p w:rsidR="00AF3366" w:rsidRDefault="005409D6" w:rsidP="00AF3366">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FD0F25">
        <w:rPr>
          <w:color w:val="000000"/>
          <w:sz w:val="24"/>
          <w:szCs w:val="24"/>
          <w:lang w:val="it-IT"/>
        </w:rPr>
        <w:t xml:space="preserve">Saettini F, Fazio G, Bonati MT, Moratto D, Massa V, Di Fede E, Castiglioni S, Marchetti D, Chiarini M, Sottini A, Iascone M, </w:t>
      </w:r>
      <w:r w:rsidRPr="00FD0F25">
        <w:rPr>
          <w:b/>
          <w:color w:val="000000"/>
          <w:sz w:val="24"/>
          <w:szCs w:val="24"/>
          <w:lang w:val="it-IT"/>
        </w:rPr>
        <w:t>Cazzaniga G</w:t>
      </w:r>
      <w:r w:rsidRPr="00FD0F25">
        <w:rPr>
          <w:color w:val="000000"/>
          <w:sz w:val="24"/>
          <w:szCs w:val="24"/>
          <w:lang w:val="it-IT"/>
        </w:rPr>
        <w:t xml:space="preserve">, Imberti L, Biondi A, Gervasini C, Badolato R. Identical EP300 variant leading to Rubinstein-Taybi syndrome with different clinical and immunologic phenotype. </w:t>
      </w:r>
      <w:r w:rsidRPr="005409D6">
        <w:rPr>
          <w:color w:val="000000"/>
          <w:sz w:val="24"/>
          <w:szCs w:val="24"/>
        </w:rPr>
        <w:t>Am J Med Genet A. 2022 Mar 9. doi: 10.1002/ajmg.a.62719. Online ahead of print.</w:t>
      </w:r>
    </w:p>
    <w:p w:rsidR="00AF3366" w:rsidRDefault="00AF3366" w:rsidP="00AF3366">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AF3366">
        <w:rPr>
          <w:color w:val="000000"/>
          <w:sz w:val="24"/>
          <w:szCs w:val="24"/>
        </w:rPr>
        <w:t xml:space="preserve">Bomken S, Enshaei A, Schwalbe EC, Mikulasova A, Dai Y, Zaka M, Fung KT, Bashton M, Lim H, Jones L, Karataraki N, Winterman E, Ashby C, Attarbaschi A, Bertrand Y, Bradtke J, Buldini B, Burke GA, </w:t>
      </w:r>
      <w:r w:rsidRPr="00AF3366">
        <w:rPr>
          <w:b/>
          <w:color w:val="000000"/>
          <w:sz w:val="24"/>
          <w:szCs w:val="24"/>
        </w:rPr>
        <w:t>Cazzaniga G</w:t>
      </w:r>
      <w:r w:rsidRPr="00AF3366">
        <w:rPr>
          <w:color w:val="000000"/>
          <w:sz w:val="24"/>
          <w:szCs w:val="24"/>
        </w:rPr>
        <w:t>, Gohring G, De Groot-Kruseman HA, Haferlach C, Nigro LL, Parihar M, Plesa A, Seaford E, Sonneveld E, Strehl S, Van der Velden VH, Rand V, Hunger SP, Harrison CJ, Bacon CM, Van Delft FW, Loh ML, Moppett J, Vormoor J, Walker BA, Moorman AV, Russell LJ. Molecular characterisation and clinical outcome of B-cell precursor acute lymphoblastic leukaemia with IG-MYC rearrangement. Haematologica. 2022 Apr 28. doi: 10.3324/haematol.2021.280557. Online ahead of print. PMID: 35484682</w:t>
      </w:r>
    </w:p>
    <w:p w:rsidR="00AF3366" w:rsidRDefault="00AF3366" w:rsidP="00AF3366">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AF3366">
        <w:rPr>
          <w:color w:val="000000"/>
          <w:sz w:val="24"/>
          <w:szCs w:val="24"/>
        </w:rPr>
        <w:t xml:space="preserve">Schedel A, Friedrich UA, Morcos MNF, Wagener R, Mehtonen J, Watrin T, Saitta C, Brozou T, Michler P, Walter C, Försti A, Baksi A, Menzel M, Horak P, Paramasivam N, Fazio G, Autry RJ, Fröhling S, Suttorp M, Gertzen C, Gohlke H, Bhatia S, Wadt K, Schmiegelow K, Dugas M, Richter D, Glimm H, Heinäniemi M, Jessberger R, </w:t>
      </w:r>
      <w:r w:rsidRPr="00AF3366">
        <w:rPr>
          <w:b/>
          <w:color w:val="000000"/>
          <w:sz w:val="24"/>
          <w:szCs w:val="24"/>
        </w:rPr>
        <w:t>Cazzaniga G</w:t>
      </w:r>
      <w:r w:rsidRPr="00AF3366">
        <w:rPr>
          <w:color w:val="000000"/>
          <w:sz w:val="24"/>
          <w:szCs w:val="24"/>
        </w:rPr>
        <w:t>, Borkhardt A, Hauer J, Auer F. Recurrent Germline Variant in RAD21 Predisposes Children to Lymphoblastic Leukemia or Lymphoma. Int J Mol Sci. 2022 May 5;23(9):5174. doi: 10.3390/ijms23095174. PMID: 35563565</w:t>
      </w:r>
    </w:p>
    <w:p w:rsidR="00AF3366" w:rsidRDefault="00AF3366" w:rsidP="00AF3366">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AF3366">
        <w:rPr>
          <w:color w:val="000000"/>
          <w:sz w:val="24"/>
          <w:szCs w:val="24"/>
          <w:lang w:val="it-IT"/>
        </w:rPr>
        <w:t xml:space="preserve">Della Starza I, Eckert C, Drandi D, </w:t>
      </w:r>
      <w:r w:rsidRPr="00AF3366">
        <w:rPr>
          <w:b/>
          <w:color w:val="000000"/>
          <w:sz w:val="24"/>
          <w:szCs w:val="24"/>
          <w:lang w:val="it-IT"/>
        </w:rPr>
        <w:t>Cazzaniga G</w:t>
      </w:r>
      <w:r w:rsidRPr="00AF3366">
        <w:rPr>
          <w:color w:val="000000"/>
          <w:sz w:val="24"/>
          <w:szCs w:val="24"/>
          <w:lang w:val="it-IT"/>
        </w:rPr>
        <w:t xml:space="preserve">; EuroMRD Consortium. </w:t>
      </w:r>
      <w:r w:rsidRPr="00AF3366">
        <w:rPr>
          <w:color w:val="000000"/>
          <w:sz w:val="24"/>
          <w:szCs w:val="24"/>
        </w:rPr>
        <w:t xml:space="preserve">Minimal Residual Disease Analysis by Monitoring Immunoglobulin and T-Cell Receptor Gene Rearrangements by Quantitative PCR and Droplet Digital PCR. Methods Mol Biol. </w:t>
      </w:r>
      <w:proofErr w:type="gramStart"/>
      <w:r w:rsidRPr="00AF3366">
        <w:rPr>
          <w:color w:val="000000"/>
          <w:sz w:val="24"/>
          <w:szCs w:val="24"/>
        </w:rPr>
        <w:t>2022;2453:79</w:t>
      </w:r>
      <w:proofErr w:type="gramEnd"/>
      <w:r w:rsidRPr="00AF3366">
        <w:rPr>
          <w:color w:val="000000"/>
          <w:sz w:val="24"/>
          <w:szCs w:val="24"/>
        </w:rPr>
        <w:t xml:space="preserve">-89. doi: 10.1007/978-1-0716-2115-8_5. PMID: 35622321 </w:t>
      </w:r>
      <w:r>
        <w:rPr>
          <w:color w:val="000000"/>
          <w:sz w:val="24"/>
          <w:szCs w:val="24"/>
        </w:rPr>
        <w:t>(</w:t>
      </w:r>
      <w:r>
        <w:rPr>
          <w:b/>
          <w:color w:val="000000"/>
          <w:sz w:val="24"/>
          <w:szCs w:val="24"/>
        </w:rPr>
        <w:t>book chapter</w:t>
      </w:r>
      <w:r>
        <w:rPr>
          <w:color w:val="000000"/>
          <w:sz w:val="24"/>
          <w:szCs w:val="24"/>
        </w:rPr>
        <w:t>)</w:t>
      </w:r>
    </w:p>
    <w:p w:rsidR="00132BE5" w:rsidRDefault="00AF3366" w:rsidP="00132BE5">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AF3366">
        <w:rPr>
          <w:color w:val="000000"/>
          <w:sz w:val="24"/>
          <w:szCs w:val="24"/>
        </w:rPr>
        <w:t xml:space="preserve">Lo Nigro L, Andriano N, Buldini B, Silvestri D, Villa T, Locatelli F, Parasole R, Barisone E, Testi AM, Biondi A, Valsecchi MG, Rizzari C, Conter V, Basso G, </w:t>
      </w:r>
      <w:r w:rsidRPr="00AF3366">
        <w:rPr>
          <w:b/>
          <w:color w:val="000000"/>
          <w:sz w:val="24"/>
          <w:szCs w:val="24"/>
        </w:rPr>
        <w:t>Cazzaniga G</w:t>
      </w:r>
      <w:r w:rsidRPr="00AF3366">
        <w:rPr>
          <w:color w:val="000000"/>
          <w:sz w:val="24"/>
          <w:szCs w:val="24"/>
        </w:rPr>
        <w:t>. FLT3-ITD in Children with Early T-cell Precursor (ETP) Acute Lymphoblastic Leukemia: Incidence and Potential Target for Monitoring Minimal Residual Disease (MRD). Cancers (Basel). 2022 May 17;14(10):2475. doi: 10.3390/cancers14102475. PMID: 35626079</w:t>
      </w:r>
    </w:p>
    <w:p w:rsidR="00132BE5" w:rsidRDefault="00132BE5" w:rsidP="00132BE5">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132BE5">
        <w:rPr>
          <w:color w:val="000000"/>
          <w:sz w:val="24"/>
          <w:szCs w:val="24"/>
        </w:rPr>
        <w:t xml:space="preserve">Saitta C, Rebellato S, Bettini LR, Giudici G, Panini N, Erba E, Massa V, Auer F, Friedrich U, Hauer J, Biondi A, Fazio G, </w:t>
      </w:r>
      <w:r w:rsidRPr="00132BE5">
        <w:rPr>
          <w:b/>
          <w:color w:val="000000"/>
          <w:sz w:val="24"/>
          <w:szCs w:val="24"/>
        </w:rPr>
        <w:t>Cazzaniga G</w:t>
      </w:r>
      <w:r w:rsidRPr="00132BE5">
        <w:rPr>
          <w:color w:val="000000"/>
          <w:sz w:val="24"/>
          <w:szCs w:val="24"/>
        </w:rPr>
        <w:t xml:space="preserve">. Potential role of STAG1 mutations in genetic predisposition to childhood hematological malignancies. </w:t>
      </w:r>
      <w:r w:rsidRPr="00132BE5">
        <w:rPr>
          <w:color w:val="000000"/>
          <w:sz w:val="24"/>
          <w:szCs w:val="24"/>
        </w:rPr>
        <w:lastRenderedPageBreak/>
        <w:t>Blood Cancer J. 2022 Jun 2;12(6):88. doi: 10.1038/s41408-022-00683-9.</w:t>
      </w:r>
      <w:r>
        <w:rPr>
          <w:color w:val="000000"/>
          <w:sz w:val="24"/>
          <w:szCs w:val="24"/>
        </w:rPr>
        <w:t xml:space="preserve"> </w:t>
      </w:r>
      <w:r w:rsidRPr="00132BE5">
        <w:rPr>
          <w:color w:val="000000"/>
          <w:sz w:val="24"/>
          <w:szCs w:val="24"/>
        </w:rPr>
        <w:t xml:space="preserve">PMID: 35654786 </w:t>
      </w:r>
    </w:p>
    <w:p w:rsidR="00A72292" w:rsidRDefault="00A72292" w:rsidP="00A72292">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A72292">
        <w:rPr>
          <w:color w:val="000000"/>
          <w:sz w:val="24"/>
          <w:szCs w:val="24"/>
        </w:rPr>
        <w:t xml:space="preserve">Ramos-Muntada M, Trincado JL, Blanco J, Bueno C, Rodríguez-Cortez VC, Bataller A, López-Millán B, Schwab C, Ortega M, Velasco P, Blanco ML, Nomdedeu J, Ramírez-Orellana M, Minguela A, Fuster JL, Cuatrecasas E, Camós M, Ballerini P, Escherich G, Boer J, denBoer M, Hernández-Rivas JM, Calasanz MJ, </w:t>
      </w:r>
      <w:r w:rsidRPr="00A72292">
        <w:rPr>
          <w:b/>
          <w:color w:val="000000"/>
          <w:sz w:val="24"/>
          <w:szCs w:val="24"/>
        </w:rPr>
        <w:t>Cazzaniga G</w:t>
      </w:r>
      <w:r w:rsidRPr="00A72292">
        <w:rPr>
          <w:color w:val="000000"/>
          <w:sz w:val="24"/>
          <w:szCs w:val="24"/>
        </w:rPr>
        <w:t>, Harrison CJ, Menéndez P, Molina OClonal heterogeneity and rates of specific chromosome gains are risk predictors in childhood high-hyperdiploid B-cell acute lymphoblastic leukemia.</w:t>
      </w:r>
      <w:r>
        <w:rPr>
          <w:color w:val="000000"/>
          <w:sz w:val="24"/>
          <w:szCs w:val="24"/>
        </w:rPr>
        <w:t xml:space="preserve"> </w:t>
      </w:r>
      <w:r w:rsidRPr="00A72292">
        <w:rPr>
          <w:color w:val="000000"/>
          <w:sz w:val="24"/>
          <w:szCs w:val="24"/>
        </w:rPr>
        <w:t xml:space="preserve">Mol Oncol. 2022 Jun 21. doi: 10.1002/1878-0261.13276. </w:t>
      </w:r>
      <w:r w:rsidR="00924434">
        <w:rPr>
          <w:color w:val="000000"/>
          <w:sz w:val="24"/>
          <w:szCs w:val="24"/>
        </w:rPr>
        <w:t xml:space="preserve">1. </w:t>
      </w:r>
      <w:r w:rsidR="00924434" w:rsidRPr="00924434">
        <w:rPr>
          <w:color w:val="000000"/>
          <w:sz w:val="24"/>
          <w:szCs w:val="24"/>
        </w:rPr>
        <w:t>PMID: 35726693</w:t>
      </w:r>
    </w:p>
    <w:p w:rsidR="00846411" w:rsidRDefault="00846411" w:rsidP="00846411">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846411">
        <w:rPr>
          <w:color w:val="000000"/>
          <w:sz w:val="24"/>
          <w:szCs w:val="24"/>
        </w:rPr>
        <w:t xml:space="preserve">Külp M, Siemund AL, Larghero P, Dietz A, Alten J, Cario G, Eckert C, Caye-Eude A, Cavé H, Bardini M, </w:t>
      </w:r>
      <w:r w:rsidRPr="00846411">
        <w:rPr>
          <w:b/>
          <w:color w:val="000000"/>
          <w:sz w:val="24"/>
          <w:szCs w:val="24"/>
        </w:rPr>
        <w:t>Cazzaniga G</w:t>
      </w:r>
      <w:r w:rsidRPr="00846411">
        <w:rPr>
          <w:color w:val="000000"/>
          <w:sz w:val="24"/>
          <w:szCs w:val="24"/>
        </w:rPr>
        <w:t xml:space="preserve">, De Lorenzo P, Valsecchi MG, Diehl L, Bonig H, Meyer C, Marschalek R. The immune checkpoint ICOSLG is a relapse-predicting biomarker and therapeutic target in infant </w:t>
      </w:r>
      <w:proofErr w:type="gramStart"/>
      <w:r w:rsidRPr="00846411">
        <w:rPr>
          <w:color w:val="000000"/>
          <w:sz w:val="24"/>
          <w:szCs w:val="24"/>
        </w:rPr>
        <w:t>t(</w:t>
      </w:r>
      <w:proofErr w:type="gramEnd"/>
      <w:r w:rsidRPr="00846411">
        <w:rPr>
          <w:color w:val="000000"/>
          <w:sz w:val="24"/>
          <w:szCs w:val="24"/>
        </w:rPr>
        <w:t>4;11) acute lymphoblastic leukemia. iScience. 2022 Jun 16;25(7):104613. doi: 10.1016/j.isci.2022.104613. eCollection 2022 Jul 15.</w:t>
      </w:r>
      <w:r>
        <w:rPr>
          <w:color w:val="000000"/>
          <w:sz w:val="24"/>
          <w:szCs w:val="24"/>
        </w:rPr>
        <w:t xml:space="preserve"> </w:t>
      </w:r>
      <w:r w:rsidRPr="00846411">
        <w:rPr>
          <w:color w:val="000000"/>
          <w:sz w:val="24"/>
          <w:szCs w:val="24"/>
        </w:rPr>
        <w:t>PMID: 35800767</w:t>
      </w:r>
    </w:p>
    <w:p w:rsidR="00846411" w:rsidRDefault="00846411" w:rsidP="00846411">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846411">
        <w:rPr>
          <w:color w:val="000000"/>
          <w:sz w:val="24"/>
          <w:szCs w:val="24"/>
        </w:rPr>
        <w:t xml:space="preserve">Severgnini M, D'Angiò M, Bungaro S, </w:t>
      </w:r>
      <w:r w:rsidRPr="00846411">
        <w:rPr>
          <w:b/>
          <w:color w:val="000000"/>
          <w:sz w:val="24"/>
          <w:szCs w:val="24"/>
        </w:rPr>
        <w:t xml:space="preserve">Cazzaniga </w:t>
      </w:r>
      <w:proofErr w:type="gramStart"/>
      <w:r w:rsidRPr="00846411">
        <w:rPr>
          <w:b/>
          <w:color w:val="000000"/>
          <w:sz w:val="24"/>
          <w:szCs w:val="24"/>
        </w:rPr>
        <w:t>G</w:t>
      </w:r>
      <w:r w:rsidRPr="00846411">
        <w:rPr>
          <w:color w:val="000000"/>
          <w:sz w:val="24"/>
          <w:szCs w:val="24"/>
        </w:rPr>
        <w:t>,</w:t>
      </w:r>
      <w:r>
        <w:rPr>
          <w:color w:val="000000"/>
          <w:sz w:val="24"/>
          <w:szCs w:val="24"/>
        </w:rPr>
        <w:t>*</w:t>
      </w:r>
      <w:proofErr w:type="gramEnd"/>
      <w:r w:rsidRPr="00846411">
        <w:rPr>
          <w:color w:val="000000"/>
          <w:sz w:val="24"/>
          <w:szCs w:val="24"/>
        </w:rPr>
        <w:t xml:space="preserve"> Cifola I, Fazio G. Conjoined Genes as Common Events in Childhood Acute Lymphoblastic Leukemia. Cancers (Basel). 2022 Jul 20;14(14):3523. doi: 10.3390/cancers14143523.</w:t>
      </w:r>
      <w:r>
        <w:rPr>
          <w:color w:val="000000"/>
          <w:sz w:val="24"/>
          <w:szCs w:val="24"/>
        </w:rPr>
        <w:t xml:space="preserve"> </w:t>
      </w:r>
      <w:r w:rsidRPr="00846411">
        <w:rPr>
          <w:color w:val="000000"/>
          <w:sz w:val="24"/>
          <w:szCs w:val="24"/>
        </w:rPr>
        <w:t>PMID: 35884588</w:t>
      </w:r>
      <w:r>
        <w:rPr>
          <w:color w:val="000000"/>
          <w:sz w:val="24"/>
          <w:szCs w:val="24"/>
        </w:rPr>
        <w:t xml:space="preserve"> *</w:t>
      </w:r>
      <w:r w:rsidRPr="00846411">
        <w:rPr>
          <w:i/>
          <w:color w:val="000000"/>
          <w:sz w:val="24"/>
          <w:szCs w:val="24"/>
        </w:rPr>
        <w:t>corresponding</w:t>
      </w:r>
    </w:p>
    <w:p w:rsidR="00846411" w:rsidRDefault="00846411" w:rsidP="00846411">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846411">
        <w:rPr>
          <w:color w:val="000000"/>
          <w:sz w:val="24"/>
          <w:szCs w:val="24"/>
        </w:rPr>
        <w:t xml:space="preserve">Pezzotta A, Gentile I, Genovese D, Totaro MG, Battaglia C, Leung AY, Fumagalli M, Parma M, </w:t>
      </w:r>
      <w:r w:rsidRPr="00846411">
        <w:rPr>
          <w:b/>
          <w:color w:val="000000"/>
          <w:sz w:val="24"/>
          <w:szCs w:val="24"/>
        </w:rPr>
        <w:t>Cazzaniga G</w:t>
      </w:r>
      <w:r w:rsidRPr="00846411">
        <w:rPr>
          <w:color w:val="000000"/>
          <w:sz w:val="24"/>
          <w:szCs w:val="24"/>
        </w:rPr>
        <w:t>, Fazio G, Alcalay M, Marozzi A, Pistocchi A. HDAC6 inhibition decreases leukemic stem cell expansion driven by Hedgehog hyperactivation by restoring primary ciliogenesis. Pharmacol Res. 2022 Jul 30:106378. doi: 10.1016/j.phrs.2022.106378. PMID: 35918044</w:t>
      </w:r>
    </w:p>
    <w:p w:rsidR="008962A4" w:rsidRDefault="00524D2F" w:rsidP="008962A4">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524D2F">
        <w:rPr>
          <w:color w:val="000000"/>
          <w:sz w:val="24"/>
          <w:szCs w:val="24"/>
        </w:rPr>
        <w:t xml:space="preserve">Zuna J, Hovorkova L, Krotka J, Koehrmann A, Bardini M, Winkowska L, Fronkova E, Alten J, Koehler R, Eckert C, Brizzolara L, Trkova M, Stuchly J, Zimmermann M, De Lorenzo P, Valsecchi MG, Conter V, Stary J, Schrappe M, Biondi A, Trka J, Zaliova </w:t>
      </w:r>
      <w:proofErr w:type="gramStart"/>
      <w:r w:rsidRPr="00524D2F">
        <w:rPr>
          <w:color w:val="000000"/>
          <w:sz w:val="24"/>
          <w:szCs w:val="24"/>
        </w:rPr>
        <w:t>M,*</w:t>
      </w:r>
      <w:proofErr w:type="gramEnd"/>
      <w:r w:rsidRPr="00524D2F">
        <w:rPr>
          <w:color w:val="000000"/>
          <w:sz w:val="24"/>
          <w:szCs w:val="24"/>
        </w:rPr>
        <w:t xml:space="preserve"> </w:t>
      </w:r>
      <w:r w:rsidRPr="00524D2F">
        <w:rPr>
          <w:b/>
          <w:color w:val="000000"/>
          <w:sz w:val="24"/>
          <w:szCs w:val="24"/>
        </w:rPr>
        <w:t>Cazzaniga G</w:t>
      </w:r>
      <w:r w:rsidRPr="00524D2F">
        <w:rPr>
          <w:color w:val="000000"/>
          <w:sz w:val="24"/>
          <w:szCs w:val="24"/>
        </w:rPr>
        <w:t>,* Cario G.* Minimal residual disease in BCR::ABL1-positive acute lymphoblastic leukemia: different significance in typical ALL and in CML-like disease.</w:t>
      </w:r>
      <w:r>
        <w:rPr>
          <w:color w:val="000000"/>
          <w:sz w:val="24"/>
          <w:szCs w:val="24"/>
        </w:rPr>
        <w:t xml:space="preserve"> </w:t>
      </w:r>
      <w:r w:rsidRPr="00524D2F">
        <w:rPr>
          <w:color w:val="000000"/>
          <w:sz w:val="24"/>
          <w:szCs w:val="24"/>
        </w:rPr>
        <w:t>Leukemia. 2022 Aug 6. doi: 10.1038/s41375-022-01668-0. Online ahead of print.</w:t>
      </w:r>
      <w:r>
        <w:rPr>
          <w:color w:val="000000"/>
          <w:sz w:val="24"/>
          <w:szCs w:val="24"/>
        </w:rPr>
        <w:t xml:space="preserve"> </w:t>
      </w:r>
      <w:r w:rsidRPr="00524D2F">
        <w:rPr>
          <w:color w:val="000000"/>
          <w:sz w:val="24"/>
          <w:szCs w:val="24"/>
        </w:rPr>
        <w:t>PMID: 35933523</w:t>
      </w:r>
      <w:r>
        <w:rPr>
          <w:color w:val="000000"/>
          <w:sz w:val="24"/>
          <w:szCs w:val="24"/>
        </w:rPr>
        <w:t xml:space="preserve"> *</w:t>
      </w:r>
      <w:r w:rsidRPr="00846411">
        <w:rPr>
          <w:i/>
          <w:color w:val="000000"/>
          <w:sz w:val="24"/>
          <w:szCs w:val="24"/>
        </w:rPr>
        <w:t>co</w:t>
      </w:r>
      <w:r>
        <w:rPr>
          <w:i/>
          <w:color w:val="000000"/>
          <w:sz w:val="24"/>
          <w:szCs w:val="24"/>
        </w:rPr>
        <w:t>-last</w:t>
      </w:r>
    </w:p>
    <w:p w:rsidR="008962A4" w:rsidRDefault="008962A4" w:rsidP="008962A4">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083395">
        <w:rPr>
          <w:color w:val="000000"/>
          <w:sz w:val="24"/>
          <w:szCs w:val="24"/>
          <w:lang w:val="it-IT"/>
        </w:rPr>
        <w:t xml:space="preserve">Saettini F, Coliva TA, Vendemini F, Galbiati M, Bugarin C, Masetti R, Moratto D, Chiarini M, Guerra F, Iascone M, Badolato R, </w:t>
      </w:r>
      <w:r w:rsidRPr="00083395">
        <w:rPr>
          <w:b/>
          <w:color w:val="000000"/>
          <w:sz w:val="24"/>
          <w:szCs w:val="24"/>
          <w:lang w:val="it-IT"/>
        </w:rPr>
        <w:t>Cazzaniga G</w:t>
      </w:r>
      <w:r w:rsidRPr="00083395">
        <w:rPr>
          <w:color w:val="000000"/>
          <w:sz w:val="24"/>
          <w:szCs w:val="24"/>
          <w:lang w:val="it-IT"/>
        </w:rPr>
        <w:t xml:space="preserve">, Niemeyer C, Flotho C, Biondi A. Abnormal B-Cell Maturation and Increased Transitional B Cells in CBL Syndrome. </w:t>
      </w:r>
      <w:r w:rsidRPr="008962A4">
        <w:rPr>
          <w:color w:val="000000"/>
          <w:sz w:val="24"/>
          <w:szCs w:val="24"/>
        </w:rPr>
        <w:t xml:space="preserve">Front Pediatr. 2022 Jul </w:t>
      </w:r>
      <w:proofErr w:type="gramStart"/>
      <w:r w:rsidRPr="008962A4">
        <w:rPr>
          <w:color w:val="000000"/>
          <w:sz w:val="24"/>
          <w:szCs w:val="24"/>
        </w:rPr>
        <w:t>28;10:935951</w:t>
      </w:r>
      <w:proofErr w:type="gramEnd"/>
      <w:r w:rsidRPr="008962A4">
        <w:rPr>
          <w:color w:val="000000"/>
          <w:sz w:val="24"/>
          <w:szCs w:val="24"/>
        </w:rPr>
        <w:t xml:space="preserve">. doi: 10.3389/fped.2022.935951. eCollection 2022. PMID: 35967575 </w:t>
      </w:r>
    </w:p>
    <w:p w:rsidR="00F36FBE" w:rsidRDefault="008962A4" w:rsidP="00F36FBE">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5940A4">
        <w:rPr>
          <w:color w:val="000000"/>
          <w:sz w:val="24"/>
          <w:szCs w:val="24"/>
        </w:rPr>
        <w:t xml:space="preserve">Fazio G, Bresolin S, Silvestri D, Quadri M, Saitta C, Vendramini E, Buldini B, Palmi C, Bardini M, Grioni A, Rigamonti S, Galbiati M, Mecca S, Savino AM, Peloso A, Tu JW, Bhatia S, Borkhardt A, Micalizzi C, Lo Nigro L, Locatelli F, Conter V, Rizzari C, Valsecchi MG, Te Kronnie G, Biondi A, </w:t>
      </w:r>
      <w:r w:rsidRPr="005940A4">
        <w:rPr>
          <w:b/>
          <w:color w:val="000000"/>
          <w:sz w:val="24"/>
          <w:szCs w:val="24"/>
        </w:rPr>
        <w:t>Cazzaniga G</w:t>
      </w:r>
      <w:r w:rsidRPr="005940A4">
        <w:rPr>
          <w:color w:val="000000"/>
          <w:sz w:val="24"/>
          <w:szCs w:val="24"/>
        </w:rPr>
        <w:t xml:space="preserve">. PAX5 fusion genes are frequent in poor risk childhood acute lymphoblastic leukaemia and can be targeted with BIBF1120. EBioMedicine. 2022 Aug </w:t>
      </w:r>
      <w:proofErr w:type="gramStart"/>
      <w:r w:rsidRPr="005940A4">
        <w:rPr>
          <w:color w:val="000000"/>
          <w:sz w:val="24"/>
          <w:szCs w:val="24"/>
        </w:rPr>
        <w:t>16;83:104224</w:t>
      </w:r>
      <w:proofErr w:type="gramEnd"/>
      <w:r w:rsidRPr="005940A4">
        <w:rPr>
          <w:color w:val="000000"/>
          <w:sz w:val="24"/>
          <w:szCs w:val="24"/>
        </w:rPr>
        <w:t xml:space="preserve">. doi: 10.1016/j.ebiom.2022.104224. Online ahead of print. PMID: 35985167 </w:t>
      </w:r>
    </w:p>
    <w:p w:rsidR="00F36FBE" w:rsidRDefault="00F36FBE" w:rsidP="00F36FBE">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F36FBE">
        <w:rPr>
          <w:color w:val="000000"/>
          <w:sz w:val="24"/>
          <w:szCs w:val="24"/>
          <w:lang w:val="it-IT"/>
        </w:rPr>
        <w:t xml:space="preserve">Soscia R, Della Starza I, De Novi LA, Ilari C, Ansuinelli M, Cavalli M, Bellomarino V, Cafforio L, Di Trani M, </w:t>
      </w:r>
      <w:r w:rsidRPr="00F36FBE">
        <w:rPr>
          <w:b/>
          <w:color w:val="000000"/>
          <w:sz w:val="24"/>
          <w:szCs w:val="24"/>
          <w:lang w:val="it-IT"/>
        </w:rPr>
        <w:t>Cazzaniga</w:t>
      </w:r>
      <w:r w:rsidRPr="00F36FBE">
        <w:rPr>
          <w:color w:val="000000"/>
          <w:sz w:val="24"/>
          <w:szCs w:val="24"/>
          <w:lang w:val="it-IT"/>
        </w:rPr>
        <w:t xml:space="preserve"> G, Fazio G, Santoro A, Salemi D, Spinelli O, Tosi M, Terragna C, Robustelli V, Bellissimo T, Colafigli G, Breccia M, Chiaretti S, Di Rocco A, Martelli M, Guarini A, Del Giudice I, Foà R. </w:t>
      </w:r>
      <w:r w:rsidRPr="00F36FBE">
        <w:rPr>
          <w:color w:val="000000"/>
          <w:sz w:val="24"/>
          <w:szCs w:val="24"/>
          <w:lang w:val="it-IT"/>
        </w:rPr>
        <w:lastRenderedPageBreak/>
        <w:t>Circulating cell-free DNA for target quantification in hematologic malignancies: Validation of a protocol to overcome pre-analytical biases. Hematol Oncol. 2022 Oct 17. doi: 10.1002/hon.3087. Online ahead of print.</w:t>
      </w:r>
    </w:p>
    <w:p w:rsidR="008A6B2C" w:rsidRDefault="00F36FBE" w:rsidP="008A6B2C">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F36FBE">
        <w:rPr>
          <w:color w:val="000000"/>
          <w:sz w:val="24"/>
          <w:szCs w:val="24"/>
        </w:rPr>
        <w:t xml:space="preserve">Ohki K, Butler ER, Kiyokawa N, Hirabayashi S, Bergmann AK, Möricke A, Boer JM, Cavé H, </w:t>
      </w:r>
      <w:r w:rsidRPr="00F36FBE">
        <w:rPr>
          <w:b/>
          <w:color w:val="000000"/>
          <w:sz w:val="24"/>
          <w:szCs w:val="24"/>
        </w:rPr>
        <w:t>Cazzaniga</w:t>
      </w:r>
      <w:r w:rsidRPr="00F36FBE">
        <w:rPr>
          <w:color w:val="000000"/>
          <w:sz w:val="24"/>
          <w:szCs w:val="24"/>
        </w:rPr>
        <w:t xml:space="preserve"> G, Yeoh AEJ, Sanada M, Imamura T, Inaba H, Mullighan CG, Loh ML, Norén-Nyström U, Shih LY, Zaliova M, Pui CH, Haas OA, Harrison CJ, Moorman AV, Manabe A. Clinical characteristics and outcomes of B-cell precursor ALL with MEF2D rearrangements: a retrospective study by the Ponte di Legno Childhood ALL Working Group. Leukemia. 2022 Oct 29. doi: 10.1038/s41375-022-01737-4. Online ahead of print.</w:t>
      </w:r>
    </w:p>
    <w:p w:rsidR="008A6B2C" w:rsidRPr="0083612F" w:rsidRDefault="008A6B2C" w:rsidP="008A6B2C">
      <w:pPr>
        <w:pStyle w:val="Normale1"/>
        <w:pBdr>
          <w:top w:val="nil"/>
          <w:left w:val="nil"/>
          <w:bottom w:val="nil"/>
          <w:right w:val="nil"/>
          <w:between w:val="nil"/>
        </w:pBdr>
        <w:spacing w:after="40"/>
        <w:jc w:val="both"/>
        <w:rPr>
          <w:color w:val="000000"/>
          <w:sz w:val="24"/>
          <w:szCs w:val="24"/>
        </w:rPr>
      </w:pPr>
      <w:r>
        <w:rPr>
          <w:color w:val="000000"/>
          <w:sz w:val="24"/>
          <w:szCs w:val="24"/>
        </w:rPr>
        <w:t>-------</w:t>
      </w:r>
      <w:r w:rsidRPr="0083612F">
        <w:rPr>
          <w:color w:val="000000"/>
          <w:sz w:val="24"/>
          <w:szCs w:val="24"/>
        </w:rPr>
        <w:t>---------------------------------------------------------------------------------------------------</w:t>
      </w:r>
    </w:p>
    <w:p w:rsidR="008A6B2C" w:rsidRDefault="008A6B2C" w:rsidP="008A6B2C">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8A6B2C">
        <w:rPr>
          <w:color w:val="000000"/>
          <w:sz w:val="24"/>
          <w:szCs w:val="24"/>
        </w:rPr>
        <w:t xml:space="preserve">Meyer C, Larghero P, Almeida Lopes B, Burmeister T, Gröger D, Sutton R, Venn NC, </w:t>
      </w:r>
      <w:r w:rsidRPr="008A6B2C">
        <w:rPr>
          <w:b/>
          <w:color w:val="000000"/>
          <w:sz w:val="24"/>
          <w:szCs w:val="24"/>
        </w:rPr>
        <w:t>Cazzaniga G</w:t>
      </w:r>
      <w:r w:rsidRPr="008A6B2C">
        <w:rPr>
          <w:color w:val="000000"/>
          <w:sz w:val="24"/>
          <w:szCs w:val="24"/>
        </w:rPr>
        <w:t xml:space="preserve">, Corral Abascal L, Tsaur G, Fechina L, Emerenciano M, Pombo-de-Oliveira MS, Lund-Aho T, Lundán T, Montonen M, Juvonen V, Zuna J, Trka J, Ballerini P, Lapillonne H, Van der Velden VHJ, Sonneveld E, Delabesse E, de Matos RRC, Silva MLM, Bomken S, Katsibardi K, Keernik M, Grardel N, Mason J, Price R, Kim J, Eckert C, Lo Nigro L, Bueno C, Menendez P, Zur Stadt U, Gameiro P, Sedék L, Szczepański T, Bidet A, Marcu V, Shichrur K, Izraeli S, Madsen HO, Schäfer BW, Kubetzko S, Kim R, Clappier E, Trautmann H, Brüggemann M, Archer P, Hancock J, Alten J, Möricke A, Stanulla M, Lentes J, Bergmann AK, Strehl S, Köhrer S, Nebral K, Dworzak MN, Haas OA, Arfeuille C, Caye-Eude A, Cavé H, Marschalek R. The KMT2A recombinome of acute leukemias in 2023. Leukemia. 2023 May;37(5):988-1005. doi: 10.1038/s41375-023-01877-1. Epub 2023 Apr 5. PMID: 37019990 </w:t>
      </w:r>
    </w:p>
    <w:p w:rsidR="008A6B2C" w:rsidRDefault="008A6B2C" w:rsidP="008A6B2C">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8A6B2C">
        <w:rPr>
          <w:color w:val="000000"/>
          <w:sz w:val="24"/>
          <w:szCs w:val="24"/>
        </w:rPr>
        <w:t xml:space="preserve">Külp M, Larghero P, Alten J, Cario G, Eckert C, Caye-Eude A, Cavé H, Schmachtel T, Bardini M, </w:t>
      </w:r>
      <w:r w:rsidRPr="008A6B2C">
        <w:rPr>
          <w:b/>
          <w:color w:val="000000"/>
          <w:sz w:val="24"/>
          <w:szCs w:val="24"/>
        </w:rPr>
        <w:t>Cazzaniga G</w:t>
      </w:r>
      <w:r w:rsidRPr="008A6B2C">
        <w:rPr>
          <w:color w:val="000000"/>
          <w:sz w:val="24"/>
          <w:szCs w:val="24"/>
        </w:rPr>
        <w:t xml:space="preserve">, De Lorenzo P, Valsecchi MG, Bonig H, Meyer C, Rieger MA, Marschalek R. The EGR3 regulome of infant KMT2A-r acute lymphoblastic leukemia identifies differential expression of B-lineage genes predictive for outcome. Leukemia. 2023 Jun;37(6):1216-1233. doi: 10.1038/s41375-023-01895-z. Epub 2023 Apr 26. PMID: 37100882 </w:t>
      </w:r>
    </w:p>
    <w:p w:rsidR="008A6B2C" w:rsidRDefault="008A6B2C" w:rsidP="008A6B2C">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8A6B2C">
        <w:rPr>
          <w:color w:val="000000"/>
          <w:sz w:val="24"/>
          <w:szCs w:val="24"/>
        </w:rPr>
        <w:t xml:space="preserve">Palmi C, Bresolin S, Junk S, Fazio G, Silvestri D, Zaliova M, Oikonomou A, Scharov K, Stanulla M, Moericke A, Zimmermann M, Schrappe M, Buldini B, Bhatia S, Borkhardt A, Saitta C, Galbiati M, Bardini M, Lo Nigro L, Conter V, Valsecchi MG, Biondi A, Te Kronnie G, Cario G, </w:t>
      </w:r>
      <w:r w:rsidRPr="008A6B2C">
        <w:rPr>
          <w:b/>
          <w:color w:val="000000"/>
          <w:sz w:val="24"/>
          <w:szCs w:val="24"/>
        </w:rPr>
        <w:t>Cazzaniga G</w:t>
      </w:r>
      <w:r w:rsidRPr="008A6B2C">
        <w:rPr>
          <w:color w:val="000000"/>
          <w:sz w:val="24"/>
          <w:szCs w:val="24"/>
        </w:rPr>
        <w:t xml:space="preserve">. Definition and Prognostic Value of Ph-like and IKZF1plus Status in Children </w:t>
      </w:r>
      <w:proofErr w:type="gramStart"/>
      <w:r w:rsidRPr="008A6B2C">
        <w:rPr>
          <w:color w:val="000000"/>
          <w:sz w:val="24"/>
          <w:szCs w:val="24"/>
        </w:rPr>
        <w:t>With</w:t>
      </w:r>
      <w:proofErr w:type="gramEnd"/>
      <w:r w:rsidRPr="008A6B2C">
        <w:rPr>
          <w:color w:val="000000"/>
          <w:sz w:val="24"/>
          <w:szCs w:val="24"/>
        </w:rPr>
        <w:t xml:space="preserve"> Down Syndrome and B-cell Precursor Acute Lymphoblastic Leukemia. Hemasphere. 2023 May 26;7(6</w:t>
      </w:r>
      <w:proofErr w:type="gramStart"/>
      <w:r w:rsidRPr="008A6B2C">
        <w:rPr>
          <w:color w:val="000000"/>
          <w:sz w:val="24"/>
          <w:szCs w:val="24"/>
        </w:rPr>
        <w:t>):e</w:t>
      </w:r>
      <w:proofErr w:type="gramEnd"/>
      <w:r w:rsidRPr="008A6B2C">
        <w:rPr>
          <w:color w:val="000000"/>
          <w:sz w:val="24"/>
          <w:szCs w:val="24"/>
        </w:rPr>
        <w:t xml:space="preserve">892. doi: 10.1097/HS9.0000000000000892. eCollection 2023 Jun. PMID: 37304931 </w:t>
      </w:r>
    </w:p>
    <w:p w:rsidR="008A6B2C" w:rsidRDefault="008A6B2C" w:rsidP="008A6B2C">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8A6B2C">
        <w:rPr>
          <w:color w:val="000000"/>
          <w:sz w:val="24"/>
          <w:szCs w:val="24"/>
        </w:rPr>
        <w:t xml:space="preserve">Lopes BA, Meyer C, Bouzada H, Külp M, Maciel ALT, Larghero P, Barbosa TC, Poubel CP, Barbieri C, Venn NC, Pozza LD, Barbaric D, Palmi C, Fazio G, Saitta C, Aguiar TF, Lins MM, Ikoma-Colturato MRV, Schramm M, Chapchap E, </w:t>
      </w:r>
      <w:r w:rsidRPr="008A6B2C">
        <w:rPr>
          <w:b/>
          <w:color w:val="000000"/>
          <w:sz w:val="24"/>
          <w:szCs w:val="24"/>
        </w:rPr>
        <w:t>Cazzaniga G</w:t>
      </w:r>
      <w:r w:rsidRPr="008A6B2C">
        <w:rPr>
          <w:color w:val="000000"/>
          <w:sz w:val="24"/>
          <w:szCs w:val="24"/>
        </w:rPr>
        <w:t xml:space="preserve">, Sutton R, Marschalek R, Emerenciano M. The recombinome of IKZF1 deletions in B-cell precursor ALL. Leukemia. 2023 Aug;37(8):1727-1731. doi: 10.1038/s41375-023-01935-8. Epub 2023 Jun 29. PMID: 37386080 </w:t>
      </w:r>
    </w:p>
    <w:p w:rsidR="008A6B2C" w:rsidRDefault="008A6B2C" w:rsidP="008A6B2C">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8A6B2C">
        <w:rPr>
          <w:color w:val="000000"/>
          <w:sz w:val="24"/>
          <w:szCs w:val="24"/>
        </w:rPr>
        <w:t xml:space="preserve">Hunger SP, Tran TH, Saha V, Devidas M, Valsecchi MG, Gastier-Foster JM, </w:t>
      </w:r>
      <w:r w:rsidRPr="008A6B2C">
        <w:rPr>
          <w:b/>
          <w:color w:val="000000"/>
          <w:sz w:val="24"/>
          <w:szCs w:val="24"/>
        </w:rPr>
        <w:t>Cazzaniga G</w:t>
      </w:r>
      <w:r w:rsidRPr="008A6B2C">
        <w:rPr>
          <w:color w:val="000000"/>
          <w:sz w:val="24"/>
          <w:szCs w:val="24"/>
        </w:rPr>
        <w:t xml:space="preserve">, Reshmi SC, Borowitz MJ, Moorman AV, Heerema NA, Carroll AJ, Martin-Regueira P, Loh ML, Raetz EA, Schultz KR, Slayton WB, Cario G, Schrappe M, Silverman LB, Biondi A. Dasatinib with intensive chemotherapy in de novo paediatric Philadelphia chromosome-positive acute lymphoblastic </w:t>
      </w:r>
      <w:r w:rsidRPr="008A6B2C">
        <w:rPr>
          <w:color w:val="000000"/>
          <w:sz w:val="24"/>
          <w:szCs w:val="24"/>
        </w:rPr>
        <w:lastRenderedPageBreak/>
        <w:t>leukaemia (CA180-372/COG AALL1122): a single-arm, multicentre, phase 2 trial. Lancet Haematol. 2023 Jul;10(7</w:t>
      </w:r>
      <w:proofErr w:type="gramStart"/>
      <w:r w:rsidRPr="008A6B2C">
        <w:rPr>
          <w:color w:val="000000"/>
          <w:sz w:val="24"/>
          <w:szCs w:val="24"/>
        </w:rPr>
        <w:t>):e</w:t>
      </w:r>
      <w:proofErr w:type="gramEnd"/>
      <w:r w:rsidRPr="008A6B2C">
        <w:rPr>
          <w:color w:val="000000"/>
          <w:sz w:val="24"/>
          <w:szCs w:val="24"/>
        </w:rPr>
        <w:t xml:space="preserve">510-e520. doi: 10.1016/S2352-3026(23)00088-1. PMID: 37407142 </w:t>
      </w:r>
    </w:p>
    <w:p w:rsidR="008A6B2C" w:rsidRDefault="008A6B2C" w:rsidP="008A6B2C">
      <w:pPr>
        <w:pStyle w:val="Normale1"/>
        <w:numPr>
          <w:ilvl w:val="0"/>
          <w:numId w:val="1"/>
        </w:numPr>
        <w:pBdr>
          <w:top w:val="nil"/>
          <w:left w:val="nil"/>
          <w:bottom w:val="nil"/>
          <w:right w:val="nil"/>
          <w:between w:val="nil"/>
        </w:pBdr>
        <w:spacing w:after="40"/>
        <w:ind w:left="567" w:hanging="567"/>
        <w:jc w:val="both"/>
        <w:rPr>
          <w:color w:val="000000"/>
          <w:sz w:val="24"/>
          <w:szCs w:val="24"/>
        </w:rPr>
      </w:pPr>
      <w:r>
        <w:rPr>
          <w:color w:val="000000"/>
          <w:sz w:val="24"/>
          <w:szCs w:val="24"/>
        </w:rPr>
        <w:t>Z</w:t>
      </w:r>
      <w:r w:rsidRPr="008A6B2C">
        <w:rPr>
          <w:color w:val="000000"/>
          <w:sz w:val="24"/>
          <w:szCs w:val="24"/>
        </w:rPr>
        <w:t xml:space="preserve">una J, Hovorkova L, Krotka J, Winkowska L, Novak Z, Sramkova L, Stary J, Trka J, </w:t>
      </w:r>
      <w:r w:rsidRPr="008A6B2C">
        <w:rPr>
          <w:b/>
          <w:color w:val="000000"/>
          <w:sz w:val="24"/>
          <w:szCs w:val="24"/>
        </w:rPr>
        <w:t>Cazzaniga G</w:t>
      </w:r>
      <w:r w:rsidRPr="008A6B2C">
        <w:rPr>
          <w:color w:val="000000"/>
          <w:sz w:val="24"/>
          <w:szCs w:val="24"/>
        </w:rPr>
        <w:t xml:space="preserve">, Cario G, Zaliova M. Posttreatment positivity of </w:t>
      </w:r>
      <w:proofErr w:type="gramStart"/>
      <w:r w:rsidRPr="008A6B2C">
        <w:rPr>
          <w:color w:val="000000"/>
          <w:sz w:val="24"/>
          <w:szCs w:val="24"/>
        </w:rPr>
        <w:t>BCR::</w:t>
      </w:r>
      <w:proofErr w:type="gramEnd"/>
      <w:r w:rsidRPr="008A6B2C">
        <w:rPr>
          <w:color w:val="000000"/>
          <w:sz w:val="24"/>
          <w:szCs w:val="24"/>
        </w:rPr>
        <w:t>ABL1 in acute lymphoblastic leukemia: Should we keep track? Am J Hematol. 2023 Oct;98(10</w:t>
      </w:r>
      <w:proofErr w:type="gramStart"/>
      <w:r w:rsidRPr="008A6B2C">
        <w:rPr>
          <w:color w:val="000000"/>
          <w:sz w:val="24"/>
          <w:szCs w:val="24"/>
        </w:rPr>
        <w:t>):E</w:t>
      </w:r>
      <w:proofErr w:type="gramEnd"/>
      <w:r w:rsidRPr="008A6B2C">
        <w:rPr>
          <w:color w:val="000000"/>
          <w:sz w:val="24"/>
          <w:szCs w:val="24"/>
        </w:rPr>
        <w:t xml:space="preserve">269-E271. doi: 10.1002/ajh.27022. Epub 2023 Jul 14. PMID: 37449465 </w:t>
      </w:r>
    </w:p>
    <w:p w:rsidR="008A6B2C" w:rsidRDefault="008A6B2C" w:rsidP="008A6B2C">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8A6B2C">
        <w:rPr>
          <w:color w:val="000000"/>
          <w:sz w:val="24"/>
          <w:szCs w:val="24"/>
        </w:rPr>
        <w:t xml:space="preserve">Barone C, Orsenigo R, Cazzola A, D'Errico E, Patelli A, Quattrini G, Vergani B, Bombelli S, De Marco S, D'Orlando C, Bianchi C, Leone BE, Meneveri R, Biondi A, </w:t>
      </w:r>
      <w:r w:rsidRPr="008A6B2C">
        <w:rPr>
          <w:b/>
          <w:color w:val="000000"/>
          <w:sz w:val="24"/>
          <w:szCs w:val="24"/>
        </w:rPr>
        <w:t>Cazzaniga G</w:t>
      </w:r>
      <w:r w:rsidRPr="008A6B2C">
        <w:rPr>
          <w:color w:val="000000"/>
          <w:sz w:val="24"/>
          <w:szCs w:val="24"/>
        </w:rPr>
        <w:t xml:space="preserve">, Rabbitts TH, Brunelli S, Azzoni E. Hematopoietic Stem Cell (HSC)-Independent Progenitors Are Susceptible to Mll-Af9-Induced Leukemic Transformation. Cancers (Basel). 2023 Jul 14;15(14):3624. doi: 10.3390/cancers15143624. PMID: 37509285 </w:t>
      </w:r>
    </w:p>
    <w:p w:rsidR="008A6B2C" w:rsidRDefault="008A6B2C" w:rsidP="008A6B2C">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8A6B2C">
        <w:rPr>
          <w:color w:val="000000"/>
          <w:sz w:val="24"/>
          <w:szCs w:val="24"/>
          <w:lang w:val="it-IT"/>
        </w:rPr>
        <w:t xml:space="preserve">Caserta C, Nucera S, Barcella M, Fazio G, Naldini MM, Pagani R, Pavesi F, Desantis G, Zonari E, D'Angiò M, Capasso P, Lombardo A, Merelli I, Spinelli O, Rambaldi A, Ciceri F, Silvestri D, Valsecchi MG, Biondi A, </w:t>
      </w:r>
      <w:r w:rsidRPr="008A6B2C">
        <w:rPr>
          <w:b/>
          <w:color w:val="000000"/>
          <w:sz w:val="24"/>
          <w:szCs w:val="24"/>
          <w:lang w:val="it-IT"/>
        </w:rPr>
        <w:t>Cazzaniga G</w:t>
      </w:r>
      <w:r w:rsidRPr="008A6B2C">
        <w:rPr>
          <w:color w:val="000000"/>
          <w:sz w:val="24"/>
          <w:szCs w:val="24"/>
          <w:lang w:val="it-IT"/>
        </w:rPr>
        <w:t xml:space="preserve">, Gentner B. miR-126 identifies a quiescent and chemo-resistant human B-ALL cell subset that correlates with minimal residual disease. </w:t>
      </w:r>
      <w:r w:rsidRPr="008A6B2C">
        <w:rPr>
          <w:color w:val="000000"/>
          <w:sz w:val="24"/>
          <w:szCs w:val="24"/>
        </w:rPr>
        <w:t>Leukemia. 2023 Oct;37(10):1994-2005. doi: 10.1038/s41375-023-02009-5. Epub 2023 Aug 28. PMID: 37640845</w:t>
      </w:r>
    </w:p>
    <w:p w:rsidR="00546327" w:rsidRDefault="008A6B2C" w:rsidP="00546327">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8A6B2C">
        <w:rPr>
          <w:color w:val="000000"/>
          <w:sz w:val="24"/>
          <w:szCs w:val="24"/>
        </w:rPr>
        <w:t xml:space="preserve">Oikonomou A, Valsecchi L, Quadri M, Watrin T, Scharov K, Procopio S, Tu JW, Vogt M, Savino AM, Silvestri D, Valsecchi MG, Biondi A, Borkhardt A, Bhatia S, </w:t>
      </w:r>
      <w:r w:rsidRPr="008A6B2C">
        <w:rPr>
          <w:b/>
          <w:color w:val="000000"/>
          <w:sz w:val="24"/>
          <w:szCs w:val="24"/>
        </w:rPr>
        <w:t>Cazzaniga G</w:t>
      </w:r>
      <w:r w:rsidRPr="008A6B2C">
        <w:rPr>
          <w:color w:val="000000"/>
          <w:sz w:val="24"/>
          <w:szCs w:val="24"/>
        </w:rPr>
        <w:t xml:space="preserve">, Fazio G, Bardini M, Palmi C. High-throughput screening as a drug repurposing strategy for poor outcome subgroups of pediatric B-cell precursor Acute Lymphoblastic Leukemia. Biochem Pharmacol. 2023 </w:t>
      </w:r>
      <w:proofErr w:type="gramStart"/>
      <w:r w:rsidRPr="008A6B2C">
        <w:rPr>
          <w:color w:val="000000"/>
          <w:sz w:val="24"/>
          <w:szCs w:val="24"/>
        </w:rPr>
        <w:t>Nov;217:115809</w:t>
      </w:r>
      <w:proofErr w:type="gramEnd"/>
      <w:r w:rsidRPr="008A6B2C">
        <w:rPr>
          <w:color w:val="000000"/>
          <w:sz w:val="24"/>
          <w:szCs w:val="24"/>
        </w:rPr>
        <w:t xml:space="preserve">. doi: 10.1016/j.bcp.2023.115809. Epub 2023 Sep 17. PMID: 37717691 </w:t>
      </w:r>
    </w:p>
    <w:p w:rsidR="00546327" w:rsidRDefault="008A6B2C" w:rsidP="00546327">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546327">
        <w:rPr>
          <w:color w:val="000000"/>
          <w:sz w:val="24"/>
          <w:szCs w:val="24"/>
        </w:rPr>
        <w:t xml:space="preserve">Saettini F, Guerra F, Fazio G, Bugarin C, McMillan HJ, Ohtake A, Ardissone A, Itoh M, Giglio S, Cappuccio G, Giardino G, Romano R, Quadri M, Gasperini S, Moratto D, Chiarini M, Akira I, Fukuhara Y, Hayakawa I, Okazaki Y, Mauri M, Piazza R, </w:t>
      </w:r>
      <w:r w:rsidRPr="00546327">
        <w:rPr>
          <w:b/>
          <w:color w:val="000000"/>
          <w:sz w:val="24"/>
          <w:szCs w:val="24"/>
        </w:rPr>
        <w:t>Cazzaniga G</w:t>
      </w:r>
      <w:r w:rsidRPr="00546327">
        <w:rPr>
          <w:color w:val="000000"/>
          <w:sz w:val="24"/>
          <w:szCs w:val="24"/>
        </w:rPr>
        <w:t xml:space="preserve">, Biondi A. Antibody Deficiency in Patients with Biallelic KARS1 Mutations. J Clin Immunol. </w:t>
      </w:r>
      <w:proofErr w:type="gramStart"/>
      <w:r w:rsidRPr="00546327">
        <w:rPr>
          <w:color w:val="000000"/>
          <w:sz w:val="24"/>
          <w:szCs w:val="24"/>
        </w:rPr>
        <w:t>2023</w:t>
      </w:r>
      <w:r w:rsidR="00546327" w:rsidRPr="00546327">
        <w:rPr>
          <w:color w:val="000000"/>
          <w:sz w:val="24"/>
          <w:szCs w:val="24"/>
        </w:rPr>
        <w:t>;43:2115</w:t>
      </w:r>
      <w:proofErr w:type="gramEnd"/>
      <w:r w:rsidR="00546327" w:rsidRPr="00546327">
        <w:rPr>
          <w:color w:val="000000"/>
          <w:sz w:val="24"/>
          <w:szCs w:val="24"/>
        </w:rPr>
        <w:t>-2125</w:t>
      </w:r>
      <w:r w:rsidRPr="00546327">
        <w:rPr>
          <w:color w:val="000000"/>
          <w:sz w:val="24"/>
          <w:szCs w:val="24"/>
        </w:rPr>
        <w:t xml:space="preserve">. </w:t>
      </w:r>
      <w:r w:rsidR="00546327" w:rsidRPr="00546327">
        <w:rPr>
          <w:color w:val="000000"/>
          <w:sz w:val="24"/>
          <w:szCs w:val="24"/>
        </w:rPr>
        <w:t>Correction in J Clin Immunol. 2023 Nov;43(8):2126</w:t>
      </w:r>
    </w:p>
    <w:p w:rsidR="0081437E" w:rsidRDefault="00546327" w:rsidP="0081437E">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546327">
        <w:rPr>
          <w:color w:val="000000"/>
          <w:sz w:val="24"/>
          <w:szCs w:val="24"/>
        </w:rPr>
        <w:t xml:space="preserve">Hess JF, Kotrová M, Fricke B, Songia S, Rigamonti S, Cavagna R, Tosi M, Paust N, Langerak AW, Spinelli O, </w:t>
      </w:r>
      <w:r w:rsidRPr="00FB5D43">
        <w:rPr>
          <w:b/>
          <w:color w:val="000000"/>
          <w:sz w:val="24"/>
          <w:szCs w:val="24"/>
        </w:rPr>
        <w:t>Cazzaniga G</w:t>
      </w:r>
      <w:r w:rsidRPr="00546327">
        <w:rPr>
          <w:color w:val="000000"/>
          <w:sz w:val="24"/>
          <w:szCs w:val="24"/>
        </w:rPr>
        <w:t xml:space="preserve">, Brüggemann M, Hutzenlaub T. Clinical pilot study on microfluidic automation of IGH-VJ library preparation for next generation sequencing. Clin Chem Lab Med. 2023 Dec 29. doi: 10.1515/cclm-2023-1346. Online ahead of print. PMID: 38153095 </w:t>
      </w:r>
    </w:p>
    <w:p w:rsidR="0081437E" w:rsidRPr="0081437E" w:rsidRDefault="0081437E" w:rsidP="0081437E">
      <w:pPr>
        <w:pStyle w:val="Normale1"/>
        <w:pBdr>
          <w:top w:val="nil"/>
          <w:left w:val="nil"/>
          <w:bottom w:val="nil"/>
          <w:right w:val="nil"/>
          <w:between w:val="nil"/>
        </w:pBdr>
        <w:spacing w:after="40"/>
        <w:jc w:val="both"/>
        <w:rPr>
          <w:color w:val="000000"/>
          <w:sz w:val="24"/>
          <w:szCs w:val="24"/>
        </w:rPr>
      </w:pPr>
      <w:r w:rsidRPr="0081437E">
        <w:rPr>
          <w:color w:val="000000"/>
          <w:sz w:val="24"/>
          <w:szCs w:val="24"/>
        </w:rPr>
        <w:t>----------------------------------------------------------------------------------------------------------</w:t>
      </w:r>
    </w:p>
    <w:p w:rsidR="00546327" w:rsidRDefault="00546327" w:rsidP="00546327">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546327">
        <w:rPr>
          <w:color w:val="000000"/>
          <w:sz w:val="24"/>
          <w:szCs w:val="24"/>
          <w:lang w:val="it-IT"/>
        </w:rPr>
        <w:t xml:space="preserve">Crespiatico I, Zaghi M, Mastini C, D'Aliberti D, Mauri M, Mercado CM, Fontana D, Spinelli S, Crippa V, Inzoli E, Manghisi B, Civettini I Medical Doctor, Ramazzotti D, Sangiorgio V, Gengotti M, Brambilla V, Aroldi A, Banfi F, Barone C, Orsenigo R, Riera L, Riminucci M, Corsi A, Breccia M, Morotti A, Cilloni D, Roccaro AM, Sacco A, Stagno F, Serafini M, Mottadelli F, </w:t>
      </w:r>
      <w:r w:rsidRPr="00FB5D43">
        <w:rPr>
          <w:b/>
          <w:color w:val="000000"/>
          <w:sz w:val="24"/>
          <w:szCs w:val="24"/>
          <w:lang w:val="it-IT"/>
        </w:rPr>
        <w:t>Cazzaniga</w:t>
      </w:r>
      <w:r w:rsidRPr="00546327">
        <w:rPr>
          <w:color w:val="000000"/>
          <w:sz w:val="24"/>
          <w:szCs w:val="24"/>
          <w:lang w:val="it-IT"/>
        </w:rPr>
        <w:t xml:space="preserve"> G, Pagni F, Chiarle R, Azzoni E, Sessa A, Gambacorti-Passerini CB, Elli EM, Mologni L, Piazza R. First-hit SETBP1 mutations cause a myeloproliferative disorder with bone marrow fibrosis. </w:t>
      </w:r>
      <w:r w:rsidRPr="00F87B73">
        <w:rPr>
          <w:color w:val="000000"/>
          <w:sz w:val="24"/>
          <w:szCs w:val="24"/>
        </w:rPr>
        <w:t xml:space="preserve">Blood. </w:t>
      </w:r>
      <w:r w:rsidRPr="00546327">
        <w:rPr>
          <w:color w:val="000000"/>
          <w:sz w:val="24"/>
          <w:szCs w:val="24"/>
        </w:rPr>
        <w:t xml:space="preserve">2024 Jan </w:t>
      </w:r>
      <w:proofErr w:type="gramStart"/>
      <w:r w:rsidRPr="00546327">
        <w:rPr>
          <w:color w:val="000000"/>
          <w:sz w:val="24"/>
          <w:szCs w:val="24"/>
        </w:rPr>
        <w:t>9:blood</w:t>
      </w:r>
      <w:proofErr w:type="gramEnd"/>
      <w:r w:rsidRPr="00546327">
        <w:rPr>
          <w:color w:val="000000"/>
          <w:sz w:val="24"/>
          <w:szCs w:val="24"/>
        </w:rPr>
        <w:t>.2023021349. doi: 10.1182/blood.2023021349. Online ahead of print. PMID: 38194688</w:t>
      </w:r>
    </w:p>
    <w:p w:rsidR="0081437E" w:rsidRDefault="00546327" w:rsidP="0081437E">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546327">
        <w:rPr>
          <w:color w:val="000000"/>
          <w:sz w:val="24"/>
          <w:szCs w:val="24"/>
        </w:rPr>
        <w:lastRenderedPageBreak/>
        <w:t xml:space="preserve">Buldini B, Varotto E, Maurer-Granofszky M, Gaipa G, Schumich A, Brüggemann M, Mejstrikova E, </w:t>
      </w:r>
      <w:r w:rsidRPr="00FB5D43">
        <w:rPr>
          <w:b/>
          <w:color w:val="000000"/>
          <w:sz w:val="24"/>
          <w:szCs w:val="24"/>
        </w:rPr>
        <w:t>Cazzaniga</w:t>
      </w:r>
      <w:r w:rsidRPr="00546327">
        <w:rPr>
          <w:color w:val="000000"/>
          <w:sz w:val="24"/>
          <w:szCs w:val="24"/>
        </w:rPr>
        <w:t xml:space="preserve"> G, Hrusak O, Szczepanowski M, Scarparo P, Zimmermann M, Strehl S, Schinnerl D, Zaliova M, Karawajew L, Bourquin JP, Feuerstein T, Cario G, Alten J, Möricke A, Biffi A, Parasole R, Fagioli F, Valsecchi MG, Biondi A, Locatelli F, Attarbaschi A, Schrappe M, Conter V, Basso G, Dworzak MN. CD371+ pediatric B-cell acute lymphoblastic leukemia: propensity to lineage switch and slow early response to treatment. Blood. 2024 Jan </w:t>
      </w:r>
      <w:proofErr w:type="gramStart"/>
      <w:r w:rsidRPr="00546327">
        <w:rPr>
          <w:color w:val="000000"/>
          <w:sz w:val="24"/>
          <w:szCs w:val="24"/>
        </w:rPr>
        <w:t>12:blood</w:t>
      </w:r>
      <w:proofErr w:type="gramEnd"/>
      <w:r w:rsidRPr="00546327">
        <w:rPr>
          <w:color w:val="000000"/>
          <w:sz w:val="24"/>
          <w:szCs w:val="24"/>
        </w:rPr>
        <w:t>.2023021952. doi: 10.1182/blood.2023021952. Online ahead of print. PMID: 38215390</w:t>
      </w:r>
    </w:p>
    <w:p w:rsidR="000A67E5" w:rsidRDefault="00546327" w:rsidP="000A67E5">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81437E">
        <w:rPr>
          <w:color w:val="000000"/>
          <w:sz w:val="24"/>
          <w:szCs w:val="24"/>
          <w:lang w:val="it-IT"/>
        </w:rPr>
        <w:t xml:space="preserve">Elli EM, Mauri M, D'Aliberti D, Crespiatico I, Fontana D, Redaelli S, Pelucchi S, Spinelli S, Manghisi B, Cavalca F, Aroldi A, Ripamonti A, Ferrari S, Palamini S, Mottadelli F, Massimino L, Ramazzotti D, </w:t>
      </w:r>
      <w:r w:rsidRPr="00FB5D43">
        <w:rPr>
          <w:b/>
          <w:color w:val="000000"/>
          <w:sz w:val="24"/>
          <w:szCs w:val="24"/>
          <w:lang w:val="it-IT"/>
        </w:rPr>
        <w:t>Cazzaniga</w:t>
      </w:r>
      <w:r w:rsidRPr="0081437E">
        <w:rPr>
          <w:color w:val="000000"/>
          <w:sz w:val="24"/>
          <w:szCs w:val="24"/>
          <w:lang w:val="it-IT"/>
        </w:rPr>
        <w:t xml:space="preserve"> G, Piperno A, Gambacorti-Passerini C, Piazza R. Idiopathic erythrocytosis: a germline disease? </w:t>
      </w:r>
      <w:r w:rsidRPr="0081437E">
        <w:rPr>
          <w:color w:val="000000"/>
          <w:sz w:val="24"/>
          <w:szCs w:val="24"/>
        </w:rPr>
        <w:t>Clin Exp Med. 2024 Jan 20;24(1):11. doi: 10.1007/s10238-023-01283-y. PMID: 38244120 Free PMC article.</w:t>
      </w:r>
    </w:p>
    <w:p w:rsidR="000A67E5" w:rsidRDefault="000A67E5" w:rsidP="000A67E5">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0A67E5">
        <w:rPr>
          <w:color w:val="000000"/>
          <w:sz w:val="24"/>
          <w:szCs w:val="24"/>
        </w:rPr>
        <w:t xml:space="preserve">Conter V, Valsecchi MG, Cario G, Zimmermann M, Attarbaschi A, Stary J, Niggli F, Dalla Pozza L, Elitzur S, Silvestri D, Locatelli F, Möricke A, Engstler G, Smisek P, Bodmer N, Barbaric D, Izraeli S, Rizzari C, Boos J, Buldini B, Zucchetti M, von Stackelberg A, Matteo C, Lehrnbecher T, Lanvers-Kaminsky C, </w:t>
      </w:r>
      <w:r w:rsidRPr="000A67E5">
        <w:rPr>
          <w:b/>
          <w:color w:val="000000"/>
          <w:sz w:val="24"/>
          <w:szCs w:val="24"/>
        </w:rPr>
        <w:t>Cazzaniga</w:t>
      </w:r>
      <w:r w:rsidRPr="000A67E5">
        <w:rPr>
          <w:color w:val="000000"/>
          <w:sz w:val="24"/>
          <w:szCs w:val="24"/>
        </w:rPr>
        <w:t xml:space="preserve"> G, Gruhn B, Biondi A, Schrappe M. Four Additional Doses of PEG-L-Asparaginase During the Consolidation Phase in the AIEOP-BFM ALL 2009 Protocol Do Not Improve Outcome and Increase Toxicity in High-Risk ALL: Results of a Randomized Study. J Clin Oncol. 2024 Mar 10;42(8):915-926. doi: 10.1200/JCO.23.01388. Epub 2023 Dec 14.</w:t>
      </w:r>
      <w:r>
        <w:rPr>
          <w:color w:val="000000"/>
          <w:sz w:val="24"/>
          <w:szCs w:val="24"/>
        </w:rPr>
        <w:t xml:space="preserve"> </w:t>
      </w:r>
      <w:r w:rsidRPr="000A67E5">
        <w:rPr>
          <w:color w:val="000000"/>
          <w:sz w:val="24"/>
          <w:szCs w:val="24"/>
        </w:rPr>
        <w:t>PMID: 38096462</w:t>
      </w:r>
    </w:p>
    <w:p w:rsidR="000A67E5" w:rsidRPr="000A67E5" w:rsidRDefault="000A67E5" w:rsidP="000A67E5">
      <w:pPr>
        <w:pStyle w:val="Normale1"/>
        <w:numPr>
          <w:ilvl w:val="0"/>
          <w:numId w:val="1"/>
        </w:numPr>
        <w:pBdr>
          <w:top w:val="nil"/>
          <w:left w:val="nil"/>
          <w:bottom w:val="nil"/>
          <w:right w:val="nil"/>
          <w:between w:val="nil"/>
        </w:pBdr>
        <w:spacing w:after="40"/>
        <w:ind w:left="567" w:hanging="567"/>
        <w:jc w:val="both"/>
        <w:rPr>
          <w:color w:val="000000"/>
          <w:sz w:val="24"/>
          <w:szCs w:val="24"/>
        </w:rPr>
      </w:pPr>
      <w:r w:rsidRPr="000A67E5">
        <w:rPr>
          <w:color w:val="000000"/>
          <w:sz w:val="24"/>
          <w:szCs w:val="24"/>
          <w:lang w:val="it-IT"/>
        </w:rPr>
        <w:t>Tretti Parenzan C, Dal Molin A, Longo G, Gaffo E, Buratin A, Cani A, Boldrin E, Serafin V, Guglielmelli P, Vannucchi AM, Cazzaniga G, Biondi A, Locatelli F, Meyer LH, Buldini B, Te Kronnie G, Bresolin S, Bortoluzzi S. Functional relevance of circRNA aberrant expression in pediatric acute leukemia with KMT2</w:t>
      </w:r>
      <w:proofErr w:type="gramStart"/>
      <w:r w:rsidRPr="000A67E5">
        <w:rPr>
          <w:color w:val="000000"/>
          <w:sz w:val="24"/>
          <w:szCs w:val="24"/>
          <w:lang w:val="it-IT"/>
        </w:rPr>
        <w:t>A::</w:t>
      </w:r>
      <w:proofErr w:type="gramEnd"/>
      <w:r w:rsidRPr="000A67E5">
        <w:rPr>
          <w:color w:val="000000"/>
          <w:sz w:val="24"/>
          <w:szCs w:val="24"/>
          <w:lang w:val="it-IT"/>
        </w:rPr>
        <w:t xml:space="preserve">AFF1 fusion. </w:t>
      </w:r>
      <w:r w:rsidRPr="000A67E5">
        <w:rPr>
          <w:color w:val="000000"/>
          <w:sz w:val="24"/>
          <w:szCs w:val="24"/>
        </w:rPr>
        <w:t>Blood Adv. 2024 Mar 12;8(5):1305-1319. doi: 10.1182/bloodadvances.2023011291.</w:t>
      </w:r>
      <w:bookmarkStart w:id="1" w:name="_GoBack"/>
      <w:bookmarkEnd w:id="1"/>
      <w:r w:rsidRPr="000A67E5">
        <w:rPr>
          <w:color w:val="000000"/>
          <w:sz w:val="24"/>
          <w:szCs w:val="24"/>
        </w:rPr>
        <w:t xml:space="preserve"> </w:t>
      </w:r>
      <w:r w:rsidRPr="000A67E5">
        <w:rPr>
          <w:color w:val="000000"/>
          <w:sz w:val="24"/>
          <w:szCs w:val="24"/>
        </w:rPr>
        <w:t>PMID: 38029383</w:t>
      </w:r>
    </w:p>
    <w:sectPr w:rsidR="000A67E5" w:rsidRPr="000A67E5" w:rsidSect="00083395">
      <w:headerReference w:type="even" r:id="rId7"/>
      <w:headerReference w:type="default" r:id="rId8"/>
      <w:footerReference w:type="even" r:id="rId9"/>
      <w:footerReference w:type="default" r:id="rId10"/>
      <w:headerReference w:type="first" r:id="rId11"/>
      <w:footerReference w:type="first" r:id="rId12"/>
      <w:type w:val="continuous"/>
      <w:pgSz w:w="11880" w:h="16820"/>
      <w:pgMar w:top="1560" w:right="1700" w:bottom="1418" w:left="17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9EC" w:rsidRDefault="00D129EC" w:rsidP="00487292">
      <w:r>
        <w:separator/>
      </w:r>
    </w:p>
  </w:endnote>
  <w:endnote w:type="continuationSeparator" w:id="0">
    <w:p w:rsidR="00D129EC" w:rsidRDefault="00D129EC" w:rsidP="0048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9EC" w:rsidRDefault="00D129EC">
    <w:pPr>
      <w:pStyle w:val="Normale1"/>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w:eastAsia="Times" w:hAnsi="Times" w:cs="Times"/>
        <w:color w:val="000000"/>
        <w:sz w:val="24"/>
        <w:szCs w:val="24"/>
      </w:rPr>
    </w:pPr>
    <w:r>
      <w:rPr>
        <w:rFonts w:ascii="Times" w:eastAsia="Times" w:hAnsi="Times" w:cs="Times"/>
        <w:color w:val="000000"/>
        <w:sz w:val="24"/>
        <w:szCs w:val="24"/>
      </w:rPr>
      <w:fldChar w:fldCharType="begin"/>
    </w:r>
    <w:r>
      <w:rPr>
        <w:rFonts w:ascii="Times" w:eastAsia="Times" w:hAnsi="Times" w:cs="Times"/>
        <w:color w:val="000000"/>
        <w:sz w:val="24"/>
        <w:szCs w:val="24"/>
      </w:rPr>
      <w:instrText>PAGE</w:instrText>
    </w:r>
    <w:r>
      <w:rPr>
        <w:rFonts w:ascii="Times" w:eastAsia="Times" w:hAnsi="Times" w:cs="Times"/>
        <w:color w:val="000000"/>
        <w:sz w:val="24"/>
        <w:szCs w:val="24"/>
      </w:rPr>
      <w:fldChar w:fldCharType="separate"/>
    </w:r>
    <w:r w:rsidR="000A67E5">
      <w:rPr>
        <w:rFonts w:ascii="Times" w:eastAsia="Times" w:hAnsi="Times" w:cs="Times"/>
        <w:noProof/>
        <w:color w:val="000000"/>
        <w:sz w:val="24"/>
        <w:szCs w:val="24"/>
      </w:rPr>
      <w:t>34</w:t>
    </w:r>
    <w:r>
      <w:rPr>
        <w:rFonts w:ascii="Times" w:eastAsia="Times" w:hAnsi="Times" w:cs="Times"/>
        <w:color w:val="000000"/>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9EC" w:rsidRDefault="00D129EC">
    <w:pPr>
      <w:pStyle w:val="Normale1"/>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w:eastAsia="Times" w:hAnsi="Times" w:cs="Times"/>
        <w:color w:val="000000"/>
        <w:sz w:val="24"/>
        <w:szCs w:val="24"/>
      </w:rPr>
    </w:pPr>
    <w:r>
      <w:rPr>
        <w:rFonts w:ascii="Times" w:eastAsia="Times" w:hAnsi="Times" w:cs="Times"/>
        <w:color w:val="000000"/>
        <w:sz w:val="24"/>
        <w:szCs w:val="24"/>
      </w:rPr>
      <w:fldChar w:fldCharType="begin"/>
    </w:r>
    <w:r>
      <w:rPr>
        <w:rFonts w:ascii="Times" w:eastAsia="Times" w:hAnsi="Times" w:cs="Times"/>
        <w:color w:val="000000"/>
        <w:sz w:val="24"/>
        <w:szCs w:val="24"/>
      </w:rPr>
      <w:instrText>PAGE</w:instrText>
    </w:r>
    <w:r>
      <w:rPr>
        <w:rFonts w:ascii="Times" w:eastAsia="Times" w:hAnsi="Times" w:cs="Times"/>
        <w:color w:val="000000"/>
        <w:sz w:val="24"/>
        <w:szCs w:val="24"/>
      </w:rPr>
      <w:fldChar w:fldCharType="separate"/>
    </w:r>
    <w:r w:rsidR="000A67E5">
      <w:rPr>
        <w:rFonts w:ascii="Times" w:eastAsia="Times" w:hAnsi="Times" w:cs="Times"/>
        <w:noProof/>
        <w:color w:val="000000"/>
        <w:sz w:val="24"/>
        <w:szCs w:val="24"/>
      </w:rPr>
      <w:t>33</w:t>
    </w:r>
    <w:r>
      <w:rPr>
        <w:rFonts w:ascii="Times" w:eastAsia="Times" w:hAnsi="Times" w:cs="Times"/>
        <w:color w:val="000000"/>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9EC" w:rsidRDefault="00D129EC">
    <w:pPr>
      <w:pStyle w:val="Normale1"/>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w:eastAsia="Times" w:hAnsi="Times" w:cs="Times"/>
        <w:color w:val="000000"/>
        <w:sz w:val="24"/>
        <w:szCs w:val="24"/>
      </w:rPr>
    </w:pPr>
    <w:r>
      <w:rPr>
        <w:rFonts w:ascii="Times" w:eastAsia="Times" w:hAnsi="Times" w:cs="Times"/>
        <w:color w:val="000000"/>
        <w:sz w:val="24"/>
        <w:szCs w:val="24"/>
      </w:rPr>
      <w:fldChar w:fldCharType="begin"/>
    </w:r>
    <w:r>
      <w:rPr>
        <w:rFonts w:ascii="Times" w:eastAsia="Times" w:hAnsi="Times" w:cs="Times"/>
        <w:color w:val="000000"/>
        <w:sz w:val="24"/>
        <w:szCs w:val="24"/>
      </w:rPr>
      <w:instrText>PAGE</w:instrText>
    </w:r>
    <w:r>
      <w:rPr>
        <w:rFonts w:ascii="Times" w:eastAsia="Times" w:hAnsi="Times" w:cs="Times"/>
        <w:color w:val="000000"/>
        <w:sz w:val="24"/>
        <w:szCs w:val="24"/>
      </w:rPr>
      <w:fldChar w:fldCharType="separate"/>
    </w:r>
    <w:r w:rsidR="000A67E5">
      <w:rPr>
        <w:rFonts w:ascii="Times" w:eastAsia="Times" w:hAnsi="Times" w:cs="Times"/>
        <w:noProof/>
        <w:color w:val="000000"/>
        <w:sz w:val="24"/>
        <w:szCs w:val="24"/>
      </w:rPr>
      <w:t>1</w:t>
    </w:r>
    <w:r>
      <w:rPr>
        <w:rFonts w:ascii="Times" w:eastAsia="Times" w:hAnsi="Times" w:cs="Times"/>
        <w:color w:val="000000"/>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9EC" w:rsidRDefault="00D129EC" w:rsidP="00487292">
      <w:r>
        <w:separator/>
      </w:r>
    </w:p>
  </w:footnote>
  <w:footnote w:type="continuationSeparator" w:id="0">
    <w:p w:rsidR="00D129EC" w:rsidRDefault="00D129EC" w:rsidP="004872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9EC" w:rsidRDefault="00D129EC">
    <w:pPr>
      <w:pStyle w:val="Normale1"/>
      <w:pBdr>
        <w:top w:val="nil"/>
        <w:left w:val="nil"/>
        <w:bottom w:val="nil"/>
        <w:right w:val="nil"/>
        <w:between w:val="nil"/>
      </w:pBdr>
      <w:rPr>
        <w:color w:val="000000"/>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9EC" w:rsidRDefault="00D129EC">
    <w:pPr>
      <w:pStyle w:val="Normale1"/>
      <w:pBdr>
        <w:top w:val="nil"/>
        <w:left w:val="nil"/>
        <w:bottom w:val="nil"/>
        <w:right w:val="nil"/>
        <w:between w:val="nil"/>
      </w:pBdr>
      <w:rPr>
        <w:color w:val="000000"/>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9EC" w:rsidRDefault="00D129EC">
    <w:pPr>
      <w:pStyle w:val="Normale1"/>
      <w:pBdr>
        <w:top w:val="nil"/>
        <w:left w:val="nil"/>
        <w:bottom w:val="nil"/>
        <w:right w:val="nil"/>
        <w:between w:val="nil"/>
      </w:pBdr>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2595"/>
    <w:multiLevelType w:val="multilevel"/>
    <w:tmpl w:val="57F27B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07174E"/>
    <w:multiLevelType w:val="multilevel"/>
    <w:tmpl w:val="57F27B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87D47A1"/>
    <w:multiLevelType w:val="multilevel"/>
    <w:tmpl w:val="57F27B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F670399"/>
    <w:multiLevelType w:val="multilevel"/>
    <w:tmpl w:val="57F27B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19B0C36"/>
    <w:multiLevelType w:val="multilevel"/>
    <w:tmpl w:val="57F27B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23E1A6C"/>
    <w:multiLevelType w:val="multilevel"/>
    <w:tmpl w:val="57F27B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57D0062"/>
    <w:multiLevelType w:val="multilevel"/>
    <w:tmpl w:val="57F27B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7C64C8F"/>
    <w:multiLevelType w:val="multilevel"/>
    <w:tmpl w:val="57F27B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9161EBE"/>
    <w:multiLevelType w:val="multilevel"/>
    <w:tmpl w:val="57F27B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B263CBD"/>
    <w:multiLevelType w:val="multilevel"/>
    <w:tmpl w:val="9B407598"/>
    <w:lvl w:ilvl="0">
      <w:start w:val="199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00A6351"/>
    <w:multiLevelType w:val="multilevel"/>
    <w:tmpl w:val="57F27B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58B08A8"/>
    <w:multiLevelType w:val="multilevel"/>
    <w:tmpl w:val="57F27B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79C52C7"/>
    <w:multiLevelType w:val="multilevel"/>
    <w:tmpl w:val="B816D1E0"/>
    <w:lvl w:ilvl="0">
      <w:numFmt w:val="bullet"/>
      <w:lvlText w:val="-"/>
      <w:lvlJc w:val="left"/>
      <w:pPr>
        <w:ind w:left="2483" w:hanging="705"/>
      </w:pPr>
      <w:rPr>
        <w:rFonts w:ascii="Times New Roman" w:eastAsia="Times New Roman" w:hAnsi="Times New Roman" w:cs="Times New Roman"/>
        <w:vertAlign w:val="baseline"/>
      </w:rPr>
    </w:lvl>
    <w:lvl w:ilvl="1">
      <w:start w:val="1"/>
      <w:numFmt w:val="bullet"/>
      <w:lvlText w:val="o"/>
      <w:lvlJc w:val="left"/>
      <w:pPr>
        <w:ind w:left="2858" w:hanging="360"/>
      </w:pPr>
      <w:rPr>
        <w:rFonts w:ascii="Courier New" w:eastAsia="Courier New" w:hAnsi="Courier New" w:cs="Courier New"/>
        <w:vertAlign w:val="baseline"/>
      </w:rPr>
    </w:lvl>
    <w:lvl w:ilvl="2">
      <w:start w:val="1"/>
      <w:numFmt w:val="bullet"/>
      <w:lvlText w:val="▪"/>
      <w:lvlJc w:val="left"/>
      <w:pPr>
        <w:ind w:left="3578" w:hanging="360"/>
      </w:pPr>
      <w:rPr>
        <w:rFonts w:ascii="Noto Sans Symbols" w:eastAsia="Noto Sans Symbols" w:hAnsi="Noto Sans Symbols" w:cs="Noto Sans Symbols"/>
        <w:vertAlign w:val="baseline"/>
      </w:rPr>
    </w:lvl>
    <w:lvl w:ilvl="3">
      <w:start w:val="1"/>
      <w:numFmt w:val="bullet"/>
      <w:lvlText w:val="●"/>
      <w:lvlJc w:val="left"/>
      <w:pPr>
        <w:ind w:left="4298" w:hanging="360"/>
      </w:pPr>
      <w:rPr>
        <w:rFonts w:ascii="Noto Sans Symbols" w:eastAsia="Noto Sans Symbols" w:hAnsi="Noto Sans Symbols" w:cs="Noto Sans Symbols"/>
        <w:vertAlign w:val="baseline"/>
      </w:rPr>
    </w:lvl>
    <w:lvl w:ilvl="4">
      <w:start w:val="1"/>
      <w:numFmt w:val="bullet"/>
      <w:lvlText w:val="o"/>
      <w:lvlJc w:val="left"/>
      <w:pPr>
        <w:ind w:left="5018" w:hanging="360"/>
      </w:pPr>
      <w:rPr>
        <w:rFonts w:ascii="Courier New" w:eastAsia="Courier New" w:hAnsi="Courier New" w:cs="Courier New"/>
        <w:vertAlign w:val="baseline"/>
      </w:rPr>
    </w:lvl>
    <w:lvl w:ilvl="5">
      <w:start w:val="1"/>
      <w:numFmt w:val="bullet"/>
      <w:lvlText w:val="▪"/>
      <w:lvlJc w:val="left"/>
      <w:pPr>
        <w:ind w:left="5738" w:hanging="360"/>
      </w:pPr>
      <w:rPr>
        <w:rFonts w:ascii="Noto Sans Symbols" w:eastAsia="Noto Sans Symbols" w:hAnsi="Noto Sans Symbols" w:cs="Noto Sans Symbols"/>
        <w:vertAlign w:val="baseline"/>
      </w:rPr>
    </w:lvl>
    <w:lvl w:ilvl="6">
      <w:start w:val="1"/>
      <w:numFmt w:val="bullet"/>
      <w:lvlText w:val="●"/>
      <w:lvlJc w:val="left"/>
      <w:pPr>
        <w:ind w:left="6458" w:hanging="360"/>
      </w:pPr>
      <w:rPr>
        <w:rFonts w:ascii="Noto Sans Symbols" w:eastAsia="Noto Sans Symbols" w:hAnsi="Noto Sans Symbols" w:cs="Noto Sans Symbols"/>
        <w:vertAlign w:val="baseline"/>
      </w:rPr>
    </w:lvl>
    <w:lvl w:ilvl="7">
      <w:start w:val="1"/>
      <w:numFmt w:val="bullet"/>
      <w:lvlText w:val="o"/>
      <w:lvlJc w:val="left"/>
      <w:pPr>
        <w:ind w:left="7178" w:hanging="360"/>
      </w:pPr>
      <w:rPr>
        <w:rFonts w:ascii="Courier New" w:eastAsia="Courier New" w:hAnsi="Courier New" w:cs="Courier New"/>
        <w:vertAlign w:val="baseline"/>
      </w:rPr>
    </w:lvl>
    <w:lvl w:ilvl="8">
      <w:start w:val="1"/>
      <w:numFmt w:val="bullet"/>
      <w:lvlText w:val="▪"/>
      <w:lvlJc w:val="left"/>
      <w:pPr>
        <w:ind w:left="7898" w:hanging="360"/>
      </w:pPr>
      <w:rPr>
        <w:rFonts w:ascii="Noto Sans Symbols" w:eastAsia="Noto Sans Symbols" w:hAnsi="Noto Sans Symbols" w:cs="Noto Sans Symbols"/>
        <w:vertAlign w:val="baseline"/>
      </w:rPr>
    </w:lvl>
  </w:abstractNum>
  <w:abstractNum w:abstractNumId="13" w15:restartNumberingAfterBreak="0">
    <w:nsid w:val="3B700473"/>
    <w:multiLevelType w:val="hybridMultilevel"/>
    <w:tmpl w:val="CDA6D930"/>
    <w:lvl w:ilvl="0" w:tplc="B8762F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78333C"/>
    <w:multiLevelType w:val="multilevel"/>
    <w:tmpl w:val="57F27B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15D4226"/>
    <w:multiLevelType w:val="multilevel"/>
    <w:tmpl w:val="57F27B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1E12656"/>
    <w:multiLevelType w:val="multilevel"/>
    <w:tmpl w:val="57F27B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3A66B1A"/>
    <w:multiLevelType w:val="multilevel"/>
    <w:tmpl w:val="57F27B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41179BC"/>
    <w:multiLevelType w:val="multilevel"/>
    <w:tmpl w:val="57F27B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D5D3B04"/>
    <w:multiLevelType w:val="multilevel"/>
    <w:tmpl w:val="9D4E46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0BA404C"/>
    <w:multiLevelType w:val="multilevel"/>
    <w:tmpl w:val="57F27B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19D435E"/>
    <w:multiLevelType w:val="multilevel"/>
    <w:tmpl w:val="7C787DC8"/>
    <w:lvl w:ilvl="0">
      <w:start w:val="1990"/>
      <w:numFmt w:val="bullet"/>
      <w:lvlText w:val="-"/>
      <w:lvlJc w:val="left"/>
      <w:pPr>
        <w:ind w:left="1065" w:hanging="705"/>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7580F5D"/>
    <w:multiLevelType w:val="multilevel"/>
    <w:tmpl w:val="57F27B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674C0BDE"/>
    <w:multiLevelType w:val="multilevel"/>
    <w:tmpl w:val="57F27B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71633FA2"/>
    <w:multiLevelType w:val="multilevel"/>
    <w:tmpl w:val="CF1E674A"/>
    <w:lvl w:ilvl="0">
      <w:start w:val="199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79144B8"/>
    <w:multiLevelType w:val="multilevel"/>
    <w:tmpl w:val="2196F11C"/>
    <w:lvl w:ilvl="0">
      <w:start w:val="1990"/>
      <w:numFmt w:val="bullet"/>
      <w:lvlText w:val="-"/>
      <w:lvlJc w:val="left"/>
      <w:pPr>
        <w:ind w:left="540" w:hanging="54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78F640CF"/>
    <w:multiLevelType w:val="multilevel"/>
    <w:tmpl w:val="57F27B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BC15CDC"/>
    <w:multiLevelType w:val="hybridMultilevel"/>
    <w:tmpl w:val="689A4BE8"/>
    <w:lvl w:ilvl="0" w:tplc="B8762F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2"/>
  </w:num>
  <w:num w:numId="4">
    <w:abstractNumId w:val="9"/>
  </w:num>
  <w:num w:numId="5">
    <w:abstractNumId w:val="21"/>
  </w:num>
  <w:num w:numId="6">
    <w:abstractNumId w:val="24"/>
  </w:num>
  <w:num w:numId="7">
    <w:abstractNumId w:val="25"/>
  </w:num>
  <w:num w:numId="8">
    <w:abstractNumId w:val="7"/>
  </w:num>
  <w:num w:numId="9">
    <w:abstractNumId w:val="20"/>
  </w:num>
  <w:num w:numId="10">
    <w:abstractNumId w:val="4"/>
  </w:num>
  <w:num w:numId="11">
    <w:abstractNumId w:val="0"/>
  </w:num>
  <w:num w:numId="12">
    <w:abstractNumId w:val="14"/>
  </w:num>
  <w:num w:numId="13">
    <w:abstractNumId w:val="26"/>
  </w:num>
  <w:num w:numId="14">
    <w:abstractNumId w:val="16"/>
  </w:num>
  <w:num w:numId="15">
    <w:abstractNumId w:val="17"/>
  </w:num>
  <w:num w:numId="16">
    <w:abstractNumId w:val="27"/>
  </w:num>
  <w:num w:numId="17">
    <w:abstractNumId w:val="13"/>
  </w:num>
  <w:num w:numId="18">
    <w:abstractNumId w:val="23"/>
  </w:num>
  <w:num w:numId="19">
    <w:abstractNumId w:val="3"/>
  </w:num>
  <w:num w:numId="20">
    <w:abstractNumId w:val="11"/>
  </w:num>
  <w:num w:numId="21">
    <w:abstractNumId w:val="5"/>
  </w:num>
  <w:num w:numId="22">
    <w:abstractNumId w:val="10"/>
  </w:num>
  <w:num w:numId="23">
    <w:abstractNumId w:val="2"/>
  </w:num>
  <w:num w:numId="24">
    <w:abstractNumId w:val="18"/>
  </w:num>
  <w:num w:numId="25">
    <w:abstractNumId w:val="6"/>
  </w:num>
  <w:num w:numId="26">
    <w:abstractNumId w:val="15"/>
  </w:num>
  <w:num w:numId="27">
    <w:abstractNumId w:val="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92"/>
    <w:rsid w:val="00014AE9"/>
    <w:rsid w:val="000318A5"/>
    <w:rsid w:val="0004345D"/>
    <w:rsid w:val="00067DEA"/>
    <w:rsid w:val="00083395"/>
    <w:rsid w:val="000A5BE8"/>
    <w:rsid w:val="000A67E5"/>
    <w:rsid w:val="000E14C6"/>
    <w:rsid w:val="000F515B"/>
    <w:rsid w:val="000F729E"/>
    <w:rsid w:val="001002E9"/>
    <w:rsid w:val="001019E9"/>
    <w:rsid w:val="001229CA"/>
    <w:rsid w:val="001312B6"/>
    <w:rsid w:val="00132BE5"/>
    <w:rsid w:val="001341E4"/>
    <w:rsid w:val="00155DBA"/>
    <w:rsid w:val="001A0EFE"/>
    <w:rsid w:val="001B2823"/>
    <w:rsid w:val="001C3ACC"/>
    <w:rsid w:val="001E1DBE"/>
    <w:rsid w:val="001E7C06"/>
    <w:rsid w:val="001F5481"/>
    <w:rsid w:val="00210C46"/>
    <w:rsid w:val="00217D59"/>
    <w:rsid w:val="002210CD"/>
    <w:rsid w:val="002449CA"/>
    <w:rsid w:val="00266AA2"/>
    <w:rsid w:val="0029540F"/>
    <w:rsid w:val="00297E6D"/>
    <w:rsid w:val="002B3A14"/>
    <w:rsid w:val="002C10D5"/>
    <w:rsid w:val="002C3448"/>
    <w:rsid w:val="00302762"/>
    <w:rsid w:val="00304B88"/>
    <w:rsid w:val="00331D46"/>
    <w:rsid w:val="003407FF"/>
    <w:rsid w:val="003A45CD"/>
    <w:rsid w:val="003D7E9C"/>
    <w:rsid w:val="003E1C92"/>
    <w:rsid w:val="003F1890"/>
    <w:rsid w:val="004010E4"/>
    <w:rsid w:val="00401FCF"/>
    <w:rsid w:val="0040343E"/>
    <w:rsid w:val="00406C4F"/>
    <w:rsid w:val="0046296E"/>
    <w:rsid w:val="0047313C"/>
    <w:rsid w:val="0048612B"/>
    <w:rsid w:val="00487292"/>
    <w:rsid w:val="004B4469"/>
    <w:rsid w:val="004B5543"/>
    <w:rsid w:val="004C3260"/>
    <w:rsid w:val="004C56C4"/>
    <w:rsid w:val="004D0BE8"/>
    <w:rsid w:val="004D42A2"/>
    <w:rsid w:val="004E3DD7"/>
    <w:rsid w:val="004E3E1F"/>
    <w:rsid w:val="004F41E8"/>
    <w:rsid w:val="004F7228"/>
    <w:rsid w:val="00501417"/>
    <w:rsid w:val="005160B4"/>
    <w:rsid w:val="00524D2F"/>
    <w:rsid w:val="00533FF2"/>
    <w:rsid w:val="005409D6"/>
    <w:rsid w:val="00546327"/>
    <w:rsid w:val="005940A4"/>
    <w:rsid w:val="005E1D16"/>
    <w:rsid w:val="005F4A68"/>
    <w:rsid w:val="00605788"/>
    <w:rsid w:val="00613692"/>
    <w:rsid w:val="00625FBB"/>
    <w:rsid w:val="00652F55"/>
    <w:rsid w:val="00656966"/>
    <w:rsid w:val="006746D4"/>
    <w:rsid w:val="006962B9"/>
    <w:rsid w:val="006A191B"/>
    <w:rsid w:val="006A1F22"/>
    <w:rsid w:val="006A76EB"/>
    <w:rsid w:val="006B0E2D"/>
    <w:rsid w:val="006B4B99"/>
    <w:rsid w:val="006D469F"/>
    <w:rsid w:val="006F4F5D"/>
    <w:rsid w:val="006F5FFD"/>
    <w:rsid w:val="00721983"/>
    <w:rsid w:val="00741693"/>
    <w:rsid w:val="007446B9"/>
    <w:rsid w:val="00752689"/>
    <w:rsid w:val="00775977"/>
    <w:rsid w:val="00782103"/>
    <w:rsid w:val="007B3372"/>
    <w:rsid w:val="007B3650"/>
    <w:rsid w:val="007E08B9"/>
    <w:rsid w:val="007F2D36"/>
    <w:rsid w:val="0081437E"/>
    <w:rsid w:val="0083612F"/>
    <w:rsid w:val="00841998"/>
    <w:rsid w:val="00846411"/>
    <w:rsid w:val="008537C4"/>
    <w:rsid w:val="00863DB9"/>
    <w:rsid w:val="00871522"/>
    <w:rsid w:val="00880538"/>
    <w:rsid w:val="008962A4"/>
    <w:rsid w:val="008A38AC"/>
    <w:rsid w:val="008A6B2C"/>
    <w:rsid w:val="008C57C3"/>
    <w:rsid w:val="008F5747"/>
    <w:rsid w:val="00924434"/>
    <w:rsid w:val="00970246"/>
    <w:rsid w:val="009876FE"/>
    <w:rsid w:val="009A6E0F"/>
    <w:rsid w:val="009C24F4"/>
    <w:rsid w:val="009D563A"/>
    <w:rsid w:val="009E0774"/>
    <w:rsid w:val="009E76D2"/>
    <w:rsid w:val="00A00654"/>
    <w:rsid w:val="00A03C62"/>
    <w:rsid w:val="00A57DB7"/>
    <w:rsid w:val="00A72292"/>
    <w:rsid w:val="00A856C4"/>
    <w:rsid w:val="00A94241"/>
    <w:rsid w:val="00AB4A75"/>
    <w:rsid w:val="00AB6792"/>
    <w:rsid w:val="00AD44A6"/>
    <w:rsid w:val="00AF3366"/>
    <w:rsid w:val="00AF6454"/>
    <w:rsid w:val="00B15989"/>
    <w:rsid w:val="00B20F9B"/>
    <w:rsid w:val="00B34712"/>
    <w:rsid w:val="00B425B0"/>
    <w:rsid w:val="00B54640"/>
    <w:rsid w:val="00B77030"/>
    <w:rsid w:val="00BB4F54"/>
    <w:rsid w:val="00BC0CB8"/>
    <w:rsid w:val="00BD4DAD"/>
    <w:rsid w:val="00BF3E14"/>
    <w:rsid w:val="00BF4B87"/>
    <w:rsid w:val="00BF612A"/>
    <w:rsid w:val="00C16CF3"/>
    <w:rsid w:val="00C472A7"/>
    <w:rsid w:val="00C565E7"/>
    <w:rsid w:val="00C71B04"/>
    <w:rsid w:val="00C927DC"/>
    <w:rsid w:val="00CC4130"/>
    <w:rsid w:val="00D129EC"/>
    <w:rsid w:val="00D12C2A"/>
    <w:rsid w:val="00D14740"/>
    <w:rsid w:val="00D6437E"/>
    <w:rsid w:val="00D652AC"/>
    <w:rsid w:val="00D834E7"/>
    <w:rsid w:val="00D87105"/>
    <w:rsid w:val="00D93F81"/>
    <w:rsid w:val="00DC7B12"/>
    <w:rsid w:val="00DE3E78"/>
    <w:rsid w:val="00DF54CF"/>
    <w:rsid w:val="00E026C8"/>
    <w:rsid w:val="00E07DC4"/>
    <w:rsid w:val="00E07DE8"/>
    <w:rsid w:val="00E2669E"/>
    <w:rsid w:val="00E3748D"/>
    <w:rsid w:val="00E93533"/>
    <w:rsid w:val="00E96EAE"/>
    <w:rsid w:val="00ED5A65"/>
    <w:rsid w:val="00EE1826"/>
    <w:rsid w:val="00F15D90"/>
    <w:rsid w:val="00F24050"/>
    <w:rsid w:val="00F26DE7"/>
    <w:rsid w:val="00F36FBE"/>
    <w:rsid w:val="00F53E3F"/>
    <w:rsid w:val="00F755BF"/>
    <w:rsid w:val="00F75979"/>
    <w:rsid w:val="00F83C78"/>
    <w:rsid w:val="00F87B73"/>
    <w:rsid w:val="00FA16F8"/>
    <w:rsid w:val="00FA2AFA"/>
    <w:rsid w:val="00FA4188"/>
    <w:rsid w:val="00FB5D43"/>
    <w:rsid w:val="00FD0F25"/>
    <w:rsid w:val="00FD6DC9"/>
    <w:rsid w:val="00FF62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9590"/>
  <w15:docId w15:val="{0D4AAB77-7F57-46DC-9C0E-CF9E47A0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5DBA"/>
  </w:style>
  <w:style w:type="paragraph" w:styleId="Titolo1">
    <w:name w:val="heading 1"/>
    <w:basedOn w:val="Normale1"/>
    <w:next w:val="Normale1"/>
    <w:rsid w:val="00487292"/>
    <w:pPr>
      <w:keepNext/>
      <w:keepLines/>
      <w:spacing w:before="480" w:after="120"/>
      <w:outlineLvl w:val="0"/>
    </w:pPr>
    <w:rPr>
      <w:b/>
      <w:sz w:val="48"/>
      <w:szCs w:val="48"/>
    </w:rPr>
  </w:style>
  <w:style w:type="paragraph" w:styleId="Titolo2">
    <w:name w:val="heading 2"/>
    <w:basedOn w:val="Normale1"/>
    <w:next w:val="Normale1"/>
    <w:rsid w:val="00487292"/>
    <w:pPr>
      <w:keepNext/>
      <w:keepLines/>
      <w:spacing w:before="360" w:after="80"/>
      <w:outlineLvl w:val="1"/>
    </w:pPr>
    <w:rPr>
      <w:b/>
      <w:sz w:val="36"/>
      <w:szCs w:val="36"/>
    </w:rPr>
  </w:style>
  <w:style w:type="paragraph" w:styleId="Titolo3">
    <w:name w:val="heading 3"/>
    <w:basedOn w:val="Normale1"/>
    <w:next w:val="Normale1"/>
    <w:rsid w:val="00487292"/>
    <w:pPr>
      <w:keepNext/>
      <w:keepLines/>
      <w:spacing w:before="280" w:after="80"/>
      <w:outlineLvl w:val="2"/>
    </w:pPr>
    <w:rPr>
      <w:b/>
      <w:sz w:val="28"/>
      <w:szCs w:val="28"/>
    </w:rPr>
  </w:style>
  <w:style w:type="paragraph" w:styleId="Titolo4">
    <w:name w:val="heading 4"/>
    <w:basedOn w:val="Normale1"/>
    <w:next w:val="Normale1"/>
    <w:rsid w:val="00487292"/>
    <w:pPr>
      <w:keepNext/>
      <w:keepLines/>
      <w:spacing w:before="240" w:after="40"/>
      <w:outlineLvl w:val="3"/>
    </w:pPr>
    <w:rPr>
      <w:b/>
      <w:sz w:val="24"/>
      <w:szCs w:val="24"/>
    </w:rPr>
  </w:style>
  <w:style w:type="paragraph" w:styleId="Titolo5">
    <w:name w:val="heading 5"/>
    <w:basedOn w:val="Normale1"/>
    <w:next w:val="Normale1"/>
    <w:rsid w:val="00487292"/>
    <w:pPr>
      <w:keepNext/>
      <w:keepLines/>
      <w:spacing w:before="220" w:after="40"/>
      <w:outlineLvl w:val="4"/>
    </w:pPr>
    <w:rPr>
      <w:b/>
      <w:sz w:val="22"/>
      <w:szCs w:val="22"/>
    </w:rPr>
  </w:style>
  <w:style w:type="paragraph" w:styleId="Titolo6">
    <w:name w:val="heading 6"/>
    <w:basedOn w:val="Normale1"/>
    <w:next w:val="Normale1"/>
    <w:rsid w:val="00487292"/>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487292"/>
  </w:style>
  <w:style w:type="table" w:customStyle="1" w:styleId="TableNormal">
    <w:name w:val="Table Normal"/>
    <w:rsid w:val="00487292"/>
    <w:tblPr>
      <w:tblCellMar>
        <w:top w:w="0" w:type="dxa"/>
        <w:left w:w="0" w:type="dxa"/>
        <w:bottom w:w="0" w:type="dxa"/>
        <w:right w:w="0" w:type="dxa"/>
      </w:tblCellMar>
    </w:tblPr>
  </w:style>
  <w:style w:type="paragraph" w:styleId="Titolo">
    <w:name w:val="Title"/>
    <w:basedOn w:val="Normale1"/>
    <w:next w:val="Normale1"/>
    <w:rsid w:val="00487292"/>
    <w:pPr>
      <w:keepNext/>
      <w:keepLines/>
      <w:spacing w:before="480" w:after="120"/>
    </w:pPr>
    <w:rPr>
      <w:b/>
      <w:sz w:val="72"/>
      <w:szCs w:val="72"/>
    </w:rPr>
  </w:style>
  <w:style w:type="paragraph" w:styleId="Sottotitolo">
    <w:name w:val="Subtitle"/>
    <w:basedOn w:val="Normale1"/>
    <w:next w:val="Normale1"/>
    <w:rsid w:val="00487292"/>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link w:val="TestonotaapidipaginaCarattere"/>
    <w:uiPriority w:val="99"/>
    <w:semiHidden/>
    <w:unhideWhenUsed/>
    <w:rsid w:val="004B5543"/>
  </w:style>
  <w:style w:type="character" w:customStyle="1" w:styleId="TestonotaapidipaginaCarattere">
    <w:name w:val="Testo nota a piè di pagina Carattere"/>
    <w:basedOn w:val="Carpredefinitoparagrafo"/>
    <w:link w:val="Testonotaapidipagina"/>
    <w:uiPriority w:val="99"/>
    <w:semiHidden/>
    <w:rsid w:val="004B5543"/>
  </w:style>
  <w:style w:type="character" w:styleId="Rimandonotaapidipagina">
    <w:name w:val="footnote reference"/>
    <w:basedOn w:val="Carpredefinitoparagrafo"/>
    <w:uiPriority w:val="99"/>
    <w:semiHidden/>
    <w:unhideWhenUsed/>
    <w:rsid w:val="004B5543"/>
    <w:rPr>
      <w:vertAlign w:val="superscript"/>
    </w:rPr>
  </w:style>
  <w:style w:type="character" w:styleId="Collegamentoipertestuale">
    <w:name w:val="Hyperlink"/>
    <w:basedOn w:val="Carpredefinitoparagrafo"/>
    <w:uiPriority w:val="99"/>
    <w:unhideWhenUsed/>
    <w:rsid w:val="005F4A68"/>
    <w:rPr>
      <w:color w:val="0000FF"/>
      <w:u w:val="single"/>
    </w:rPr>
  </w:style>
  <w:style w:type="paragraph" w:styleId="Paragrafoelenco">
    <w:name w:val="List Paragraph"/>
    <w:basedOn w:val="Normale"/>
    <w:uiPriority w:val="34"/>
    <w:qFormat/>
    <w:rsid w:val="000A6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614037">
      <w:bodyDiv w:val="1"/>
      <w:marLeft w:val="0"/>
      <w:marRight w:val="0"/>
      <w:marTop w:val="0"/>
      <w:marBottom w:val="0"/>
      <w:divBdr>
        <w:top w:val="none" w:sz="0" w:space="0" w:color="auto"/>
        <w:left w:val="none" w:sz="0" w:space="0" w:color="auto"/>
        <w:bottom w:val="none" w:sz="0" w:space="0" w:color="auto"/>
        <w:right w:val="none" w:sz="0" w:space="0" w:color="auto"/>
      </w:divBdr>
    </w:div>
    <w:div w:id="1133254366">
      <w:bodyDiv w:val="1"/>
      <w:marLeft w:val="0"/>
      <w:marRight w:val="0"/>
      <w:marTop w:val="0"/>
      <w:marBottom w:val="0"/>
      <w:divBdr>
        <w:top w:val="none" w:sz="0" w:space="0" w:color="auto"/>
        <w:left w:val="none" w:sz="0" w:space="0" w:color="auto"/>
        <w:bottom w:val="none" w:sz="0" w:space="0" w:color="auto"/>
        <w:right w:val="none" w:sz="0" w:space="0" w:color="auto"/>
      </w:divBdr>
    </w:div>
    <w:div w:id="1779062199">
      <w:bodyDiv w:val="1"/>
      <w:marLeft w:val="0"/>
      <w:marRight w:val="0"/>
      <w:marTop w:val="0"/>
      <w:marBottom w:val="0"/>
      <w:divBdr>
        <w:top w:val="none" w:sz="0" w:space="0" w:color="auto"/>
        <w:left w:val="none" w:sz="0" w:space="0" w:color="auto"/>
        <w:bottom w:val="none" w:sz="0" w:space="0" w:color="auto"/>
        <w:right w:val="none" w:sz="0" w:space="0" w:color="auto"/>
      </w:divBdr>
      <w:divsChild>
        <w:div w:id="1571427716">
          <w:marLeft w:val="0"/>
          <w:marRight w:val="0"/>
          <w:marTop w:val="34"/>
          <w:marBottom w:val="34"/>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35</Pages>
  <Words>17366</Words>
  <Characters>98989</Characters>
  <Application>Microsoft Office Word</Application>
  <DocSecurity>0</DocSecurity>
  <Lines>824</Lines>
  <Paragraphs>232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CAZZANIGA GIOVANNI 90050</dc:creator>
  <cp:lastModifiedBy>CAZZANIGA GIOVANNI 90050</cp:lastModifiedBy>
  <cp:revision>3</cp:revision>
  <cp:lastPrinted>2022-05-31T12:31:00Z</cp:lastPrinted>
  <dcterms:created xsi:type="dcterms:W3CDTF">2024-03-07T09:49:00Z</dcterms:created>
  <dcterms:modified xsi:type="dcterms:W3CDTF">2024-03-07T09:59:00Z</dcterms:modified>
</cp:coreProperties>
</file>