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C1BA2" w:rsidRPr="007079C6" w:rsidRDefault="00FC70CF">
      <w:pPr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 collaborazione tra imprese e organismi di ricerca, ‘bandi a cascata’ da finanziare nell’ambito del Piano nazionale per gli investimenti compleme</w:t>
      </w:r>
      <w:r>
        <w:rPr>
          <w:b/>
        </w:rPr>
        <w:t>ntari al PNRR (PNC, istituito con il decreto-legge 6 maggio 2021, n. 59, convertito dalla legge n. 101 del 2021), iniziative di ricerca per tecnologie e percorsi innovativi in ambito Sanitario e Assistenziale (Decreto Direttoriale n. 931 del 06-06-2022), p</w:t>
      </w:r>
      <w:r>
        <w:rPr>
          <w:b/>
        </w:rPr>
        <w:t xml:space="preserve">rogetto PNC0000003 - Anthem - AdvaNced Technologies for Human-centrEd Medicine finanziato con il Decreto Direttoriale 9 dicembre 2022, prot. n. 0001983 -  </w:t>
      </w:r>
      <w:r w:rsidRPr="007079C6">
        <w:rPr>
          <w:b/>
        </w:rPr>
        <w:t>CUP B53C22006670001</w:t>
      </w:r>
    </w:p>
    <w:p w14:paraId="00000002" w14:textId="77777777" w:rsidR="004C1BA2" w:rsidRDefault="004C1BA2">
      <w:pPr>
        <w:jc w:val="both"/>
        <w:rPr>
          <w:b/>
          <w:highlight w:val="yellow"/>
        </w:rPr>
      </w:pPr>
    </w:p>
    <w:p w14:paraId="00000003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bookmarkStart w:id="0" w:name="_heading=h.30j0zll" w:colFirst="0" w:colLast="0"/>
      <w:bookmarkEnd w:id="0"/>
      <w:r>
        <w:rPr>
          <w:b/>
        </w:rPr>
        <w:t>Dichiarazione di limitazione di responsabilità:</w:t>
      </w:r>
    </w:p>
    <w:p w14:paraId="00000004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Questo documento ha lo scopo di </w:t>
      </w:r>
      <w:r>
        <w:t>fornire elementi utili, nonché un template per la redazione della domanda di finanziamento.</w:t>
      </w:r>
    </w:p>
    <w:p w14:paraId="00000005" w14:textId="77777777" w:rsidR="004C1BA2" w:rsidRDefault="004C1B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00000006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00000007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 xml:space="preserve">, inclusa copertina, sintesi ed eventuali indici, </w:t>
      </w:r>
      <w:r>
        <w:t>con una formattazione di: Times New Roman, Arial, Calibri o simili caratteri, dimensione 11 per i testi liberi e 10 per i testi nelle tabelle, pagina A4, margini laterali 2,0 cm, margini superiore e inferiore 1,5 cm, interlinea almeno singola. La lunghezza</w:t>
      </w:r>
      <w:r>
        <w:t xml:space="preserve"> massima rappresenta soltanto un limite massimo. Sono apprezzate proposte concise che permettano ai valutatori di comprendere e concentrarsi sugli aspetti più rilevanti della proposta.</w:t>
      </w:r>
    </w:p>
    <w:p w14:paraId="00000008" w14:textId="77777777" w:rsidR="004C1BA2" w:rsidRDefault="00FC70CF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00000009" w14:textId="77777777" w:rsidR="004C1BA2" w:rsidRDefault="00FC70CF">
      <w:pPr>
        <w:spacing w:after="160" w:line="259" w:lineRule="auto"/>
      </w:pPr>
      <w:r>
        <w:t>Una pagina che contenga al minimo i seguenti elemen</w:t>
      </w:r>
      <w:r>
        <w:t>ti:</w:t>
      </w:r>
    </w:p>
    <w:p w14:paraId="0000000A" w14:textId="77777777" w:rsidR="004C1BA2" w:rsidRDefault="00FC70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0000000B" w14:textId="77777777" w:rsidR="004C1BA2" w:rsidRDefault="00FC70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0000000C" w14:textId="77777777" w:rsidR="004C1BA2" w:rsidRDefault="00FC70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r>
        <w:t>Lista dei partner: compilare la tabella sotto, indicando per primo il Capofila.</w:t>
      </w:r>
    </w:p>
    <w:tbl>
      <w:tblPr>
        <w:tblStyle w:val="a2"/>
        <w:tblW w:w="9604" w:type="dxa"/>
        <w:tblInd w:w="-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4C1BA2" w14:paraId="3E9C397A" w14:textId="77777777">
        <w:trPr>
          <w:trHeight w:val="796"/>
        </w:trPr>
        <w:tc>
          <w:tcPr>
            <w:tcW w:w="2586" w:type="dxa"/>
            <w:shd w:val="clear" w:color="auto" w:fill="auto"/>
          </w:tcPr>
          <w:p w14:paraId="0000000D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auto"/>
          </w:tcPr>
          <w:p w14:paraId="0000000E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 xml:space="preserve">Company profile – Breve descrizione ente (max 300 caratteri) </w:t>
            </w:r>
          </w:p>
        </w:tc>
        <w:tc>
          <w:tcPr>
            <w:tcW w:w="2221" w:type="dxa"/>
            <w:shd w:val="clear" w:color="auto" w:fill="auto"/>
          </w:tcPr>
          <w:p w14:paraId="0000000F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4C1BA2" w14:paraId="0A55D537" w14:textId="77777777">
        <w:tc>
          <w:tcPr>
            <w:tcW w:w="2586" w:type="dxa"/>
          </w:tcPr>
          <w:p w14:paraId="00000010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1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2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4C1BA2" w14:paraId="19E154EE" w14:textId="77777777">
        <w:tc>
          <w:tcPr>
            <w:tcW w:w="2586" w:type="dxa"/>
          </w:tcPr>
          <w:p w14:paraId="00000013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4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5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4C1BA2" w14:paraId="7483FFE8" w14:textId="77777777">
        <w:tc>
          <w:tcPr>
            <w:tcW w:w="2586" w:type="dxa"/>
          </w:tcPr>
          <w:p w14:paraId="00000016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7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8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4C1BA2" w14:paraId="06FD5222" w14:textId="77777777">
        <w:tc>
          <w:tcPr>
            <w:tcW w:w="2586" w:type="dxa"/>
          </w:tcPr>
          <w:p w14:paraId="00000019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A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B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</w:tbl>
    <w:p w14:paraId="0000001C" w14:textId="77777777" w:rsidR="004C1BA2" w:rsidRDefault="00FC70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00" w:after="160" w:line="240" w:lineRule="auto"/>
        <w:jc w:val="both"/>
      </w:pPr>
      <w:r>
        <w:lastRenderedPageBreak/>
        <w:t xml:space="preserve">Sintesi / Executive Summary: descrivere gli aspetti salienti del progetto di ricerca, la coerenza con le tematiche definite </w:t>
      </w:r>
      <w:r w:rsidRPr="007079C6">
        <w:t xml:space="preserve">per </w:t>
      </w:r>
      <w:r w:rsidRPr="007079C6">
        <w:t>lo Spoke 2</w:t>
      </w:r>
      <w:r w:rsidRPr="007079C6">
        <w:t xml:space="preserve"> del progetto </w:t>
      </w:r>
      <w:r w:rsidRPr="007079C6">
        <w:t>ANTHEM – AdvaNced Technologies for Human-centrEd Medicine, PNC0000003</w:t>
      </w:r>
      <w:r w:rsidRPr="007079C6">
        <w:t>, Art. 1</w:t>
      </w:r>
      <w:r w:rsidRPr="007079C6">
        <w:rPr>
          <w:color w:val="FF0000"/>
        </w:rPr>
        <w:t xml:space="preserve"> </w:t>
      </w:r>
      <w:r w:rsidRPr="007079C6">
        <w:t>del Bando e gli aspetti più notevoli di quanto si</w:t>
      </w:r>
      <w:r>
        <w:t xml:space="preserve"> troverà nella proposta (max</w:t>
      </w:r>
      <w:sdt>
        <w:sdtPr>
          <w:tag w:val="goog_rdk_0"/>
          <w:id w:val="-813092787"/>
        </w:sdtPr>
        <w:sdtEndPr/>
        <w:sdtContent/>
      </w:sdt>
      <w:r>
        <w:t xml:space="preserve"> 3500 caratt</w:t>
      </w:r>
      <w:r>
        <w:t>eri).</w:t>
      </w:r>
    </w:p>
    <w:p w14:paraId="0000001D" w14:textId="77777777" w:rsidR="004C1BA2" w:rsidRDefault="00FC70CF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0000001E" w14:textId="77777777" w:rsidR="004C1BA2" w:rsidRDefault="00FC70CF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0000001F" w14:textId="77777777" w:rsidR="004C1BA2" w:rsidRDefault="00FC70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00000020" w14:textId="77777777" w:rsidR="004C1BA2" w:rsidRDefault="00FC70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</w:t>
      </w:r>
      <w:r>
        <w:t>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00000021" w14:textId="21E28B01" w:rsidR="004C1BA2" w:rsidRDefault="00FC70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</w:t>
      </w:r>
      <w:r>
        <w:t>e la rilevanza della proposta rispetto agli obiettivi strategici indicati nel bando; dimostrarne la coerenza rispetto alle tematiche di ricerca e innovazione e le attività del</w:t>
      </w:r>
      <w:r w:rsidRPr="007079C6">
        <w:t xml:space="preserve">lo </w:t>
      </w:r>
      <w:r w:rsidRPr="007079C6">
        <w:t>Spoke 2</w:t>
      </w:r>
      <w:bookmarkStart w:id="1" w:name="_GoBack"/>
      <w:bookmarkEnd w:id="1"/>
      <w:r w:rsidRPr="007079C6">
        <w:t xml:space="preserve"> e</w:t>
      </w:r>
      <w:r>
        <w:t xml:space="preserve"> del progetto ANTHEM – AdvaNced Technologies for Human-centrEd Medic</w:t>
      </w:r>
      <w:r>
        <w:t>ine, PNC0000003, nonché rispetto alle finalità del bando.</w:t>
      </w:r>
    </w:p>
    <w:p w14:paraId="00000022" w14:textId="77777777" w:rsidR="004C1BA2" w:rsidRDefault="00FC70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00000023" w14:textId="77777777" w:rsidR="004C1BA2" w:rsidRDefault="00FC70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</w:t>
      </w:r>
      <w:r>
        <w:t>ganizzazione delle attività, all’individuazione e descrizione di milestones, deliverables e prodotti attesi, adeguata definizione degli indicatori di risultato.</w:t>
      </w:r>
    </w:p>
    <w:p w14:paraId="00000024" w14:textId="77777777" w:rsidR="004C1BA2" w:rsidRDefault="00FC70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</w:t>
      </w:r>
      <w:r>
        <w:t>edi e finali) hanno rispetto alle attività previste dal progetto e dal monitoraggio del progetto e dare prova dell’effettiva capacità di misurare i risultati.</w:t>
      </w:r>
    </w:p>
    <w:p w14:paraId="00000025" w14:textId="77777777" w:rsidR="004C1BA2" w:rsidRDefault="004C1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00000026" w14:textId="77777777" w:rsidR="004C1BA2" w:rsidRDefault="00FC70CF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00000027" w14:textId="77777777" w:rsidR="004C1BA2" w:rsidRDefault="00FC70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00000028" w14:textId="77777777" w:rsidR="004C1BA2" w:rsidRDefault="00FC70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00000029" w14:textId="77777777" w:rsidR="004C1BA2" w:rsidRDefault="00FC70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</w:t>
      </w:r>
      <w:r>
        <w:t>apacità di sinergia, integrazione e della complementarietà delle competenze tra i soggetti coinvolti nel partenariato nella ripartizione dei ruoli e delle attività previste dal progetto.</w:t>
      </w:r>
    </w:p>
    <w:p w14:paraId="0000002A" w14:textId="77777777" w:rsidR="004C1BA2" w:rsidRDefault="004C1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0000002B" w14:textId="77777777" w:rsidR="004C1BA2" w:rsidRDefault="00FC70CF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Grado di innovazione conseguibile dal progetto rispetto agli obietti</w:t>
      </w:r>
      <w:r>
        <w:rPr>
          <w:rFonts w:ascii="Cambria" w:eastAsia="Cambria" w:hAnsi="Cambria" w:cs="Cambria"/>
          <w:color w:val="366091"/>
          <w:sz w:val="26"/>
          <w:szCs w:val="26"/>
        </w:rPr>
        <w:t>vi e risultati attesi</w:t>
      </w:r>
    </w:p>
    <w:p w14:paraId="0000002C" w14:textId="77777777" w:rsidR="004C1BA2" w:rsidRDefault="00FC70C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</w:t>
      </w:r>
      <w:r>
        <w:t>n ambito regionale, nazionale, europeo.</w:t>
      </w:r>
    </w:p>
    <w:p w14:paraId="0000002D" w14:textId="77777777" w:rsidR="004C1BA2" w:rsidRDefault="00FC70C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il grado di innovatività con riferimento alle tematiche di ricerca e innovazione dello Spoke e di non ripetitività del progetto in relazione al livello di sviluppo delle attività di ricerca e sviluppo </w:t>
      </w:r>
      <w:r>
        <w:lastRenderedPageBreak/>
        <w:t>sper</w:t>
      </w:r>
      <w:r>
        <w:t>imentale e di acquisizione di innovazione nel settore, nella filiera, nella tecnologia a cui esso appartiene.</w:t>
      </w:r>
    </w:p>
    <w:p w14:paraId="0000002E" w14:textId="77777777" w:rsidR="004C1BA2" w:rsidRDefault="00FC70C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</w:t>
      </w:r>
      <w:r>
        <w:t>le in cui le attività del partenariato si svolgono.</w:t>
      </w:r>
    </w:p>
    <w:p w14:paraId="0000002F" w14:textId="77777777" w:rsidR="004C1BA2" w:rsidRDefault="00FC70C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00000030" w14:textId="77777777" w:rsidR="004C1BA2" w:rsidRDefault="00FC70C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2" w:name="_heading=h.gjdgxs" w:colFirst="0" w:colLast="0"/>
      <w:bookmarkEnd w:id="2"/>
      <w:r>
        <w:t>Dar</w:t>
      </w:r>
      <w:r>
        <w:t>e evidenza del potenziale di trasferimento dell'idea o della tecnologia prodotta, sua messa in scala, diffusione e replicabilità.</w:t>
      </w:r>
    </w:p>
    <w:p w14:paraId="00000031" w14:textId="77777777" w:rsidR="004C1BA2" w:rsidRDefault="004C1BA2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20"/>
        <w:jc w:val="both"/>
      </w:pPr>
      <w:bookmarkStart w:id="3" w:name="_heading=h.3qcvum1s6kww" w:colFirst="0" w:colLast="0"/>
      <w:bookmarkEnd w:id="3"/>
    </w:p>
    <w:p w14:paraId="00000032" w14:textId="77777777" w:rsidR="004C1BA2" w:rsidRDefault="00FC70CF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Arruolamento di personale RTDA (ricercatore full time a tempo determinato)</w:t>
      </w:r>
    </w:p>
    <w:p w14:paraId="00000033" w14:textId="77777777" w:rsidR="004C1BA2" w:rsidRDefault="00FC70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4" w:name="_heading=h.bssi951caua8" w:colFirst="0" w:colLast="0"/>
      <w:bookmarkEnd w:id="4"/>
      <w:r>
        <w:t xml:space="preserve">Numero di reclutamenti. Indicare il numero dei ricercatori che si intende reclutare e il dettaglio dei profili scientifici ricercati oltre che al contributo delle figure professionali nel progetto. </w:t>
      </w:r>
    </w:p>
    <w:p w14:paraId="00000034" w14:textId="77777777" w:rsidR="004C1BA2" w:rsidRDefault="00FC70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5" w:name="_heading=h.mjkq0b1i6q1e" w:colFirst="0" w:colLast="0"/>
      <w:bookmarkEnd w:id="5"/>
      <w:r>
        <w:t>Indicare a quali obiettivi di progetto contribuiranno</w:t>
      </w:r>
    </w:p>
    <w:p w14:paraId="00000035" w14:textId="77777777" w:rsidR="004C1BA2" w:rsidRDefault="00FC70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6" w:name="_heading=h.z8ctnxwqh506" w:colFirst="0" w:colLast="0"/>
      <w:bookmarkEnd w:id="6"/>
      <w:r>
        <w:t>Ind</w:t>
      </w:r>
      <w:r>
        <w:t>icare in quali WP (Work Packages) saranno coinvolti.</w:t>
      </w:r>
    </w:p>
    <w:p w14:paraId="00000036" w14:textId="77777777" w:rsidR="004C1BA2" w:rsidRDefault="00FC70CF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 Organizzazione del lavoro </w:t>
      </w:r>
    </w:p>
    <w:p w14:paraId="00000037" w14:textId="77777777" w:rsidR="004C1BA2" w:rsidRDefault="00FC70CF">
      <w:pPr>
        <w:keepNext/>
        <w:spacing w:after="160" w:line="259" w:lineRule="auto"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Style w:val="a3"/>
        <w:tblW w:w="9675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4C1BA2" w14:paraId="2206A409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auto"/>
          </w:tcPr>
          <w:p w14:paraId="00000038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auto"/>
          </w:tcPr>
          <w:p w14:paraId="00000039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auto"/>
          </w:tcPr>
          <w:p w14:paraId="0000003A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auto"/>
          </w:tcPr>
          <w:p w14:paraId="0000003B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Deliv</w:t>
            </w:r>
            <w:r>
              <w:rPr>
                <w:b/>
              </w:rPr>
              <w:t>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auto"/>
          </w:tcPr>
          <w:p w14:paraId="0000003C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auto"/>
          </w:tcPr>
          <w:p w14:paraId="0000003D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4C1BA2" w14:paraId="73CFAB3B" w14:textId="77777777">
        <w:trPr>
          <w:cantSplit/>
          <w:tblHeader/>
        </w:trPr>
        <w:tc>
          <w:tcPr>
            <w:tcW w:w="2235" w:type="dxa"/>
          </w:tcPr>
          <w:p w14:paraId="0000003E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0000003F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00000040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</w:tcPr>
          <w:p w14:paraId="00000041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00000042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160" w:type="dxa"/>
          </w:tcPr>
          <w:p w14:paraId="00000043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4C1BA2" w14:paraId="00E8FEF5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00000044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00000045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00000046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00000047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0000048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0000049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4C1BA2" w14:paraId="0589AEAF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0000004A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0000004B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0000004C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0000004D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000004E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000004F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4C1BA2" w14:paraId="0DFF3377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00000050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00000051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00000052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00000053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00000054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00000055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</w:tbl>
    <w:p w14:paraId="00000056" w14:textId="77777777" w:rsidR="004C1BA2" w:rsidRDefault="004C1BA2">
      <w:pPr>
        <w:spacing w:after="160" w:line="259" w:lineRule="auto"/>
      </w:pPr>
    </w:p>
    <w:p w14:paraId="00000057" w14:textId="77777777" w:rsidR="004C1BA2" w:rsidRDefault="00FC70CF">
      <w:pPr>
        <w:spacing w:after="160" w:line="259" w:lineRule="auto"/>
      </w:pPr>
      <w:r>
        <w:t>Fornire una descrizione per ciascun Work Package utilizzando la seguente tabella utilizzando non più di una pagina per ciascun WP.</w:t>
      </w:r>
    </w:p>
    <w:tbl>
      <w:tblPr>
        <w:tblStyle w:val="a4"/>
        <w:tblW w:w="9733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916"/>
      </w:tblGrid>
      <w:tr w:rsidR="004C1BA2" w14:paraId="12660A92" w14:textId="77777777">
        <w:trPr>
          <w:cantSplit/>
        </w:trPr>
        <w:tc>
          <w:tcPr>
            <w:tcW w:w="9733" w:type="dxa"/>
            <w:gridSpan w:val="2"/>
            <w:shd w:val="clear" w:color="auto" w:fill="auto"/>
          </w:tcPr>
          <w:p w14:paraId="00000058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WP1   - Titolo</w:t>
            </w:r>
          </w:p>
        </w:tc>
      </w:tr>
      <w:tr w:rsidR="004C1BA2" w14:paraId="6FB04F4B" w14:textId="77777777">
        <w:trPr>
          <w:cantSplit/>
        </w:trPr>
        <w:tc>
          <w:tcPr>
            <w:tcW w:w="4817" w:type="dxa"/>
          </w:tcPr>
          <w:p w14:paraId="0000005A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916" w:type="dxa"/>
          </w:tcPr>
          <w:p w14:paraId="0000005B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Persone-mese:</w:t>
            </w:r>
            <w:r>
              <w:tab/>
            </w:r>
          </w:p>
        </w:tc>
      </w:tr>
      <w:tr w:rsidR="004C1BA2" w14:paraId="59DEF4D9" w14:textId="77777777">
        <w:trPr>
          <w:cantSplit/>
        </w:trPr>
        <w:tc>
          <w:tcPr>
            <w:tcW w:w="4817" w:type="dxa"/>
          </w:tcPr>
          <w:p w14:paraId="0000005C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916" w:type="dxa"/>
          </w:tcPr>
          <w:p w14:paraId="0000005D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Fine:</w:t>
            </w:r>
            <w:r>
              <w:tab/>
            </w:r>
          </w:p>
        </w:tc>
      </w:tr>
      <w:tr w:rsidR="004C1BA2" w14:paraId="59641DF2" w14:textId="77777777">
        <w:trPr>
          <w:cantSplit/>
        </w:trPr>
        <w:tc>
          <w:tcPr>
            <w:tcW w:w="9733" w:type="dxa"/>
            <w:gridSpan w:val="2"/>
          </w:tcPr>
          <w:p w14:paraId="0000005E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lastRenderedPageBreak/>
              <w:t>Obiettivi: breve descrizione degli obiettivi del work package</w:t>
            </w:r>
          </w:p>
        </w:tc>
      </w:tr>
      <w:tr w:rsidR="004C1BA2" w14:paraId="70DDA314" w14:textId="77777777">
        <w:tc>
          <w:tcPr>
            <w:tcW w:w="9733" w:type="dxa"/>
            <w:gridSpan w:val="2"/>
          </w:tcPr>
          <w:p w14:paraId="00000060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00000061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00000062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00000063" w14:textId="77777777" w:rsidR="004C1BA2" w:rsidRDefault="004C1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4C1BA2" w14:paraId="01C63220" w14:textId="77777777">
        <w:trPr>
          <w:cantSplit/>
        </w:trPr>
        <w:tc>
          <w:tcPr>
            <w:tcW w:w="9733" w:type="dxa"/>
            <w:gridSpan w:val="2"/>
          </w:tcPr>
          <w:p w14:paraId="00000065" w14:textId="77777777" w:rsidR="004C1BA2" w:rsidRDefault="00FC7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after="160"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00000067" w14:textId="77777777" w:rsidR="004C1BA2" w:rsidRDefault="004C1B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00000068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00000069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0000006A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0000006B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0000006C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0000006D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</w:t>
      </w:r>
      <w:r>
        <w:t>ione 2001/844 / CE della Commissione Europea.</w:t>
      </w:r>
    </w:p>
    <w:p w14:paraId="0000006E" w14:textId="77777777" w:rsidR="004C1BA2" w:rsidRDefault="00FC7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0000006F" w14:textId="77777777" w:rsidR="004C1BA2" w:rsidRDefault="004C1B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7" w:name="_heading=h.1fob9te" w:colFirst="0" w:colLast="0"/>
      <w:bookmarkEnd w:id="7"/>
    </w:p>
    <w:p w14:paraId="00000070" w14:textId="77777777" w:rsidR="004C1BA2" w:rsidRDefault="004C1BA2">
      <w:pPr>
        <w:spacing w:after="160" w:line="259" w:lineRule="auto"/>
      </w:pPr>
    </w:p>
    <w:p w14:paraId="00000071" w14:textId="77777777" w:rsidR="004C1BA2" w:rsidRDefault="004C1BA2"/>
    <w:sectPr w:rsidR="004C1BA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09446" w14:textId="77777777" w:rsidR="00FC70CF" w:rsidRDefault="00FC70CF">
      <w:pPr>
        <w:spacing w:after="0" w:line="240" w:lineRule="auto"/>
      </w:pPr>
      <w:r>
        <w:separator/>
      </w:r>
    </w:p>
  </w:endnote>
  <w:endnote w:type="continuationSeparator" w:id="0">
    <w:p w14:paraId="77665B3A" w14:textId="77777777" w:rsidR="00FC70CF" w:rsidRDefault="00FC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6" w14:textId="77777777" w:rsidR="004C1BA2" w:rsidRDefault="00FC70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3" name="image3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77" w14:textId="77777777" w:rsidR="004C1BA2" w:rsidRDefault="00FC70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00000078" w14:textId="77777777" w:rsidR="004C1BA2" w:rsidRDefault="004C1B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079" w14:textId="77777777" w:rsidR="004C1BA2" w:rsidRDefault="00FC70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BE941" w14:textId="77777777" w:rsidR="00FC70CF" w:rsidRDefault="00FC70CF">
      <w:pPr>
        <w:spacing w:after="0" w:line="240" w:lineRule="auto"/>
      </w:pPr>
      <w:r>
        <w:separator/>
      </w:r>
    </w:p>
  </w:footnote>
  <w:footnote w:type="continuationSeparator" w:id="0">
    <w:p w14:paraId="4E444254" w14:textId="77777777" w:rsidR="00FC70CF" w:rsidRDefault="00FC7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2" w14:textId="77777777" w:rsidR="004C1BA2" w:rsidRDefault="00FC70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2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73" w14:textId="77777777" w:rsidR="004C1BA2" w:rsidRDefault="004C1B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074" w14:textId="77777777" w:rsidR="004C1BA2" w:rsidRDefault="004C1B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075" w14:textId="77777777" w:rsidR="004C1BA2" w:rsidRDefault="004C1B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B1DA7"/>
    <w:multiLevelType w:val="multilevel"/>
    <w:tmpl w:val="9E7469D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42044"/>
    <w:multiLevelType w:val="multilevel"/>
    <w:tmpl w:val="F0F8EFC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8A6BB5"/>
    <w:multiLevelType w:val="multilevel"/>
    <w:tmpl w:val="8ED4F6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672C1"/>
    <w:multiLevelType w:val="multilevel"/>
    <w:tmpl w:val="5164FD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52EC0"/>
    <w:multiLevelType w:val="multilevel"/>
    <w:tmpl w:val="60B2FB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3161B"/>
    <w:multiLevelType w:val="multilevel"/>
    <w:tmpl w:val="6E2E3A9E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F3316E"/>
    <w:multiLevelType w:val="multilevel"/>
    <w:tmpl w:val="F25C3F4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A2"/>
    <w:rsid w:val="004C1BA2"/>
    <w:rsid w:val="007079C6"/>
    <w:rsid w:val="00FC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9614F-1890-4D7E-AA09-490CCB10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i+Rq18vsxP5RrF3dpHSRRMKvbw==">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1054</Words>
  <Characters>6010</Characters>
  <Application>Microsoft Office Word</Application>
  <DocSecurity>0</DocSecurity>
  <Lines>50</Lines>
  <Paragraphs>14</Paragraphs>
  <ScaleCrop>false</ScaleCrop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2</cp:revision>
  <dcterms:created xsi:type="dcterms:W3CDTF">2024-01-09T10:00:00Z</dcterms:created>
  <dcterms:modified xsi:type="dcterms:W3CDTF">2024-02-15T10:49:00Z</dcterms:modified>
</cp:coreProperties>
</file>