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76" w:line="276" w:lineRule="auto"/>
        <w:ind w:left="0" w:right="153" w:firstLine="0"/>
        <w:jc w:val="right"/>
        <w:rPr>
          <w:sz w:val="24"/>
          <w:szCs w:val="24"/>
          <w:highlight w:val="white"/>
        </w:rPr>
      </w:pPr>
      <w:r w:rsidDel="00000000" w:rsidR="00000000" w:rsidRPr="00000000">
        <w:rPr>
          <w:sz w:val="24"/>
          <w:szCs w:val="24"/>
          <w:highlight w:val="white"/>
          <w:rtl w:val="0"/>
        </w:rPr>
        <w:t xml:space="preserve">Schema Manifestazione di interesse</w:t>
      </w:r>
    </w:p>
    <w:p w:rsidR="00000000" w:rsidDel="00000000" w:rsidP="00000000" w:rsidRDefault="00000000" w:rsidRPr="00000000" w14:paraId="00000002">
      <w:pPr>
        <w:pStyle w:val="Heading1"/>
        <w:spacing w:after="0" w:before="76" w:line="276" w:lineRule="auto"/>
        <w:ind w:left="0" w:right="153" w:firstLine="0"/>
        <w:jc w:val="right"/>
        <w:rPr>
          <w:sz w:val="24"/>
          <w:szCs w:val="24"/>
          <w:highlight w:val="white"/>
        </w:rPr>
      </w:pPr>
      <w:r w:rsidDel="00000000" w:rsidR="00000000" w:rsidRPr="00000000">
        <w:rPr>
          <w:sz w:val="24"/>
          <w:szCs w:val="24"/>
          <w:highlight w:val="white"/>
          <w:rtl w:val="0"/>
        </w:rPr>
        <w:t xml:space="preserve">ALLEGATO 1)</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right"/>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highlight w:val="white"/>
          <w:u w:val="none"/>
          <w:vertAlign w:val="baseline"/>
          <w:rtl w:val="0"/>
        </w:rPr>
        <w:t xml:space="preserve">A</w:t>
      </w:r>
      <w:r w:rsidDel="00000000" w:rsidR="00000000" w:rsidRPr="00000000">
        <w:rPr>
          <w:sz w:val="24"/>
          <w:szCs w:val="24"/>
          <w:highlight w:val="white"/>
          <w:rtl w:val="0"/>
        </w:rPr>
        <w:t xml:space="preserve">ll’Università degli Studi di Milano-Bicocca</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right"/>
        <w:rPr>
          <w:sz w:val="24"/>
          <w:szCs w:val="24"/>
          <w:highlight w:val="white"/>
        </w:rPr>
      </w:pPr>
      <w:r w:rsidDel="00000000" w:rsidR="00000000" w:rsidRPr="00000000">
        <w:rPr>
          <w:sz w:val="24"/>
          <w:szCs w:val="24"/>
          <w:highlight w:val="white"/>
          <w:rtl w:val="0"/>
        </w:rPr>
        <w:t xml:space="preserve">   Piazza dell’Ateneo Nuovo, 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right"/>
        <w:rPr>
          <w:highlight w:val="white"/>
        </w:rPr>
      </w:pPr>
      <w:r w:rsidDel="00000000" w:rsidR="00000000" w:rsidRPr="00000000">
        <w:rPr>
          <w:sz w:val="24"/>
          <w:szCs w:val="24"/>
          <w:highlight w:val="white"/>
          <w:rtl w:val="0"/>
        </w:rPr>
        <w:t xml:space="preserve">20126 - Milano</w:t>
      </w:r>
      <w:r w:rsidDel="00000000" w:rsidR="00000000" w:rsidRPr="00000000">
        <w:rPr>
          <w:rtl w:val="0"/>
        </w:rPr>
      </w:r>
    </w:p>
    <w:p w:rsidR="00000000" w:rsidDel="00000000" w:rsidP="00000000" w:rsidRDefault="00000000" w:rsidRPr="00000000" w14:paraId="00000007">
      <w:pPr>
        <w:pStyle w:val="Heading1"/>
        <w:spacing w:after="0" w:before="121" w:lineRule="auto"/>
        <w:ind w:left="141.73228346456696" w:right="88.74015748031525" w:firstLine="0"/>
        <w:jc w:val="both"/>
        <w:rPr>
          <w:sz w:val="24"/>
          <w:szCs w:val="24"/>
          <w:highlight w:val="white"/>
        </w:rPr>
      </w:pPr>
      <w:bookmarkStart w:colFirst="0" w:colLast="0" w:name="_gjdgxs" w:id="0"/>
      <w:bookmarkEnd w:id="0"/>
      <w:r w:rsidDel="00000000" w:rsidR="00000000" w:rsidRPr="00000000">
        <w:rPr>
          <w:sz w:val="24"/>
          <w:szCs w:val="24"/>
          <w:highlight w:val="white"/>
          <w:rtl w:val="0"/>
        </w:rPr>
        <w:t xml:space="preserve">MANIFESTAZIONE DI INTERESSE DA PARTE DI ORGANIZZAZIONI DI VOLONTARIATO O DI ASSOCIAZIONI DI PROMOZIONE SOCIALE FINALIZZATA ALLA STIPULA DI UNA CONVENZIONE AI SENSI DELL’ART. 56 DEL D.LGS. 117/2017 (CODICE DEL TERZO SETTORE) PER LA REALIZZAZIONE DELLO SPORTELLO ANTIVIOLENZA DELL’UNIVERSITA’ DEGLI STUDI DI MILANO-BICOCCA. </w:t>
      </w:r>
    </w:p>
    <w:p w:rsidR="00000000" w:rsidDel="00000000" w:rsidP="00000000" w:rsidRDefault="00000000" w:rsidRPr="00000000" w14:paraId="00000008">
      <w:pPr>
        <w:ind w:left="141.73228346456696" w:right="88.74015748031525" w:firstLine="0"/>
        <w:rPr>
          <w:sz w:val="24"/>
          <w:szCs w:val="24"/>
          <w:highlight w:val="white"/>
        </w:rPr>
      </w:pPr>
      <w:r w:rsidDel="00000000" w:rsidR="00000000" w:rsidRPr="00000000">
        <w:rPr>
          <w:rtl w:val="0"/>
        </w:rPr>
      </w:r>
    </w:p>
    <w:p w:rsidR="00000000" w:rsidDel="00000000" w:rsidP="00000000" w:rsidRDefault="00000000" w:rsidRPr="00000000" w14:paraId="00000009">
      <w:pPr>
        <w:rPr>
          <w:sz w:val="24"/>
          <w:szCs w:val="24"/>
          <w:highlight w:val="white"/>
        </w:rPr>
      </w:pPr>
      <w:r w:rsidDel="00000000" w:rsidR="00000000" w:rsidRPr="00000000">
        <w:rPr>
          <w:rtl w:val="0"/>
        </w:rPr>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0.000000000001"/>
          <w:tab w:val="left" w:leader="none" w:pos="9690"/>
        </w:tabs>
        <w:spacing w:after="0" w:before="0" w:line="240" w:lineRule="auto"/>
        <w:ind w:left="141.73228346456688" w:right="101" w:firstLine="0"/>
        <w:jc w:val="both"/>
        <w:rPr>
          <w:i w:val="0"/>
          <w:smallCaps w:val="0"/>
          <w:strike w:val="0"/>
          <w:color w:val="000000"/>
          <w:sz w:val="24"/>
          <w:szCs w:val="24"/>
          <w:highlight w:val="white"/>
          <w:vertAlign w:val="baseline"/>
        </w:rPr>
      </w:pPr>
      <w:r w:rsidDel="00000000" w:rsidR="00000000" w:rsidRPr="00000000">
        <w:rPr>
          <w:i w:val="0"/>
          <w:smallCaps w:val="0"/>
          <w:strike w:val="0"/>
          <w:color w:val="000000"/>
          <w:sz w:val="24"/>
          <w:szCs w:val="24"/>
          <w:highlight w:val="white"/>
          <w:u w:val="none"/>
          <w:vertAlign w:val="baseline"/>
          <w:rtl w:val="0"/>
        </w:rPr>
        <w:t xml:space="preserve">Il/</w:t>
      </w:r>
      <w:r w:rsidDel="00000000" w:rsidR="00000000" w:rsidRPr="00000000">
        <w:rPr>
          <w:sz w:val="24"/>
          <w:szCs w:val="24"/>
          <w:highlight w:val="white"/>
          <w:rtl w:val="0"/>
        </w:rPr>
        <w:t xml:space="preserve">L</w:t>
      </w:r>
      <w:r w:rsidDel="00000000" w:rsidR="00000000" w:rsidRPr="00000000">
        <w:rPr>
          <w:i w:val="0"/>
          <w:smallCaps w:val="0"/>
          <w:strike w:val="0"/>
          <w:color w:val="000000"/>
          <w:sz w:val="24"/>
          <w:szCs w:val="24"/>
          <w:highlight w:val="white"/>
          <w:u w:val="none"/>
          <w:vertAlign w:val="baseline"/>
          <w:rtl w:val="0"/>
        </w:rPr>
        <w:t xml:space="preserve">a</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u w:val="none"/>
          <w:vertAlign w:val="baseline"/>
          <w:rtl w:val="0"/>
        </w:rPr>
        <w:t xml:space="preserve">sottoscritto/a __________________________ nato/a in ________________________________ il</w:t>
      </w:r>
      <w:r w:rsidDel="00000000" w:rsidR="00000000" w:rsidRPr="00000000">
        <w:rPr>
          <w:sz w:val="24"/>
          <w:szCs w:val="24"/>
          <w:highlight w:val="white"/>
          <w:rtl w:val="0"/>
        </w:rPr>
        <w:t xml:space="preserve"> _______ </w:t>
      </w:r>
      <w:r w:rsidDel="00000000" w:rsidR="00000000" w:rsidRPr="00000000">
        <w:rPr>
          <w:i w:val="0"/>
          <w:smallCaps w:val="0"/>
          <w:strike w:val="0"/>
          <w:color w:val="000000"/>
          <w:sz w:val="24"/>
          <w:szCs w:val="24"/>
          <w:highlight w:val="white"/>
          <w:u w:val="none"/>
          <w:vertAlign w:val="baseline"/>
          <w:rtl w:val="0"/>
        </w:rPr>
        <w:t xml:space="preserve">e</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u w:val="none"/>
          <w:vertAlign w:val="baseline"/>
          <w:rtl w:val="0"/>
        </w:rPr>
        <w:t xml:space="preserve">residente</w:t>
      </w:r>
      <w:r w:rsidDel="00000000" w:rsidR="00000000" w:rsidRPr="00000000">
        <w:rPr>
          <w:sz w:val="24"/>
          <w:szCs w:val="24"/>
          <w:highlight w:val="white"/>
          <w:rtl w:val="0"/>
        </w:rPr>
        <w:t xml:space="preserve"> i</w:t>
      </w:r>
      <w:r w:rsidDel="00000000" w:rsidR="00000000" w:rsidRPr="00000000">
        <w:rPr>
          <w:i w:val="0"/>
          <w:smallCaps w:val="0"/>
          <w:strike w:val="0"/>
          <w:color w:val="000000"/>
          <w:sz w:val="24"/>
          <w:szCs w:val="24"/>
          <w:highlight w:val="white"/>
          <w:u w:val="none"/>
          <w:vertAlign w:val="baseline"/>
          <w:rtl w:val="0"/>
        </w:rPr>
        <w:t xml:space="preserve">n _________________________, </w:t>
      </w:r>
      <w:r w:rsidDel="00000000" w:rsidR="00000000" w:rsidRPr="00000000">
        <w:rPr>
          <w:sz w:val="24"/>
          <w:szCs w:val="24"/>
          <w:highlight w:val="white"/>
          <w:rtl w:val="0"/>
        </w:rPr>
        <w:t xml:space="preserve">v</w:t>
      </w:r>
      <w:r w:rsidDel="00000000" w:rsidR="00000000" w:rsidRPr="00000000">
        <w:rPr>
          <w:i w:val="0"/>
          <w:smallCaps w:val="0"/>
          <w:strike w:val="0"/>
          <w:color w:val="000000"/>
          <w:sz w:val="24"/>
          <w:szCs w:val="24"/>
          <w:highlight w:val="white"/>
          <w:u w:val="none"/>
          <w:vertAlign w:val="baseline"/>
          <w:rtl w:val="0"/>
        </w:rPr>
        <w:t xml:space="preserve">ia/</w:t>
      </w:r>
      <w:r w:rsidDel="00000000" w:rsidR="00000000" w:rsidRPr="00000000">
        <w:rPr>
          <w:sz w:val="24"/>
          <w:szCs w:val="24"/>
          <w:highlight w:val="white"/>
          <w:rtl w:val="0"/>
        </w:rPr>
        <w:t xml:space="preserve">p</w:t>
      </w:r>
      <w:r w:rsidDel="00000000" w:rsidR="00000000" w:rsidRPr="00000000">
        <w:rPr>
          <w:i w:val="0"/>
          <w:smallCaps w:val="0"/>
          <w:strike w:val="0"/>
          <w:color w:val="000000"/>
          <w:sz w:val="24"/>
          <w:szCs w:val="24"/>
          <w:highlight w:val="white"/>
          <w:u w:val="none"/>
          <w:vertAlign w:val="baseline"/>
          <w:rtl w:val="0"/>
        </w:rPr>
        <w:t xml:space="preserve">iazza __________________________</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u w:val="none"/>
          <w:vertAlign w:val="baseline"/>
          <w:rtl w:val="0"/>
        </w:rPr>
        <w:t xml:space="preserve">in</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u w:val="none"/>
          <w:vertAlign w:val="baseline"/>
          <w:rtl w:val="0"/>
        </w:rPr>
        <w:t xml:space="preserve">qualità</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u w:val="none"/>
          <w:vertAlign w:val="baseline"/>
          <w:rtl w:val="0"/>
        </w:rPr>
        <w:t xml:space="preserve">di _______________________</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u w:val="none"/>
          <w:vertAlign w:val="baseline"/>
          <w:rtl w:val="0"/>
        </w:rPr>
        <w:t xml:space="preserve">(specificare se titolare/legale rappresentante/procuratore) dell'Associazion</w:t>
      </w:r>
      <w:r w:rsidDel="00000000" w:rsidR="00000000" w:rsidRPr="00000000">
        <w:rPr>
          <w:i w:val="0"/>
          <w:smallCaps w:val="0"/>
          <w:strike w:val="0"/>
          <w:color w:val="000000"/>
          <w:sz w:val="24"/>
          <w:szCs w:val="24"/>
          <w:highlight w:val="white"/>
          <w:vertAlign w:val="baseline"/>
          <w:rtl w:val="0"/>
        </w:rPr>
        <w:t xml:space="preserve">e</w:t>
      </w:r>
      <w:r w:rsidDel="00000000" w:rsidR="00000000" w:rsidRPr="00000000">
        <w:rPr>
          <w:sz w:val="24"/>
          <w:szCs w:val="24"/>
          <w:highlight w:val="white"/>
          <w:rtl w:val="0"/>
        </w:rPr>
        <w:t xml:space="preserve"> _____________________________________________ </w:t>
      </w:r>
      <w:r w:rsidDel="00000000" w:rsidR="00000000" w:rsidRPr="00000000">
        <w:rPr>
          <w:i w:val="0"/>
          <w:smallCaps w:val="0"/>
          <w:strike w:val="0"/>
          <w:color w:val="000000"/>
          <w:sz w:val="24"/>
          <w:szCs w:val="24"/>
          <w:highlight w:val="white"/>
          <w:vertAlign w:val="baseline"/>
          <w:rtl w:val="0"/>
        </w:rPr>
        <w:t xml:space="preserve">con sede legale in</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vertAlign w:val="baseline"/>
          <w:rtl w:val="0"/>
        </w:rPr>
        <w:t xml:space="preserve">via/piazza _______________________________________</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vertAlign w:val="baseline"/>
          <w:rtl w:val="0"/>
        </w:rPr>
        <w:t xml:space="preserve">C.F./P.IVA 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73228346456688" w:right="0" w:firstLine="0"/>
        <w:jc w:val="both"/>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26"/>
        </w:tabs>
        <w:spacing w:after="0" w:before="91" w:line="240" w:lineRule="auto"/>
        <w:ind w:left="141.73228346456688" w:right="150" w:firstLine="0"/>
        <w:jc w:val="both"/>
        <w:rPr>
          <w:i w:val="0"/>
          <w:smallCaps w:val="0"/>
          <w:strike w:val="0"/>
          <w:color w:val="000000"/>
          <w:sz w:val="24"/>
          <w:szCs w:val="24"/>
          <w:u w:val="none"/>
          <w:vertAlign w:val="baseline"/>
        </w:rPr>
      </w:pPr>
      <w:r w:rsidDel="00000000" w:rsidR="00000000" w:rsidRPr="00000000">
        <w:rPr>
          <w:sz w:val="24"/>
          <w:szCs w:val="24"/>
          <w:rtl w:val="0"/>
        </w:rPr>
        <w:t xml:space="preserve">che i</w:t>
      </w:r>
      <w:r w:rsidDel="00000000" w:rsidR="00000000" w:rsidRPr="00000000">
        <w:rPr>
          <w:i w:val="0"/>
          <w:smallCaps w:val="0"/>
          <w:strike w:val="0"/>
          <w:color w:val="000000"/>
          <w:sz w:val="24"/>
          <w:szCs w:val="24"/>
          <w:u w:val="none"/>
          <w:vertAlign w:val="baseline"/>
          <w:rtl w:val="0"/>
        </w:rPr>
        <w:t xml:space="preserve">ndica il seguente indirizzo di PEC o numero di fax (il cui utilizzo autorizza per tutte le comunicazioni inerenti alla presente procedura):</w:t>
      </w:r>
      <w:r w:rsidDel="00000000" w:rsidR="00000000" w:rsidRPr="00000000">
        <w:rPr>
          <w:sz w:val="24"/>
          <w:szCs w:val="24"/>
          <w:rtl w:val="0"/>
        </w:rPr>
        <w:t xml:space="preserve"> __________________________________, consapevole che </w:t>
      </w:r>
      <w:r w:rsidDel="00000000" w:rsidR="00000000" w:rsidRPr="00000000">
        <w:rPr>
          <w:i w:val="0"/>
          <w:smallCaps w:val="0"/>
          <w:strike w:val="0"/>
          <w:color w:val="000000"/>
          <w:sz w:val="24"/>
          <w:szCs w:val="24"/>
          <w:u w:val="none"/>
          <w:vertAlign w:val="baseline"/>
          <w:rtl w:val="0"/>
        </w:rPr>
        <w:t xml:space="preserve">a seguito di tale indicazione si darà per conosciuta qualunque comunicazione trasmessa con i predetti mezzi e che sarà proprio onere comunicare eventuali variazioni dei suddetti dati</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1.73228346456688" w:right="0" w:firstLine="0"/>
        <w:jc w:val="left"/>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F">
      <w:pPr>
        <w:pStyle w:val="Heading1"/>
        <w:ind w:left="4446" w:right="4386" w:firstLine="0"/>
        <w:jc w:val="center"/>
        <w:rPr>
          <w:sz w:val="24"/>
          <w:szCs w:val="24"/>
          <w:highlight w:val="white"/>
        </w:rPr>
      </w:pPr>
      <w:r w:rsidDel="00000000" w:rsidR="00000000" w:rsidRPr="00000000">
        <w:rPr>
          <w:sz w:val="24"/>
          <w:szCs w:val="24"/>
          <w:highlight w:val="white"/>
          <w:rtl w:val="0"/>
        </w:rPr>
        <w:t xml:space="preserve">CHIEDE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6" w:right="0" w:firstLine="0"/>
        <w:jc w:val="both"/>
        <w:rPr>
          <w:i w:val="1"/>
          <w:sz w:val="24"/>
          <w:szCs w:val="24"/>
          <w:highlight w:val="white"/>
        </w:rPr>
      </w:pPr>
      <w:r w:rsidDel="00000000" w:rsidR="00000000" w:rsidRPr="00000000">
        <w:rPr>
          <w:i w:val="0"/>
          <w:smallCaps w:val="0"/>
          <w:strike w:val="0"/>
          <w:color w:val="000000"/>
          <w:sz w:val="24"/>
          <w:szCs w:val="24"/>
          <w:highlight w:val="white"/>
          <w:u w:val="none"/>
          <w:vertAlign w:val="baseline"/>
          <w:rtl w:val="0"/>
        </w:rPr>
        <w:t xml:space="preserve">Di essere ammesso/a a partecipare alla selezione indicata in oggetto</w:t>
      </w:r>
      <w:r w:rsidDel="00000000" w:rsidR="00000000" w:rsidRPr="00000000">
        <w:rPr>
          <w:sz w:val="24"/>
          <w:szCs w:val="24"/>
          <w:highlight w:val="white"/>
          <w:rtl w:val="0"/>
        </w:rPr>
        <w:t xml:space="preserve">.</w:t>
      </w:r>
      <w:r w:rsidDel="00000000" w:rsidR="00000000" w:rsidRPr="00000000">
        <w:rPr>
          <w:i w:val="1"/>
          <w:sz w:val="24"/>
          <w:szCs w:val="24"/>
          <w:highlight w:val="whit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6" w:right="0" w:firstLine="0"/>
        <w:jc w:val="both"/>
        <w:rPr>
          <w:sz w:val="24"/>
          <w:szCs w:val="24"/>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6" w:right="0" w:firstLine="0"/>
        <w:jc w:val="both"/>
        <w:rPr>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A</w:t>
      </w:r>
      <w:r w:rsidDel="00000000" w:rsidR="00000000" w:rsidRPr="00000000">
        <w:rPr>
          <w:i w:val="0"/>
          <w:smallCaps w:val="0"/>
          <w:strike w:val="0"/>
          <w:color w:val="000000"/>
          <w:sz w:val="24"/>
          <w:szCs w:val="24"/>
          <w:highlight w:val="white"/>
          <w:u w:val="none"/>
          <w:vertAlign w:val="baseline"/>
          <w:rtl w:val="0"/>
        </w:rPr>
        <w:t xml:space="preserve"> tal fine, consapevole delle responsabilità penali in cui incorre chi sottoscrive dichiarazioni mendaci e delle sanzioni previste dall' art. 76 del D.P.R. 445/2000, nonché delle conseguenze amministrative di decadenza dai benefici eventualmente conseguiti al provvedimento emanato</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5">
      <w:pPr>
        <w:pStyle w:val="Heading1"/>
        <w:ind w:left="3600" w:right="4386" w:firstLine="720"/>
        <w:jc w:val="center"/>
        <w:rPr>
          <w:sz w:val="24"/>
          <w:szCs w:val="24"/>
          <w:highlight w:val="white"/>
        </w:rPr>
      </w:pPr>
      <w:r w:rsidDel="00000000" w:rsidR="00000000" w:rsidRPr="00000000">
        <w:rPr>
          <w:sz w:val="24"/>
          <w:szCs w:val="24"/>
          <w:highlight w:val="white"/>
          <w:rtl w:val="0"/>
        </w:rPr>
        <w:t xml:space="preserve">DICHIARA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Di essere iscritto/a</w:t>
      </w:r>
      <w:r w:rsidDel="00000000" w:rsidR="00000000" w:rsidRPr="00000000">
        <w:rPr>
          <w:i w:val="0"/>
          <w:smallCaps w:val="0"/>
          <w:strike w:val="0"/>
          <w:color w:val="000000"/>
          <w:sz w:val="24"/>
          <w:szCs w:val="24"/>
          <w:highlight w:val="white"/>
          <w:u w:val="none"/>
          <w:vertAlign w:val="baseline"/>
          <w:rtl w:val="0"/>
        </w:rPr>
        <w:t xml:space="preserve"> al </w:t>
      </w:r>
      <w:r w:rsidDel="00000000" w:rsidR="00000000" w:rsidRPr="00000000">
        <w:rPr>
          <w:color w:val="333333"/>
          <w:sz w:val="24"/>
          <w:szCs w:val="24"/>
          <w:highlight w:val="white"/>
          <w:rtl w:val="0"/>
        </w:rPr>
        <w:t xml:space="preserve">Registro Unico Nazionale d</w:t>
      </w:r>
      <w:r w:rsidDel="00000000" w:rsidR="00000000" w:rsidRPr="00000000">
        <w:rPr>
          <w:sz w:val="24"/>
          <w:szCs w:val="24"/>
          <w:highlight w:val="white"/>
          <w:rtl w:val="0"/>
        </w:rPr>
        <w:t xml:space="preserve">el Terzo Settore (RUNTS);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highlight w:val="white"/>
        </w:rPr>
      </w:pPr>
      <w:r w:rsidDel="00000000" w:rsidR="00000000" w:rsidRPr="00000000">
        <w:rPr>
          <w:sz w:val="24"/>
          <w:szCs w:val="24"/>
          <w:highlight w:val="white"/>
          <w:rtl w:val="0"/>
        </w:rPr>
        <w:t xml:space="preserve">di essere iscritto/a all’albo regionale dei centri antiviolenza e delle case rifugio di Regione Lombardia;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0"/>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d</w:t>
      </w:r>
      <w:r w:rsidDel="00000000" w:rsidR="00000000" w:rsidRPr="00000000">
        <w:rPr>
          <w:i w:val="0"/>
          <w:smallCaps w:val="0"/>
          <w:strike w:val="0"/>
          <w:color w:val="000000"/>
          <w:sz w:val="24"/>
          <w:szCs w:val="24"/>
          <w:highlight w:val="white"/>
          <w:u w:val="none"/>
          <w:vertAlign w:val="baseline"/>
          <w:rtl w:val="0"/>
        </w:rPr>
        <w:t xml:space="preserve">i essere dotato</w:t>
      </w:r>
      <w:r w:rsidDel="00000000" w:rsidR="00000000" w:rsidRPr="00000000">
        <w:rPr>
          <w:sz w:val="24"/>
          <w:szCs w:val="24"/>
          <w:highlight w:val="white"/>
          <w:rtl w:val="0"/>
        </w:rPr>
        <w:t xml:space="preserve">/</w:t>
      </w:r>
      <w:r w:rsidDel="00000000" w:rsidR="00000000" w:rsidRPr="00000000">
        <w:rPr>
          <w:i w:val="0"/>
          <w:smallCaps w:val="0"/>
          <w:strike w:val="0"/>
          <w:color w:val="000000"/>
          <w:sz w:val="24"/>
          <w:szCs w:val="24"/>
          <w:highlight w:val="white"/>
          <w:u w:val="none"/>
          <w:vertAlign w:val="baseline"/>
          <w:rtl w:val="0"/>
        </w:rPr>
        <w:t xml:space="preserve">a di Statuto dal quale si </w:t>
      </w:r>
      <w:r w:rsidDel="00000000" w:rsidR="00000000" w:rsidRPr="00000000">
        <w:rPr>
          <w:sz w:val="24"/>
          <w:szCs w:val="24"/>
          <w:highlight w:val="white"/>
          <w:rtl w:val="0"/>
        </w:rPr>
        <w:t xml:space="preserve">evincono</w:t>
      </w:r>
      <w:r w:rsidDel="00000000" w:rsidR="00000000" w:rsidRPr="00000000">
        <w:rPr>
          <w:i w:val="0"/>
          <w:smallCaps w:val="0"/>
          <w:strike w:val="0"/>
          <w:color w:val="000000"/>
          <w:sz w:val="24"/>
          <w:szCs w:val="24"/>
          <w:highlight w:val="white"/>
          <w:u w:val="none"/>
          <w:vertAlign w:val="baseline"/>
          <w:rtl w:val="0"/>
        </w:rPr>
        <w:t xml:space="preserve"> chiaramente: l'assenza di fini di lucro, la democraticità della struttura, l'elettività e la gratuità delle cariche associative, la gratuità delle prestazioni fornite dagli aderenti, i criteri di ammissione e di esclusione di quest'ultimi, i loro obblighi e diritti, l'obbligo di formazione e approvazione del bilancio (con l'indicazione dei beni, dei contributi e lasciti ricevuti);</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0"/>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i</w:t>
      </w:r>
      <w:r w:rsidDel="00000000" w:rsidR="00000000" w:rsidRPr="00000000">
        <w:rPr>
          <w:i w:val="0"/>
          <w:smallCaps w:val="0"/>
          <w:strike w:val="0"/>
          <w:color w:val="000000"/>
          <w:sz w:val="24"/>
          <w:szCs w:val="24"/>
          <w:highlight w:val="white"/>
          <w:u w:val="none"/>
          <w:vertAlign w:val="baseline"/>
          <w:rtl w:val="0"/>
        </w:rPr>
        <w:t xml:space="preserve">l possesso dei requisiti di moralità professionale</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0"/>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c</w:t>
      </w:r>
      <w:r w:rsidDel="00000000" w:rsidR="00000000" w:rsidRPr="00000000">
        <w:rPr>
          <w:i w:val="0"/>
          <w:smallCaps w:val="0"/>
          <w:strike w:val="0"/>
          <w:color w:val="000000"/>
          <w:sz w:val="24"/>
          <w:szCs w:val="24"/>
          <w:highlight w:val="white"/>
          <w:u w:val="none"/>
          <w:vertAlign w:val="baseline"/>
          <w:rtl w:val="0"/>
        </w:rPr>
        <w:t xml:space="preserve">he le persone delegate a rappresentare e impegnare legalmente l’Associazione sono </w:t>
      </w:r>
      <w:r w:rsidDel="00000000" w:rsidR="00000000" w:rsidRPr="00000000">
        <w:rPr>
          <w:sz w:val="24"/>
          <w:szCs w:val="24"/>
          <w:highlight w:val="white"/>
          <w:rtl w:val="0"/>
        </w:rPr>
        <w:t xml:space="preserve">le </w:t>
      </w:r>
      <w:r w:rsidDel="00000000" w:rsidR="00000000" w:rsidRPr="00000000">
        <w:rPr>
          <w:i w:val="0"/>
          <w:smallCaps w:val="0"/>
          <w:strike w:val="0"/>
          <w:color w:val="000000"/>
          <w:sz w:val="24"/>
          <w:szCs w:val="24"/>
          <w:highlight w:val="white"/>
          <w:u w:val="none"/>
          <w:vertAlign w:val="baseline"/>
          <w:rtl w:val="0"/>
        </w:rPr>
        <w:t xml:space="preserve">seguenti: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2302" w:right="339" w:firstLine="0"/>
        <w:jc w:val="both"/>
        <w:rPr>
          <w:i w:val="0"/>
          <w:smallCaps w:val="0"/>
          <w:strike w:val="0"/>
          <w:color w:val="000000"/>
          <w:sz w:val="24"/>
          <w:szCs w:val="24"/>
          <w:highlight w:val="white"/>
          <w:u w:val="none"/>
          <w:vertAlign w:val="baseline"/>
        </w:rPr>
      </w:pPr>
      <w:r w:rsidDel="00000000" w:rsidR="00000000" w:rsidRPr="00000000">
        <w:rPr>
          <w:rtl w:val="0"/>
        </w:rPr>
      </w:r>
    </w:p>
    <w:tbl>
      <w:tblPr>
        <w:tblStyle w:val="Table1"/>
        <w:tblW w:w="9785.0" w:type="dxa"/>
        <w:jc w:val="left"/>
        <w:tblInd w:w="197.00000000000006" w:type="dxa"/>
        <w:tblLayout w:type="fixed"/>
        <w:tblLook w:val="0000"/>
      </w:tblPr>
      <w:tblGrid>
        <w:gridCol w:w="2404.9999999999995"/>
        <w:gridCol w:w="2910"/>
        <w:gridCol w:w="1905"/>
        <w:gridCol w:w="2565"/>
        <w:tblGridChange w:id="0">
          <w:tblGrid>
            <w:gridCol w:w="2404.9999999999995"/>
            <w:gridCol w:w="2910"/>
            <w:gridCol w:w="1905"/>
            <w:gridCol w:w="256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0"/>
                <w:szCs w:val="10"/>
                <w:highlight w:val="whit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highlight w:val="white"/>
                <w:u w:val="none"/>
                <w:vertAlign w:val="baseline"/>
              </w:rPr>
            </w:pPr>
            <w:r w:rsidDel="00000000" w:rsidR="00000000" w:rsidRPr="00000000">
              <w:rPr>
                <w:i w:val="0"/>
                <w:smallCaps w:val="0"/>
                <w:strike w:val="0"/>
                <w:color w:val="000000"/>
                <w:sz w:val="20"/>
                <w:szCs w:val="20"/>
                <w:highlight w:val="white"/>
                <w:u w:val="none"/>
                <w:vertAlign w:val="baseline"/>
                <w:rtl w:val="0"/>
              </w:rPr>
              <w:t xml:space="preserve">NOME E COGNOME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0"/>
                <w:szCs w:val="10"/>
                <w:highlight w:val="whit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highlight w:val="white"/>
                <w:u w:val="none"/>
                <w:vertAlign w:val="baseline"/>
              </w:rPr>
            </w:pPr>
            <w:r w:rsidDel="00000000" w:rsidR="00000000" w:rsidRPr="00000000">
              <w:rPr>
                <w:i w:val="0"/>
                <w:smallCaps w:val="0"/>
                <w:strike w:val="0"/>
                <w:color w:val="000000"/>
                <w:sz w:val="20"/>
                <w:szCs w:val="20"/>
                <w:highlight w:val="white"/>
                <w:u w:val="none"/>
                <w:vertAlign w:val="baseline"/>
                <w:rtl w:val="0"/>
              </w:rPr>
              <w:t xml:space="preserve">DATA E LUOGO DI NASCITA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0"/>
                <w:szCs w:val="10"/>
                <w:highlight w:val="whit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highlight w:val="white"/>
                <w:u w:val="none"/>
                <w:vertAlign w:val="baseline"/>
              </w:rPr>
            </w:pPr>
            <w:r w:rsidDel="00000000" w:rsidR="00000000" w:rsidRPr="00000000">
              <w:rPr>
                <w:i w:val="0"/>
                <w:smallCaps w:val="0"/>
                <w:strike w:val="0"/>
                <w:color w:val="000000"/>
                <w:sz w:val="20"/>
                <w:szCs w:val="20"/>
                <w:highlight w:val="white"/>
                <w:u w:val="none"/>
                <w:vertAlign w:val="baseline"/>
                <w:rtl w:val="0"/>
              </w:rPr>
              <w:t xml:space="preserve">CODICE FISCALE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highlight w:val="white"/>
                <w:u w:val="none"/>
                <w:vertAlign w:val="baseline"/>
              </w:rPr>
            </w:pPr>
            <w:r w:rsidDel="00000000" w:rsidR="00000000" w:rsidRPr="00000000">
              <w:rPr>
                <w:i w:val="0"/>
                <w:smallCaps w:val="0"/>
                <w:strike w:val="0"/>
                <w:color w:val="000000"/>
                <w:sz w:val="20"/>
                <w:szCs w:val="20"/>
                <w:highlight w:val="white"/>
                <w:u w:val="none"/>
                <w:vertAlign w:val="baseline"/>
                <w:rtl w:val="0"/>
              </w:rPr>
              <w:t xml:space="preserve">CARICA RIVESTITA NELL’</w:t>
            </w:r>
            <w:r w:rsidDel="00000000" w:rsidR="00000000" w:rsidRPr="00000000">
              <w:rPr>
                <w:sz w:val="20"/>
                <w:szCs w:val="20"/>
                <w:highlight w:val="white"/>
                <w:rtl w:val="0"/>
              </w:rPr>
              <w:t xml:space="preserve">ASSOCIAZIONE</w:t>
            </w:r>
            <w:r w:rsidDel="00000000" w:rsidR="00000000" w:rsidRPr="00000000">
              <w:rPr>
                <w:i w:val="0"/>
                <w:smallCaps w:val="0"/>
                <w:strike w:val="0"/>
                <w:color w:val="000000"/>
                <w:sz w:val="20"/>
                <w:szCs w:val="20"/>
                <w:highlight w:val="white"/>
                <w:u w:val="none"/>
                <w:vertAlign w:val="baseline"/>
                <w:rtl w:val="0"/>
              </w:rPr>
              <w:t xml:space="preserve">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2302" w:right="339" w:firstLine="0"/>
        <w:jc w:val="both"/>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d</w:t>
      </w:r>
      <w:r w:rsidDel="00000000" w:rsidR="00000000" w:rsidRPr="00000000">
        <w:rPr>
          <w:i w:val="0"/>
          <w:smallCaps w:val="0"/>
          <w:strike w:val="0"/>
          <w:color w:val="000000"/>
          <w:sz w:val="24"/>
          <w:szCs w:val="24"/>
          <w:highlight w:val="white"/>
          <w:u w:val="none"/>
          <w:vertAlign w:val="baseline"/>
          <w:rtl w:val="0"/>
        </w:rPr>
        <w:t xml:space="preserve">i essere in regola con tutte le prescrizioni di legge in materia di assicurazioni/polizza assicurativa per gli infortuni e di tutte le disposizioni di legge relativamente all’impiego di volontari secondo quanto specificato dall’art.18 del D.lgs 117/2017;</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d</w:t>
      </w:r>
      <w:r w:rsidDel="00000000" w:rsidR="00000000" w:rsidRPr="00000000">
        <w:rPr>
          <w:i w:val="0"/>
          <w:smallCaps w:val="0"/>
          <w:strike w:val="0"/>
          <w:color w:val="000000"/>
          <w:sz w:val="24"/>
          <w:szCs w:val="24"/>
          <w:highlight w:val="white"/>
          <w:u w:val="none"/>
          <w:vertAlign w:val="baseline"/>
          <w:rtl w:val="0"/>
        </w:rPr>
        <w:t xml:space="preserve">i aver preso visione e di accettare, senza riserve o condizioni, tutto quanto previsto nell'Avviso Pubblico; di aver preso visione degli atti e della natura del servizio, di tutte le circostanze generali, particolari e locali, nessuna esclusa, che possano aver influito sulla determinazione della propria partecipazione, e di ogni altro elemento concernente la selezione e di accettarli in pieno e senza riserve; di aver preso visione di tutte le circostanze generali e particolari che possono influire sullo svolgimento del servizio e di aver ritenuto le condizioni tali da consentire la partecipazione;</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d</w:t>
      </w:r>
      <w:r w:rsidDel="00000000" w:rsidR="00000000" w:rsidRPr="00000000">
        <w:rPr>
          <w:i w:val="0"/>
          <w:smallCaps w:val="0"/>
          <w:strike w:val="0"/>
          <w:color w:val="000000"/>
          <w:sz w:val="24"/>
          <w:szCs w:val="24"/>
          <w:highlight w:val="white"/>
          <w:u w:val="none"/>
          <w:vertAlign w:val="baseline"/>
          <w:rtl w:val="0"/>
        </w:rPr>
        <w:t xml:space="preserve">i prendere atto ed accettare che l'attività del volontario non può essere retribuita in alcun modo nemmeno dal beneficiario (articolo 17 comma 3 del Codice), come previsto dal comma 2 dell’articolo 56 del Codice del Terzo Settore, che stabilisce espressamente che le convenzioni possano consentire esclusivamente il rimborso, da parte delle amministrazioni alle organizzazioni ed alle associazioni di volontariato, delle spese effettivamente sostenute e documentate;</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di non aver nulla a pretendere nei confronti dell’Università degli Studi di Milano-Bicocca nell'eventualità in cui, per qualsiasi motivo, non si dovesse procedere alla Convenzione;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di impegnarsi a comunicare tempestivamente ogni eventuale variazion</w:t>
      </w:r>
      <w:r w:rsidDel="00000000" w:rsidR="00000000" w:rsidRPr="00000000">
        <w:rPr>
          <w:i w:val="0"/>
          <w:smallCaps w:val="0"/>
          <w:strike w:val="0"/>
          <w:color w:val="000000"/>
          <w:sz w:val="24"/>
          <w:szCs w:val="24"/>
          <w:highlight w:val="white"/>
          <w:u w:val="none"/>
          <w:vertAlign w:val="baseline"/>
          <w:rtl w:val="0"/>
        </w:rPr>
        <w:t xml:space="preserve">e intervenuta negli organi dell'Associazione;</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i w:val="0"/>
          <w:smallCaps w:val="0"/>
          <w:strike w:val="0"/>
          <w:highlight w:val="white"/>
          <w:vertAlign w:val="baseline"/>
        </w:rPr>
      </w:pPr>
      <w:r w:rsidDel="00000000" w:rsidR="00000000" w:rsidRPr="00000000">
        <w:rPr>
          <w:sz w:val="24"/>
          <w:szCs w:val="24"/>
          <w:highlight w:val="white"/>
          <w:rtl w:val="0"/>
        </w:rPr>
        <w:t xml:space="preserve">d</w:t>
      </w:r>
      <w:r w:rsidDel="00000000" w:rsidR="00000000" w:rsidRPr="00000000">
        <w:rPr>
          <w:i w:val="0"/>
          <w:smallCaps w:val="0"/>
          <w:strike w:val="0"/>
          <w:color w:val="000000"/>
          <w:sz w:val="24"/>
          <w:szCs w:val="24"/>
          <w:highlight w:val="white"/>
          <w:u w:val="none"/>
          <w:vertAlign w:val="baseline"/>
          <w:rtl w:val="0"/>
        </w:rPr>
        <w:t xml:space="preserve">i autorizzare, qualora un partecipante alla </w:t>
      </w:r>
      <w:r w:rsidDel="00000000" w:rsidR="00000000" w:rsidRPr="00000000">
        <w:rPr>
          <w:sz w:val="24"/>
          <w:szCs w:val="24"/>
          <w:highlight w:val="white"/>
          <w:rtl w:val="0"/>
        </w:rPr>
        <w:t xml:space="preserve">manifestazione di interesse </w:t>
      </w:r>
      <w:r w:rsidDel="00000000" w:rsidR="00000000" w:rsidRPr="00000000">
        <w:rPr>
          <w:i w:val="0"/>
          <w:smallCaps w:val="0"/>
          <w:strike w:val="0"/>
          <w:color w:val="000000"/>
          <w:sz w:val="24"/>
          <w:szCs w:val="24"/>
          <w:highlight w:val="white"/>
          <w:u w:val="none"/>
          <w:vertAlign w:val="baseline"/>
          <w:rtl w:val="0"/>
        </w:rPr>
        <w:t xml:space="preserve">eserciti, ai sensi del </w:t>
      </w:r>
      <w:r w:rsidDel="00000000" w:rsidR="00000000" w:rsidRPr="00000000">
        <w:rPr>
          <w:sz w:val="24"/>
          <w:szCs w:val="24"/>
          <w:highlight w:val="white"/>
          <w:rtl w:val="0"/>
        </w:rPr>
        <w:t xml:space="preserve">Legge n. </w:t>
      </w:r>
      <w:r w:rsidDel="00000000" w:rsidR="00000000" w:rsidRPr="00000000">
        <w:rPr>
          <w:i w:val="0"/>
          <w:smallCaps w:val="0"/>
          <w:strike w:val="0"/>
          <w:color w:val="000000"/>
          <w:sz w:val="24"/>
          <w:szCs w:val="24"/>
          <w:highlight w:val="white"/>
          <w:u w:val="none"/>
          <w:vertAlign w:val="baseline"/>
          <w:rtl w:val="0"/>
        </w:rPr>
        <w:t xml:space="preserve">241/90, la facoltà di accesso agli atti, l'Amministrazione a rilasciare copia di tutta la documentazione presentata per la partecipazione alla gara;</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76" w:lineRule="auto"/>
        <w:ind w:left="566.9291338582678" w:right="159.60629921259851" w:hanging="360"/>
        <w:jc w:val="both"/>
        <w:rPr>
          <w:i w:val="0"/>
          <w:smallCaps w:val="0"/>
          <w:strike w:val="0"/>
          <w:highlight w:val="white"/>
          <w:vertAlign w:val="baseline"/>
        </w:rPr>
        <w:sectPr>
          <w:pgSz w:h="16838" w:w="11906" w:orient="portrait"/>
          <w:pgMar w:bottom="280" w:top="1320" w:left="920" w:right="980" w:header="0" w:footer="0"/>
          <w:pgNumType w:start="1"/>
        </w:sectPr>
      </w:pPr>
      <w:r w:rsidDel="00000000" w:rsidR="00000000" w:rsidRPr="00000000">
        <w:rPr>
          <w:sz w:val="24"/>
          <w:szCs w:val="24"/>
          <w:highlight w:val="white"/>
          <w:rtl w:val="0"/>
        </w:rPr>
        <w:t xml:space="preserve">d</w:t>
      </w:r>
      <w:r w:rsidDel="00000000" w:rsidR="00000000" w:rsidRPr="00000000">
        <w:rPr>
          <w:i w:val="0"/>
          <w:smallCaps w:val="0"/>
          <w:strike w:val="0"/>
          <w:color w:val="000000"/>
          <w:sz w:val="24"/>
          <w:szCs w:val="24"/>
          <w:highlight w:val="white"/>
          <w:u w:val="none"/>
          <w:vertAlign w:val="baseline"/>
          <w:rtl w:val="0"/>
        </w:rPr>
        <w:t xml:space="preserve">i impegnarsi a dimostrare il proprio adeguamento al GDPR, ossia di avere una organizzazione interna  idonea ad assicurare il rispetto di tutta la normativa sulla Privacy contenuta nel nuovo Regolamento, compres</w:t>
      </w:r>
      <w:r w:rsidDel="00000000" w:rsidR="00000000" w:rsidRPr="00000000">
        <w:rPr>
          <w:sz w:val="24"/>
          <w:szCs w:val="24"/>
          <w:highlight w:val="white"/>
          <w:rtl w:val="0"/>
        </w:rPr>
        <w:t xml:space="preserve">a la presenza</w:t>
      </w:r>
      <w:r w:rsidDel="00000000" w:rsidR="00000000" w:rsidRPr="00000000">
        <w:rPr>
          <w:i w:val="0"/>
          <w:smallCaps w:val="0"/>
          <w:strike w:val="0"/>
          <w:color w:val="000000"/>
          <w:sz w:val="24"/>
          <w:szCs w:val="24"/>
          <w:highlight w:val="white"/>
          <w:u w:val="none"/>
          <w:vertAlign w:val="baseline"/>
          <w:rtl w:val="0"/>
        </w:rPr>
        <w:t xml:space="preserve">, se obbligatori</w:t>
      </w:r>
      <w:r w:rsidDel="00000000" w:rsidR="00000000" w:rsidRPr="00000000">
        <w:rPr>
          <w:sz w:val="24"/>
          <w:szCs w:val="24"/>
          <w:highlight w:val="white"/>
          <w:rtl w:val="0"/>
        </w:rPr>
        <w:t xml:space="preserve">amente prevista</w:t>
      </w:r>
      <w:r w:rsidDel="00000000" w:rsidR="00000000" w:rsidRPr="00000000">
        <w:rPr>
          <w:i w:val="0"/>
          <w:smallCaps w:val="0"/>
          <w:strike w:val="0"/>
          <w:color w:val="000000"/>
          <w:sz w:val="24"/>
          <w:szCs w:val="24"/>
          <w:highlight w:val="white"/>
          <w:u w:val="none"/>
          <w:vertAlign w:val="baseline"/>
          <w:rtl w:val="0"/>
        </w:rPr>
        <w:t xml:space="preserve">, </w:t>
      </w:r>
      <w:r w:rsidDel="00000000" w:rsidR="00000000" w:rsidRPr="00000000">
        <w:rPr>
          <w:sz w:val="24"/>
          <w:szCs w:val="24"/>
          <w:highlight w:val="white"/>
          <w:rtl w:val="0"/>
        </w:rPr>
        <w:t xml:space="preserve">de</w:t>
      </w:r>
      <w:r w:rsidDel="00000000" w:rsidR="00000000" w:rsidRPr="00000000">
        <w:rPr>
          <w:i w:val="0"/>
          <w:smallCaps w:val="0"/>
          <w:strike w:val="0"/>
          <w:color w:val="000000"/>
          <w:sz w:val="24"/>
          <w:szCs w:val="24"/>
          <w:highlight w:val="white"/>
          <w:u w:val="none"/>
          <w:vertAlign w:val="baseline"/>
          <w:rtl w:val="0"/>
        </w:rPr>
        <w:t xml:space="preserve">l RPD;</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D">
      <w:pPr>
        <w:pStyle w:val="Heading1"/>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E">
      <w:pPr>
        <w:pStyle w:val="Heading1"/>
        <w:ind w:firstLine="283.4645669291339"/>
        <w:jc w:val="both"/>
        <w:rPr>
          <w:sz w:val="24"/>
          <w:szCs w:val="24"/>
          <w:highlight w:val="white"/>
        </w:rPr>
      </w:pPr>
      <w:r w:rsidDel="00000000" w:rsidR="00000000" w:rsidRPr="00000000">
        <w:rPr>
          <w:sz w:val="24"/>
          <w:szCs w:val="24"/>
          <w:highlight w:val="white"/>
          <w:rtl w:val="0"/>
        </w:rPr>
        <w:t xml:space="preserve">Inoltre, in relazione al possesso degli indispensabili REQUISITI DI CAPACITA' TECNICA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0">
      <w:pPr>
        <w:ind w:left="4444" w:right="4386" w:firstLine="0"/>
        <w:jc w:val="center"/>
        <w:rPr>
          <w:b w:val="1"/>
          <w:sz w:val="24"/>
          <w:szCs w:val="24"/>
          <w:highlight w:val="white"/>
        </w:rPr>
      </w:pPr>
      <w:r w:rsidDel="00000000" w:rsidR="00000000" w:rsidRPr="00000000">
        <w:rPr>
          <w:b w:val="1"/>
          <w:sz w:val="24"/>
          <w:szCs w:val="24"/>
          <w:highlight w:val="white"/>
          <w:rtl w:val="0"/>
        </w:rPr>
        <w:t xml:space="preserve">ATTESTA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0.00000000000006"/>
        </w:tabs>
        <w:spacing w:after="0" w:before="0" w:line="240" w:lineRule="auto"/>
        <w:ind w:left="0" w:right="266" w:firstLine="0"/>
        <w:jc w:val="both"/>
        <w:rPr>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 d</w:t>
      </w:r>
      <w:r w:rsidDel="00000000" w:rsidR="00000000" w:rsidRPr="00000000">
        <w:rPr>
          <w:i w:val="0"/>
          <w:smallCaps w:val="0"/>
          <w:strike w:val="0"/>
          <w:color w:val="000000"/>
          <w:sz w:val="24"/>
          <w:szCs w:val="24"/>
          <w:highlight w:val="white"/>
          <w:u w:val="none"/>
          <w:vertAlign w:val="baseline"/>
          <w:rtl w:val="0"/>
        </w:rPr>
        <w:t xml:space="preserve">i essere in possesso di “adeguata attitudine” e “concreta capacità di operare e realizzare l'attività</w:t>
      </w:r>
      <w:r w:rsidDel="00000000" w:rsidR="00000000" w:rsidRPr="00000000">
        <w:rPr>
          <w:sz w:val="24"/>
          <w:szCs w:val="24"/>
          <w:highlight w:val="white"/>
          <w:rtl w:val="0"/>
        </w:rPr>
        <w:t xml:space="preserve"> </w:t>
      </w:r>
      <w:r w:rsidDel="00000000" w:rsidR="00000000" w:rsidRPr="00000000">
        <w:rPr>
          <w:i w:val="0"/>
          <w:smallCaps w:val="0"/>
          <w:strike w:val="0"/>
          <w:color w:val="000000"/>
          <w:sz w:val="24"/>
          <w:szCs w:val="24"/>
          <w:highlight w:val="white"/>
          <w:u w:val="none"/>
          <w:vertAlign w:val="baseline"/>
          <w:rtl w:val="0"/>
        </w:rPr>
        <w:t xml:space="preserve">oggetto di convenzione”, in base all'esperienza, organizzazione, formazione e aggiornamento dei volontari;</w:t>
      </w:r>
    </w:p>
    <w:p w:rsidR="00000000" w:rsidDel="00000000" w:rsidP="00000000" w:rsidRDefault="00000000" w:rsidRPr="00000000" w14:paraId="00000043">
      <w:pPr>
        <w:widowControl w:val="1"/>
        <w:spacing w:after="0" w:line="240" w:lineRule="auto"/>
        <w:ind w:left="0" w:firstLine="0"/>
        <w:jc w:val="both"/>
        <w:rPr>
          <w:strike w:val="1"/>
          <w:sz w:val="24"/>
          <w:szCs w:val="24"/>
          <w:highlight w:val="white"/>
        </w:rPr>
      </w:pPr>
      <w:r w:rsidDel="00000000" w:rsidR="00000000" w:rsidRPr="00000000">
        <w:rPr>
          <w:sz w:val="24"/>
          <w:szCs w:val="24"/>
          <w:highlight w:val="white"/>
          <w:rtl w:val="0"/>
        </w:rPr>
        <w:t xml:space="preserve">- di aver maturato esperienza specifica nell’ambito di attività del presente Avviso presso altri Atenei / altre realtà territoriali, su territorio nazionale o all’estero;</w:t>
      </w:r>
      <w:r w:rsidDel="00000000" w:rsidR="00000000" w:rsidRPr="00000000">
        <w:rPr>
          <w:rtl w:val="0"/>
        </w:rPr>
      </w:r>
    </w:p>
    <w:p w:rsidR="00000000" w:rsidDel="00000000" w:rsidP="00000000" w:rsidRDefault="00000000" w:rsidRPr="00000000" w14:paraId="00000044">
      <w:pPr>
        <w:widowControl w:val="1"/>
        <w:spacing w:after="0" w:line="240" w:lineRule="auto"/>
        <w:ind w:left="0" w:firstLine="0"/>
        <w:jc w:val="both"/>
        <w:rPr>
          <w:sz w:val="24"/>
          <w:szCs w:val="24"/>
          <w:highlight w:val="white"/>
        </w:rPr>
      </w:pPr>
      <w:r w:rsidDel="00000000" w:rsidR="00000000" w:rsidRPr="00000000">
        <w:rPr>
          <w:sz w:val="24"/>
          <w:szCs w:val="24"/>
          <w:highlight w:val="white"/>
          <w:rtl w:val="0"/>
        </w:rPr>
        <w:t xml:space="preserve">- di aver sviluppato presenza e rapporti con il territorio (livello di conoscenza del territorio, capacità di sviluppare capacità esistenti o nuove e grado di coinvolgimento della rete di comunità)</w:t>
      </w:r>
    </w:p>
    <w:p w:rsidR="00000000" w:rsidDel="00000000" w:rsidP="00000000" w:rsidRDefault="00000000" w:rsidRPr="00000000" w14:paraId="00000045">
      <w:pPr>
        <w:widowControl w:val="1"/>
        <w:spacing w:after="0" w:line="24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2"/>
        </w:tabs>
        <w:spacing w:after="0" w:before="0" w:line="240" w:lineRule="auto"/>
        <w:ind w:left="1506" w:right="263" w:firstLine="0"/>
        <w:jc w:val="both"/>
        <w:rPr>
          <w:i w:val="0"/>
          <w:smallCaps w:val="0"/>
          <w:strike w:val="0"/>
          <w:color w:val="000000"/>
          <w:sz w:val="24"/>
          <w:szCs w:val="24"/>
          <w:highlight w:val="white"/>
          <w:u w:val="none"/>
          <w:vertAlign w:val="baseline"/>
        </w:rPr>
      </w:pPr>
      <w:r w:rsidDel="00000000" w:rsidR="00000000" w:rsidRPr="00000000">
        <w:rPr>
          <w:rtl w:val="0"/>
        </w:rPr>
      </w:r>
    </w:p>
    <w:tbl>
      <w:tblPr>
        <w:tblStyle w:val="Table2"/>
        <w:tblW w:w="8850.0" w:type="dxa"/>
        <w:jc w:val="left"/>
        <w:tblInd w:w="496.0" w:type="dxa"/>
        <w:tblLayout w:type="fixed"/>
        <w:tblLook w:val="0000"/>
      </w:tblPr>
      <w:tblGrid>
        <w:gridCol w:w="1125"/>
        <w:gridCol w:w="3975"/>
        <w:gridCol w:w="3750"/>
        <w:tblGridChange w:id="0">
          <w:tblGrid>
            <w:gridCol w:w="1125"/>
            <w:gridCol w:w="3975"/>
            <w:gridCol w:w="3750"/>
          </w:tblGrid>
        </w:tblGridChange>
      </w:tblGrid>
      <w:tr>
        <w:trPr>
          <w:cantSplit w:val="0"/>
          <w:trHeight w:val="409.0771484374954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center"/>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highlight w:val="white"/>
                <w:u w:val="none"/>
                <w:vertAlign w:val="baseline"/>
                <w:rtl w:val="0"/>
              </w:rPr>
              <w:t xml:space="preserve">Anno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center"/>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highlight w:val="white"/>
                <w:u w:val="none"/>
                <w:vertAlign w:val="baseline"/>
                <w:rtl w:val="0"/>
              </w:rPr>
              <w:t xml:space="preserve">Oggetto dell</w:t>
            </w:r>
            <w:r w:rsidDel="00000000" w:rsidR="00000000" w:rsidRPr="00000000">
              <w:rPr>
                <w:sz w:val="24"/>
                <w:szCs w:val="24"/>
                <w:highlight w:val="white"/>
                <w:rtl w:val="0"/>
              </w:rPr>
              <w:t xml:space="preserve">’attività</w:t>
            </w:r>
            <w:r w:rsidDel="00000000" w:rsidR="00000000" w:rsidRPr="00000000">
              <w:rPr>
                <w:rtl w:val="0"/>
              </w:rPr>
            </w:r>
          </w:p>
          <w:p w:rsidR="00000000" w:rsidDel="00000000" w:rsidP="00000000" w:rsidRDefault="00000000" w:rsidRPr="00000000" w14:paraId="00000049">
            <w:pPr>
              <w:spacing w:line="245" w:lineRule="auto"/>
              <w:ind w:left="0" w:firstLine="0"/>
              <w:jc w:val="center"/>
              <w:rPr>
                <w:sz w:val="18"/>
                <w:szCs w:val="18"/>
                <w:highlight w:val="white"/>
              </w:rPr>
            </w:pPr>
            <w:r w:rsidDel="00000000" w:rsidR="00000000" w:rsidRPr="00000000">
              <w:rPr>
                <w:i w:val="1"/>
                <w:sz w:val="18"/>
                <w:szCs w:val="18"/>
                <w:highlight w:val="white"/>
                <w:rtl w:val="0"/>
              </w:rPr>
              <w:t xml:space="preserve">[descrizione dell’attività]</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center"/>
              <w:rPr>
                <w:sz w:val="24"/>
                <w:szCs w:val="24"/>
                <w:highlight w:val="white"/>
              </w:rPr>
            </w:pPr>
            <w:r w:rsidDel="00000000" w:rsidR="00000000" w:rsidRPr="00000000">
              <w:rPr>
                <w:sz w:val="24"/>
                <w:szCs w:val="24"/>
                <w:highlight w:val="white"/>
                <w:rtl w:val="0"/>
              </w:rPr>
              <w:t xml:space="preserve">Committente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center"/>
              <w:rPr>
                <w:i w:val="1"/>
                <w:sz w:val="18"/>
                <w:szCs w:val="18"/>
                <w:highlight w:val="white"/>
              </w:rPr>
            </w:pPr>
            <w:r w:rsidDel="00000000" w:rsidR="00000000" w:rsidRPr="00000000">
              <w:rPr>
                <w:i w:val="1"/>
                <w:sz w:val="18"/>
                <w:szCs w:val="18"/>
                <w:highlight w:val="white"/>
                <w:rtl w:val="0"/>
              </w:rPr>
              <w:t xml:space="preserve">[ASP, Comune, ASL, privati ecc]</w:t>
            </w:r>
          </w:p>
        </w:tc>
      </w:tr>
      <w:tr>
        <w:trPr>
          <w:cantSplit w:val="0"/>
          <w:trHeight w:val="371.992187500000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5"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5" w:lineRule="auto"/>
              <w:ind w:left="0" w:right="565" w:firstLine="0"/>
              <w:jc w:val="center"/>
              <w:rPr>
                <w:i w:val="0"/>
                <w:smallCaps w:val="0"/>
                <w:strike w:val="0"/>
                <w:color w:val="000000"/>
                <w:sz w:val="24"/>
                <w:szCs w:val="24"/>
                <w:highlight w:val="white"/>
                <w:u w:val="none"/>
                <w:vertAlign w:val="baseline"/>
              </w:rPr>
            </w:pPr>
            <w:r w:rsidDel="00000000" w:rsidR="00000000" w:rsidRPr="00000000">
              <w:rPr>
                <w:rtl w:val="0"/>
              </w:rPr>
            </w:r>
          </w:p>
        </w:tc>
      </w:tr>
      <w:tr>
        <w:trPr>
          <w:cantSplit w:val="0"/>
          <w:trHeight w:val="371.992187500000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r>
      <w:tr>
        <w:trPr>
          <w:cantSplit w:val="0"/>
          <w:trHeight w:val="371.992187500000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r>
      <w:tr>
        <w:trPr>
          <w:cantSplit w:val="0"/>
          <w:trHeight w:val="371.992187500000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r>
      <w:tr>
        <w:trPr>
          <w:cantSplit w:val="0"/>
          <w:trHeight w:val="371.992187500000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05B">
      <w:pPr>
        <w:rPr>
          <w:sz w:val="24"/>
          <w:szCs w:val="24"/>
          <w:highlight w:val="whit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 w:right="0" w:firstLine="0"/>
        <w:jc w:val="both"/>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Si allega </w:t>
      </w:r>
      <w:r w:rsidDel="00000000" w:rsidR="00000000" w:rsidRPr="00000000">
        <w:rPr>
          <w:b w:val="1"/>
          <w:sz w:val="24"/>
          <w:szCs w:val="24"/>
          <w:highlight w:val="white"/>
          <w:rtl w:val="0"/>
        </w:rPr>
        <w:t xml:space="preserve">Proposta progettuale</w:t>
      </w:r>
      <w:r w:rsidDel="00000000" w:rsidR="00000000" w:rsidRPr="00000000">
        <w:rPr>
          <w:i w:val="0"/>
          <w:smallCaps w:val="0"/>
          <w:strike w:val="0"/>
          <w:sz w:val="24"/>
          <w:szCs w:val="24"/>
          <w:highlight w:val="white"/>
          <w:u w:val="none"/>
          <w:vertAlign w:val="baseline"/>
          <w:rtl w:val="0"/>
        </w:rPr>
        <w:t xml:space="preserve"> redatta sulla base dei criteri di valutazione di cui all’art. </w:t>
      </w:r>
      <w:r w:rsidDel="00000000" w:rsidR="00000000" w:rsidRPr="00000000">
        <w:rPr>
          <w:sz w:val="24"/>
          <w:szCs w:val="24"/>
          <w:highlight w:val="white"/>
          <w:rtl w:val="0"/>
        </w:rPr>
        <w:t xml:space="preserve">4</w:t>
      </w:r>
      <w:r w:rsidDel="00000000" w:rsidR="00000000" w:rsidRPr="00000000">
        <w:rPr>
          <w:i w:val="0"/>
          <w:smallCaps w:val="0"/>
          <w:strike w:val="0"/>
          <w:sz w:val="24"/>
          <w:szCs w:val="24"/>
          <w:highlight w:val="white"/>
          <w:u w:val="none"/>
          <w:vertAlign w:val="baseline"/>
          <w:rtl w:val="0"/>
        </w:rPr>
        <w:t xml:space="preserve"> dell’Avviso di Manifestazione di interess</w:t>
      </w:r>
      <w:r w:rsidDel="00000000" w:rsidR="00000000" w:rsidRPr="00000000">
        <w:rPr>
          <w:sz w:val="24"/>
          <w:szCs w:val="24"/>
          <w:highlight w:val="white"/>
          <w:rtl w:val="0"/>
        </w:rPr>
        <w:t xml:space="preserve">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70.000000000001"/>
        </w:tabs>
        <w:spacing w:after="0" w:before="207" w:line="240" w:lineRule="auto"/>
        <w:ind w:left="212" w:right="0" w:firstLine="0"/>
        <w:jc w:val="left"/>
        <w:rPr>
          <w:sz w:val="24"/>
          <w:szCs w:val="24"/>
          <w:highlight w:val="white"/>
        </w:rPr>
      </w:pPr>
      <w:r w:rsidDel="00000000" w:rsidR="00000000" w:rsidRPr="00000000">
        <w:rPr>
          <w:sz w:val="24"/>
          <w:szCs w:val="24"/>
          <w:highlight w:val="white"/>
          <w:rtl w:val="0"/>
        </w:rPr>
        <w:t xml:space="preserve">Data e luogo ________________________</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70.000000000001"/>
        </w:tabs>
        <w:spacing w:after="0" w:before="207" w:line="240" w:lineRule="auto"/>
        <w:ind w:left="212" w:right="0" w:firstLine="0"/>
        <w:jc w:val="left"/>
        <w:rPr>
          <w:sz w:val="24"/>
          <w:szCs w:val="24"/>
          <w:highlight w:val="white"/>
        </w:rPr>
      </w:pPr>
      <w:r w:rsidDel="00000000" w:rsidR="00000000" w:rsidRPr="00000000">
        <w:rPr>
          <w:sz w:val="24"/>
          <w:szCs w:val="24"/>
          <w:highlight w:val="white"/>
          <w:rtl w:val="0"/>
        </w:rPr>
        <w:t xml:space="preserve">oppure: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70.000000000001"/>
        </w:tabs>
        <w:spacing w:after="0" w:before="207" w:line="240" w:lineRule="auto"/>
        <w:ind w:left="212"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Data </w:t>
      </w:r>
      <w:r w:rsidDel="00000000" w:rsidR="00000000" w:rsidRPr="00000000">
        <w:rPr>
          <w:sz w:val="24"/>
          <w:szCs w:val="24"/>
          <w:highlight w:val="white"/>
          <w:rtl w:val="0"/>
        </w:rPr>
        <w:t xml:space="preserve">della sottoscrizione con firma digitale.</w:t>
      </w:r>
      <w:r w:rsidDel="00000000" w:rsidR="00000000" w:rsidRPr="00000000">
        <w:rPr>
          <w:i w:val="0"/>
          <w:smallCaps w:val="0"/>
          <w:strike w:val="0"/>
          <w:sz w:val="24"/>
          <w:szCs w:val="24"/>
          <w:highlight w:val="white"/>
          <w:u w:val="none"/>
          <w:vertAlign w:val="baseline"/>
          <w:rtl w:val="0"/>
        </w:rPr>
        <w:tab/>
        <w:t xml:space="preserve">Il </w:t>
      </w:r>
      <w:r w:rsidDel="00000000" w:rsidR="00000000" w:rsidRPr="00000000">
        <w:rPr>
          <w:sz w:val="24"/>
          <w:szCs w:val="24"/>
          <w:highlight w:val="white"/>
          <w:rtl w:val="0"/>
        </w:rPr>
        <w:t xml:space="preserve">L</w:t>
      </w:r>
      <w:r w:rsidDel="00000000" w:rsidR="00000000" w:rsidRPr="00000000">
        <w:rPr>
          <w:i w:val="0"/>
          <w:smallCaps w:val="0"/>
          <w:strike w:val="0"/>
          <w:sz w:val="24"/>
          <w:szCs w:val="24"/>
          <w:highlight w:val="white"/>
          <w:u w:val="none"/>
          <w:vertAlign w:val="baseline"/>
          <w:rtl w:val="0"/>
        </w:rPr>
        <w:t xml:space="preserve">egale R</w:t>
      </w:r>
      <w:r w:rsidDel="00000000" w:rsidR="00000000" w:rsidRPr="00000000">
        <w:rPr>
          <w:sz w:val="24"/>
          <w:szCs w:val="24"/>
          <w:highlight w:val="white"/>
          <w:rtl w:val="0"/>
        </w:rPr>
        <w:t xml:space="preserve">appresentante </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0.000000000001"/>
        </w:tabs>
        <w:spacing w:after="0" w:before="207" w:line="240" w:lineRule="auto"/>
        <w:ind w:left="212" w:right="0" w:firstLine="0"/>
        <w:jc w:val="left"/>
        <w:rPr>
          <w:sz w:val="24"/>
          <w:szCs w:val="24"/>
          <w:highlight w:val="white"/>
        </w:rPr>
      </w:pPr>
      <w:r w:rsidDel="00000000" w:rsidR="00000000" w:rsidRPr="00000000">
        <w:rPr>
          <w:sz w:val="24"/>
          <w:szCs w:val="24"/>
          <w:highlight w:val="white"/>
          <w:rtl w:val="0"/>
        </w:rPr>
        <w:tab/>
        <w:t xml:space="preserve"> ___________________________</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0.000000000001"/>
        </w:tabs>
        <w:spacing w:after="0" w:before="207" w:line="240" w:lineRule="auto"/>
        <w:ind w:left="212" w:right="0" w:firstLine="0"/>
        <w:jc w:val="left"/>
        <w:rPr>
          <w:sz w:val="16"/>
          <w:szCs w:val="16"/>
          <w:highlight w:val="white"/>
        </w:rPr>
      </w:pPr>
      <w:r w:rsidDel="00000000" w:rsidR="00000000" w:rsidRPr="00000000">
        <w:rPr>
          <w:sz w:val="24"/>
          <w:szCs w:val="24"/>
          <w:highlight w:val="white"/>
          <w:rtl w:val="0"/>
        </w:rPr>
        <w:tab/>
      </w:r>
      <w:r w:rsidDel="00000000" w:rsidR="00000000" w:rsidRPr="00000000">
        <w:rPr>
          <w:sz w:val="16"/>
          <w:szCs w:val="16"/>
          <w:highlight w:val="white"/>
          <w:rtl w:val="0"/>
        </w:rPr>
        <w:t xml:space="preserve">(F.to Digitalmente ai sensi dell’art. 24l D.Lgs. 82/05)</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sz w:val="16"/>
          <w:szCs w:val="16"/>
          <w:highlight w:val="white"/>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139700</wp:posOffset>
                </wp:positionV>
                <wp:extent cx="1273175" cy="22225"/>
                <wp:effectExtent b="0" l="0" r="0" t="0"/>
                <wp:wrapTopAndBottom distB="0" distT="0"/>
                <wp:docPr id="2" name=""/>
                <a:graphic>
                  <a:graphicData uri="http://schemas.microsoft.com/office/word/2010/wordprocessingShape">
                    <wps:wsp>
                      <wps:cNvCnPr/>
                      <wps:spPr>
                        <a:xfrm>
                          <a:off x="4714560" y="3780000"/>
                          <a:ext cx="1262880"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139700</wp:posOffset>
                </wp:positionV>
                <wp:extent cx="1273175" cy="22225"/>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317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4203700</wp:posOffset>
                </wp:positionH>
                <wp:positionV relativeFrom="paragraph">
                  <wp:posOffset>139700</wp:posOffset>
                </wp:positionV>
                <wp:extent cx="1971040" cy="22225"/>
                <wp:effectExtent b="0" l="0" r="0" t="0"/>
                <wp:wrapTopAndBottom distB="0" distT="0"/>
                <wp:docPr id="1" name=""/>
                <a:graphic>
                  <a:graphicData uri="http://schemas.microsoft.com/office/word/2010/wordprocessingShape">
                    <wps:wsp>
                      <wps:cNvCnPr/>
                      <wps:spPr>
                        <a:xfrm>
                          <a:off x="4365540" y="3780000"/>
                          <a:ext cx="1960920"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4203700</wp:posOffset>
                </wp:positionH>
                <wp:positionV relativeFrom="paragraph">
                  <wp:posOffset>139700</wp:posOffset>
                </wp:positionV>
                <wp:extent cx="1971040" cy="222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71040" cy="22225"/>
                        </a:xfrm>
                        <a:prstGeom prst="rect"/>
                        <a:ln/>
                      </pic:spPr>
                    </pic:pic>
                  </a:graphicData>
                </a:graphic>
              </wp:anchor>
            </w:drawing>
          </mc:Fallback>
        </mc:AlternateConten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69">
      <w:pPr>
        <w:pStyle w:val="Heading1"/>
        <w:spacing w:after="0" w:before="92" w:line="250" w:lineRule="auto"/>
        <w:rPr>
          <w:sz w:val="24"/>
          <w:szCs w:val="24"/>
          <w:highlight w:val="white"/>
        </w:rPr>
      </w:pPr>
      <w:r w:rsidDel="00000000" w:rsidR="00000000" w:rsidRPr="00000000">
        <w:rPr>
          <w:sz w:val="24"/>
          <w:szCs w:val="24"/>
          <w:highlight w:val="white"/>
          <w:rtl w:val="0"/>
        </w:rPr>
        <w:t xml:space="preserve">DOCUMENTAZIONE DA ALLEGARE:</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1"/>
          <w:tab w:val="left" w:leader="none" w:pos="265.00000000000006"/>
        </w:tabs>
        <w:spacing w:after="0" w:before="0" w:line="250" w:lineRule="auto"/>
        <w:ind w:left="921" w:right="0" w:hanging="568"/>
        <w:jc w:val="left"/>
        <w:rPr>
          <w:i w:val="0"/>
          <w:smallCaps w:val="0"/>
          <w:strike w:val="0"/>
          <w:highlight w:val="white"/>
          <w:vertAlign w:val="baseline"/>
        </w:rPr>
      </w:pPr>
      <w:r w:rsidDel="00000000" w:rsidR="00000000" w:rsidRPr="00000000">
        <w:rPr>
          <w:i w:val="0"/>
          <w:smallCaps w:val="0"/>
          <w:strike w:val="0"/>
          <w:sz w:val="24"/>
          <w:szCs w:val="24"/>
          <w:highlight w:val="white"/>
          <w:u w:val="none"/>
          <w:vertAlign w:val="baseline"/>
          <w:rtl w:val="0"/>
        </w:rPr>
        <w:t xml:space="preserve">Documento di </w:t>
      </w:r>
      <w:r w:rsidDel="00000000" w:rsidR="00000000" w:rsidRPr="00000000">
        <w:rPr>
          <w:sz w:val="24"/>
          <w:szCs w:val="24"/>
          <w:highlight w:val="white"/>
          <w:rtl w:val="0"/>
        </w:rPr>
        <w:t xml:space="preserve">identità</w:t>
      </w:r>
      <w:r w:rsidDel="00000000" w:rsidR="00000000" w:rsidRPr="00000000">
        <w:rPr>
          <w:i w:val="0"/>
          <w:smallCaps w:val="0"/>
          <w:strike w:val="0"/>
          <w:sz w:val="24"/>
          <w:szCs w:val="24"/>
          <w:highlight w:val="white"/>
          <w:u w:val="none"/>
          <w:vertAlign w:val="baseline"/>
          <w:rtl w:val="0"/>
        </w:rPr>
        <w:t xml:space="preserve"> e codice fiscale del </w:t>
      </w:r>
      <w:r w:rsidDel="00000000" w:rsidR="00000000" w:rsidRPr="00000000">
        <w:rPr>
          <w:sz w:val="24"/>
          <w:szCs w:val="24"/>
          <w:highlight w:val="white"/>
          <w:rtl w:val="0"/>
        </w:rPr>
        <w:t xml:space="preserve">L</w:t>
      </w:r>
      <w:r w:rsidDel="00000000" w:rsidR="00000000" w:rsidRPr="00000000">
        <w:rPr>
          <w:i w:val="0"/>
          <w:smallCaps w:val="0"/>
          <w:strike w:val="0"/>
          <w:sz w:val="24"/>
          <w:szCs w:val="24"/>
          <w:highlight w:val="white"/>
          <w:u w:val="none"/>
          <w:vertAlign w:val="baseline"/>
          <w:rtl w:val="0"/>
        </w:rPr>
        <w:t xml:space="preserve">egale </w:t>
      </w:r>
      <w:r w:rsidDel="00000000" w:rsidR="00000000" w:rsidRPr="00000000">
        <w:rPr>
          <w:sz w:val="24"/>
          <w:szCs w:val="24"/>
          <w:highlight w:val="white"/>
          <w:rtl w:val="0"/>
        </w:rPr>
        <w:t xml:space="preserve">Rappresentante </w:t>
      </w:r>
      <w:r w:rsidDel="00000000" w:rsidR="00000000" w:rsidRPr="00000000">
        <w:rPr>
          <w:i w:val="0"/>
          <w:smallCaps w:val="0"/>
          <w:strike w:val="0"/>
          <w:sz w:val="24"/>
          <w:szCs w:val="24"/>
          <w:highlight w:val="white"/>
          <w:u w:val="none"/>
          <w:vertAlign w:val="baseline"/>
          <w:rtl w:val="0"/>
        </w:rPr>
        <w:t xml:space="preserve">istante.</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1"/>
          <w:tab w:val="left" w:leader="none" w:pos="922"/>
        </w:tabs>
        <w:spacing w:after="0" w:before="1" w:line="240" w:lineRule="auto"/>
        <w:ind w:left="921" w:right="0" w:hanging="568"/>
        <w:jc w:val="left"/>
        <w:rPr>
          <w:i w:val="0"/>
          <w:smallCaps w:val="0"/>
          <w:strike w:val="0"/>
          <w:highlight w:val="white"/>
          <w:vertAlign w:val="baseline"/>
        </w:rPr>
      </w:pPr>
      <w:r w:rsidDel="00000000" w:rsidR="00000000" w:rsidRPr="00000000">
        <w:rPr>
          <w:sz w:val="24"/>
          <w:szCs w:val="24"/>
          <w:highlight w:val="white"/>
          <w:rtl w:val="0"/>
        </w:rPr>
        <w:t xml:space="preserve">Proposta Progettuale</w:t>
      </w:r>
      <w:r w:rsidDel="00000000" w:rsidR="00000000" w:rsidRPr="00000000">
        <w:rPr>
          <w:i w:val="0"/>
          <w:smallCaps w:val="0"/>
          <w:strike w:val="0"/>
          <w:sz w:val="24"/>
          <w:szCs w:val="24"/>
          <w:highlight w:val="white"/>
          <w:u w:val="none"/>
          <w:vertAlign w:val="baseline"/>
          <w:rtl w:val="0"/>
        </w:rPr>
        <w:t xml:space="preserve"> (max 10 pagine)</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Statuto ed Atto costitutivo dell’Ente.</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
          <w:tab w:val="left" w:leader="none" w:pos="922"/>
        </w:tabs>
        <w:spacing w:after="0" w:before="1" w:line="240" w:lineRule="auto"/>
        <w:ind w:left="1274"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sectPr>
      <w:type w:val="continuous"/>
      <w:pgSz w:h="16838" w:w="11906" w:orient="portrait"/>
      <w:pgMar w:bottom="280" w:top="1320" w:left="920" w:right="98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1" w:hanging="348"/>
      </w:pPr>
      <w:rPr>
        <w:color w:val="000000"/>
        <w:sz w:val="20"/>
        <w:szCs w:val="20"/>
      </w:rPr>
    </w:lvl>
    <w:lvl w:ilvl="1">
      <w:start w:val="1"/>
      <w:numFmt w:val="bullet"/>
      <w:lvlText w:val=""/>
      <w:lvlJc w:val="left"/>
      <w:pPr>
        <w:ind w:left="1828" w:hanging="348"/>
      </w:pPr>
      <w:rPr/>
    </w:lvl>
    <w:lvl w:ilvl="2">
      <w:start w:val="1"/>
      <w:numFmt w:val="bullet"/>
      <w:lvlText w:val=""/>
      <w:lvlJc w:val="left"/>
      <w:pPr>
        <w:ind w:left="2737" w:hanging="348"/>
      </w:pPr>
      <w:rPr/>
    </w:lvl>
    <w:lvl w:ilvl="3">
      <w:start w:val="1"/>
      <w:numFmt w:val="bullet"/>
      <w:lvlText w:val=""/>
      <w:lvlJc w:val="left"/>
      <w:pPr>
        <w:ind w:left="3645" w:hanging="348"/>
      </w:pPr>
      <w:rPr/>
    </w:lvl>
    <w:lvl w:ilvl="4">
      <w:start w:val="1"/>
      <w:numFmt w:val="bullet"/>
      <w:lvlText w:val=""/>
      <w:lvlJc w:val="left"/>
      <w:pPr>
        <w:ind w:left="4554" w:hanging="348"/>
      </w:pPr>
      <w:rPr/>
    </w:lvl>
    <w:lvl w:ilvl="5">
      <w:start w:val="1"/>
      <w:numFmt w:val="bullet"/>
      <w:lvlText w:val=""/>
      <w:lvlJc w:val="left"/>
      <w:pPr>
        <w:ind w:left="5463" w:hanging="348.0000000000009"/>
      </w:pPr>
      <w:rPr/>
    </w:lvl>
    <w:lvl w:ilvl="6">
      <w:start w:val="1"/>
      <w:numFmt w:val="bullet"/>
      <w:lvlText w:val=""/>
      <w:lvlJc w:val="left"/>
      <w:pPr>
        <w:ind w:left="6371" w:hanging="347.9999999999991"/>
      </w:pPr>
      <w:rPr/>
    </w:lvl>
    <w:lvl w:ilvl="7">
      <w:start w:val="1"/>
      <w:numFmt w:val="bullet"/>
      <w:lvlText w:val=""/>
      <w:lvlJc w:val="left"/>
      <w:pPr>
        <w:ind w:left="7280" w:hanging="348"/>
      </w:pPr>
      <w:rPr/>
    </w:lvl>
    <w:lvl w:ilvl="8">
      <w:start w:val="1"/>
      <w:numFmt w:val="bullet"/>
      <w:lvlText w:val=""/>
      <w:lvlJc w:val="left"/>
      <w:pPr>
        <w:ind w:left="8189" w:hanging="348"/>
      </w:pPr>
      <w:rPr/>
    </w:lvl>
  </w:abstractNum>
  <w:abstractNum w:abstractNumId="2">
    <w:lvl w:ilvl="0">
      <w:start w:val="1"/>
      <w:numFmt w:val="bullet"/>
      <w:lvlText w:val="-"/>
      <w:lvlJc w:val="left"/>
      <w:pPr>
        <w:ind w:left="921" w:hanging="567.0000000000002"/>
      </w:pPr>
      <w:rPr>
        <w:sz w:val="22"/>
        <w:szCs w:val="22"/>
      </w:rPr>
    </w:lvl>
    <w:lvl w:ilvl="1">
      <w:start w:val="1"/>
      <w:numFmt w:val="bullet"/>
      <w:lvlText w:val=""/>
      <w:lvlJc w:val="left"/>
      <w:pPr>
        <w:ind w:left="1828" w:hanging="567"/>
      </w:pPr>
      <w:rPr/>
    </w:lvl>
    <w:lvl w:ilvl="2">
      <w:start w:val="1"/>
      <w:numFmt w:val="bullet"/>
      <w:lvlText w:val=""/>
      <w:lvlJc w:val="left"/>
      <w:pPr>
        <w:ind w:left="2737" w:hanging="567"/>
      </w:pPr>
      <w:rPr/>
    </w:lvl>
    <w:lvl w:ilvl="3">
      <w:start w:val="1"/>
      <w:numFmt w:val="bullet"/>
      <w:lvlText w:val=""/>
      <w:lvlJc w:val="left"/>
      <w:pPr>
        <w:ind w:left="3645" w:hanging="567"/>
      </w:pPr>
      <w:rPr/>
    </w:lvl>
    <w:lvl w:ilvl="4">
      <w:start w:val="1"/>
      <w:numFmt w:val="bullet"/>
      <w:lvlText w:val=""/>
      <w:lvlJc w:val="left"/>
      <w:pPr>
        <w:ind w:left="4554" w:hanging="567"/>
      </w:pPr>
      <w:rPr/>
    </w:lvl>
    <w:lvl w:ilvl="5">
      <w:start w:val="1"/>
      <w:numFmt w:val="bullet"/>
      <w:lvlText w:val=""/>
      <w:lvlJc w:val="left"/>
      <w:pPr>
        <w:ind w:left="5463" w:hanging="567"/>
      </w:pPr>
      <w:rPr/>
    </w:lvl>
    <w:lvl w:ilvl="6">
      <w:start w:val="1"/>
      <w:numFmt w:val="bullet"/>
      <w:lvlText w:val=""/>
      <w:lvlJc w:val="left"/>
      <w:pPr>
        <w:ind w:left="6371" w:hanging="567"/>
      </w:pPr>
      <w:rPr/>
    </w:lvl>
    <w:lvl w:ilvl="7">
      <w:start w:val="1"/>
      <w:numFmt w:val="bullet"/>
      <w:lvlText w:val=""/>
      <w:lvlJc w:val="left"/>
      <w:pPr>
        <w:ind w:left="7280" w:hanging="567"/>
      </w:pPr>
      <w:rPr/>
    </w:lvl>
    <w:lvl w:ilvl="8">
      <w:start w:val="1"/>
      <w:numFmt w:val="bullet"/>
      <w:lvlText w:val=""/>
      <w:lvlJc w:val="left"/>
      <w:pPr>
        <w:ind w:left="8189" w:hanging="567.0000000000009"/>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2" w:firstLine="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0" w:type="dxa"/>
        <w:bottom w:w="0.0" w:type="dxa"/>
        <w:right w:w="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