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D452" w14:textId="77777777" w:rsidR="00D67B5C" w:rsidRPr="00477A98" w:rsidRDefault="00000000" w:rsidP="00E54CC1">
      <w:pPr>
        <w:jc w:val="center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  <w:b/>
        </w:rPr>
        <w:t>Egidio Riva</w:t>
      </w:r>
      <w:r w:rsidRPr="00477A98">
        <w:rPr>
          <w:rFonts w:ascii="Aptos Narrow" w:eastAsia="Kohinoor Bangla" w:hAnsi="Aptos Narrow" w:cs="Kohinoor Bangla"/>
        </w:rPr>
        <w:t>, Ph.D.</w:t>
      </w:r>
    </w:p>
    <w:p w14:paraId="44480AEE" w14:textId="77777777" w:rsidR="00D67B5C" w:rsidRPr="00477A98" w:rsidRDefault="00000000" w:rsidP="00E54CC1">
      <w:pPr>
        <w:jc w:val="center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Dipartimento di Sociologia e Ricerca Sociale</w:t>
      </w:r>
    </w:p>
    <w:p w14:paraId="1AD82EB2" w14:textId="77777777" w:rsidR="00D67B5C" w:rsidRPr="00477A98" w:rsidRDefault="00000000" w:rsidP="00E54CC1">
      <w:pPr>
        <w:jc w:val="center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Università degli Studi di Milano-Bicocca</w:t>
      </w:r>
    </w:p>
    <w:p w14:paraId="72841B28" w14:textId="77777777" w:rsidR="00D67B5C" w:rsidRPr="00477A98" w:rsidRDefault="00000000" w:rsidP="00E54CC1">
      <w:pPr>
        <w:jc w:val="center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Via Bicocca degli Arcimboldi, 8 – 20123 Milano, I</w:t>
      </w:r>
    </w:p>
    <w:p w14:paraId="5112CC16" w14:textId="40C6ACAA" w:rsidR="00D67B5C" w:rsidRPr="0069140E" w:rsidRDefault="00000000" w:rsidP="00E54CC1">
      <w:pPr>
        <w:jc w:val="center"/>
        <w:rPr>
          <w:rFonts w:ascii="Aptos Narrow" w:eastAsia="Kohinoor Bangla" w:hAnsi="Aptos Narrow" w:cs="Kohinoor Bangla"/>
          <w:color w:val="000000" w:themeColor="text1"/>
        </w:rPr>
      </w:pPr>
      <w:r w:rsidRPr="0069140E">
        <w:rPr>
          <w:rFonts w:ascii="Aptos Narrow" w:eastAsia="Kohinoor Bangla" w:hAnsi="Aptos Narrow" w:cs="Kohinoor Bangla"/>
          <w:color w:val="000000" w:themeColor="text1"/>
        </w:rPr>
        <w:t xml:space="preserve">e-mail: </w:t>
      </w:r>
      <w:hyperlink r:id="rId9" w:history="1">
        <w:r w:rsidR="00D67B5C" w:rsidRPr="0069140E">
          <w:rPr>
            <w:rStyle w:val="Collegamentoipertestuale"/>
            <w:rFonts w:ascii="Aptos Narrow" w:eastAsia="Kohinoor Bangla" w:hAnsi="Aptos Narrow" w:cs="Kohinoor Bangla"/>
            <w:color w:val="000000" w:themeColor="text1"/>
          </w:rPr>
          <w:t>egidio.riva@unimib.it</w:t>
        </w:r>
      </w:hyperlink>
    </w:p>
    <w:p w14:paraId="28A31F4E" w14:textId="77777777" w:rsidR="003806F6" w:rsidRPr="00477A98" w:rsidRDefault="003806F6" w:rsidP="00E54CC1">
      <w:pPr>
        <w:jc w:val="center"/>
        <w:rPr>
          <w:rFonts w:ascii="Aptos Narrow" w:eastAsia="Kohinoor Bangla" w:hAnsi="Aptos Narrow" w:cs="Kohinoor Bangla"/>
        </w:rPr>
      </w:pPr>
    </w:p>
    <w:p w14:paraId="23F1A5B4" w14:textId="6A546C99" w:rsidR="00D67B5C" w:rsidRPr="00E54CC1" w:rsidRDefault="00000000" w:rsidP="0069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</w:pPr>
      <w:r w:rsidRPr="00E54CC1"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  <w:t xml:space="preserve">Posizione accademica </w:t>
      </w:r>
      <w:r w:rsidRPr="00C95ABA">
        <w:rPr>
          <w:rFonts w:ascii="Aptos Narrow" w:eastAsia="Kohinoor Bangla" w:hAnsi="Aptos Narrow" w:cs="Kohinoor Bangla"/>
          <w:b/>
          <w:smallCap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457A330" wp14:editId="511C1FF5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25" name="Connettore 2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66621" y="3780000"/>
                          <a:ext cx="635875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2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86EB745" w14:textId="27A03A3E" w:rsidR="00D67B5C" w:rsidRPr="00477A98" w:rsidRDefault="00000000" w:rsidP="00E54CC1">
      <w:pPr>
        <w:ind w:firstLine="142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10</w:t>
      </w:r>
      <w:r w:rsidR="00477A98" w:rsidRPr="00477A98">
        <w:rPr>
          <w:rFonts w:ascii="Aptos Narrow" w:eastAsia="Kohinoor Bangla" w:hAnsi="Aptos Narrow" w:cs="Kohinoor Bangla"/>
        </w:rPr>
        <w:t>-</w:t>
      </w:r>
      <w:r w:rsidRPr="00477A98">
        <w:rPr>
          <w:rFonts w:ascii="Aptos Narrow" w:eastAsia="Kohinoor Bangla" w:hAnsi="Aptos Narrow" w:cs="Kohinoor Bangla"/>
        </w:rPr>
        <w:t>2018 a oggi</w:t>
      </w:r>
      <w:r w:rsidRPr="00477A98">
        <w:rPr>
          <w:rFonts w:ascii="Aptos Narrow" w:eastAsia="Kohinoor Bangla" w:hAnsi="Aptos Narrow" w:cs="Kohinoor Bangla"/>
        </w:rPr>
        <w:tab/>
        <w:t xml:space="preserve">Università degli Studi di Milano-Bicocca, Milano, I </w:t>
      </w:r>
    </w:p>
    <w:p w14:paraId="1A79937B" w14:textId="77777777" w:rsidR="00D67B5C" w:rsidRPr="00477A98" w:rsidRDefault="00000000" w:rsidP="00E54CC1">
      <w:pPr>
        <w:ind w:left="1440" w:firstLine="720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Dipartimento di Sociologia e Ricerca Sociale</w:t>
      </w:r>
    </w:p>
    <w:p w14:paraId="451B9F1D" w14:textId="671CA803" w:rsidR="00D67B5C" w:rsidRPr="00477A98" w:rsidRDefault="00000000" w:rsidP="00E54CC1">
      <w:pPr>
        <w:ind w:left="1440" w:firstLine="720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 xml:space="preserve">Professore Associato (SSD </w:t>
      </w:r>
      <w:r w:rsidR="005B3E14" w:rsidRPr="00477A98">
        <w:rPr>
          <w:rFonts w:ascii="Aptos Narrow" w:eastAsia="Kohinoor Bangla" w:hAnsi="Aptos Narrow" w:cs="Kohinoor Bangla"/>
        </w:rPr>
        <w:t>14/GSPS-08</w:t>
      </w:r>
      <w:r w:rsidRPr="00477A98">
        <w:rPr>
          <w:rFonts w:ascii="Aptos Narrow" w:eastAsia="Kohinoor Bangla" w:hAnsi="Aptos Narrow" w:cs="Kohinoor Bangla"/>
        </w:rPr>
        <w:t>)</w:t>
      </w:r>
    </w:p>
    <w:p w14:paraId="4FB3F5AC" w14:textId="68FCBE9A" w:rsidR="00D67B5C" w:rsidRPr="00477A98" w:rsidRDefault="00000000" w:rsidP="00BD3204">
      <w:pPr>
        <w:spacing w:before="120"/>
        <w:ind w:firstLine="142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10</w:t>
      </w:r>
      <w:r w:rsidR="00477A98" w:rsidRPr="00477A98">
        <w:rPr>
          <w:rFonts w:ascii="Aptos Narrow" w:eastAsia="Kohinoor Bangla" w:hAnsi="Aptos Narrow" w:cs="Kohinoor Bangla"/>
        </w:rPr>
        <w:t>-</w:t>
      </w:r>
      <w:r w:rsidRPr="00477A98">
        <w:rPr>
          <w:rFonts w:ascii="Aptos Narrow" w:eastAsia="Kohinoor Bangla" w:hAnsi="Aptos Narrow" w:cs="Kohinoor Bangla"/>
        </w:rPr>
        <w:t>2017</w:t>
      </w:r>
      <w:r w:rsidR="00477A98" w:rsidRPr="00477A98">
        <w:rPr>
          <w:rFonts w:ascii="Aptos Narrow" w:eastAsia="Kohinoor Bangla" w:hAnsi="Aptos Narrow" w:cs="Kohinoor Bangla"/>
        </w:rPr>
        <w:t>/</w:t>
      </w:r>
      <w:r w:rsidRPr="00477A98">
        <w:rPr>
          <w:rFonts w:ascii="Aptos Narrow" w:eastAsia="Kohinoor Bangla" w:hAnsi="Aptos Narrow" w:cs="Kohinoor Bangla"/>
        </w:rPr>
        <w:t>09</w:t>
      </w:r>
      <w:r w:rsidR="00477A98" w:rsidRPr="00477A98">
        <w:rPr>
          <w:rFonts w:ascii="Aptos Narrow" w:eastAsia="Kohinoor Bangla" w:hAnsi="Aptos Narrow" w:cs="Kohinoor Bangla"/>
        </w:rPr>
        <w:t>-</w:t>
      </w:r>
      <w:r w:rsidRPr="00477A98">
        <w:rPr>
          <w:rFonts w:ascii="Aptos Narrow" w:eastAsia="Kohinoor Bangla" w:hAnsi="Aptos Narrow" w:cs="Kohinoor Bangla"/>
        </w:rPr>
        <w:t>2018</w:t>
      </w:r>
      <w:r w:rsidRPr="00477A98">
        <w:rPr>
          <w:rFonts w:ascii="Aptos Narrow" w:eastAsia="Kohinoor Bangla" w:hAnsi="Aptos Narrow" w:cs="Kohinoor Bangla"/>
        </w:rPr>
        <w:tab/>
        <w:t xml:space="preserve">Università Cattolica del Sacro Cuore, Milano, I </w:t>
      </w:r>
    </w:p>
    <w:p w14:paraId="45E4B508" w14:textId="77777777" w:rsidR="00D67B5C" w:rsidRPr="00477A98" w:rsidRDefault="00000000" w:rsidP="00E54CC1">
      <w:pPr>
        <w:ind w:left="1440" w:firstLine="720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 xml:space="preserve">Facoltà di Scienze Politiche e Sociali </w:t>
      </w:r>
    </w:p>
    <w:p w14:paraId="7201BCCF" w14:textId="77777777" w:rsidR="00D67B5C" w:rsidRPr="00477A98" w:rsidRDefault="00000000" w:rsidP="00E54CC1">
      <w:pPr>
        <w:ind w:left="1440" w:firstLine="720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Ricercatore a TD (l. 240/2010, art. 24, c. 3, lettera a) (SSD SPS/09 –14/D1)</w:t>
      </w:r>
    </w:p>
    <w:p w14:paraId="47B54749" w14:textId="600108F3" w:rsidR="00D67B5C" w:rsidRPr="00477A98" w:rsidRDefault="00000000" w:rsidP="00BD3204">
      <w:pPr>
        <w:spacing w:before="120"/>
        <w:ind w:firstLine="142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05</w:t>
      </w:r>
      <w:r w:rsidR="00477A98" w:rsidRPr="00477A98">
        <w:rPr>
          <w:rFonts w:ascii="Aptos Narrow" w:eastAsia="Kohinoor Bangla" w:hAnsi="Aptos Narrow" w:cs="Kohinoor Bangla"/>
        </w:rPr>
        <w:t>-</w:t>
      </w:r>
      <w:r w:rsidRPr="00477A98">
        <w:rPr>
          <w:rFonts w:ascii="Aptos Narrow" w:eastAsia="Kohinoor Bangla" w:hAnsi="Aptos Narrow" w:cs="Kohinoor Bangla"/>
        </w:rPr>
        <w:t>2012</w:t>
      </w:r>
      <w:r w:rsidR="00477A98" w:rsidRPr="00477A98">
        <w:rPr>
          <w:rFonts w:ascii="Aptos Narrow" w:eastAsia="Kohinoor Bangla" w:hAnsi="Aptos Narrow" w:cs="Kohinoor Bangla"/>
        </w:rPr>
        <w:t>/</w:t>
      </w:r>
      <w:r w:rsidRPr="00477A98">
        <w:rPr>
          <w:rFonts w:ascii="Aptos Narrow" w:eastAsia="Kohinoor Bangla" w:hAnsi="Aptos Narrow" w:cs="Kohinoor Bangla"/>
        </w:rPr>
        <w:t>05</w:t>
      </w:r>
      <w:r w:rsidR="00477A98" w:rsidRPr="00477A98">
        <w:rPr>
          <w:rFonts w:ascii="Aptos Narrow" w:eastAsia="Kohinoor Bangla" w:hAnsi="Aptos Narrow" w:cs="Kohinoor Bangla"/>
        </w:rPr>
        <w:t>-</w:t>
      </w:r>
      <w:r w:rsidRPr="00477A98">
        <w:rPr>
          <w:rFonts w:ascii="Aptos Narrow" w:eastAsia="Kohinoor Bangla" w:hAnsi="Aptos Narrow" w:cs="Kohinoor Bangla"/>
        </w:rPr>
        <w:t xml:space="preserve">2017 </w:t>
      </w:r>
      <w:r w:rsidRPr="00477A98">
        <w:rPr>
          <w:rFonts w:ascii="Aptos Narrow" w:eastAsia="Kohinoor Bangla" w:hAnsi="Aptos Narrow" w:cs="Kohinoor Bangla"/>
        </w:rPr>
        <w:tab/>
        <w:t xml:space="preserve">Università Cattolica del Sacro Cuore, Milano, I </w:t>
      </w:r>
    </w:p>
    <w:p w14:paraId="107C9F8D" w14:textId="77777777" w:rsidR="00D67B5C" w:rsidRPr="00477A98" w:rsidRDefault="00000000" w:rsidP="00E54CC1">
      <w:pPr>
        <w:ind w:left="1440" w:firstLine="720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 xml:space="preserve">Facoltà di Scienze Politiche e Sociali </w:t>
      </w:r>
    </w:p>
    <w:p w14:paraId="1801AA82" w14:textId="77777777" w:rsidR="00D67B5C" w:rsidRPr="00477A98" w:rsidRDefault="00000000" w:rsidP="00E54CC1">
      <w:pPr>
        <w:ind w:left="1440" w:firstLine="720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Ricercatore a TD (l. 240/2010, art. 24, c. 3, lettera a) (SSD SPS/09 –14/D1)</w:t>
      </w:r>
    </w:p>
    <w:p w14:paraId="12F6FF3E" w14:textId="2638EFFD" w:rsidR="00D67B5C" w:rsidRPr="00477A98" w:rsidRDefault="00000000" w:rsidP="00BD3204">
      <w:pPr>
        <w:spacing w:before="120"/>
        <w:ind w:firstLine="142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04</w:t>
      </w:r>
      <w:r w:rsidR="00477A98" w:rsidRPr="00477A98">
        <w:rPr>
          <w:rFonts w:ascii="Aptos Narrow" w:eastAsia="Kohinoor Bangla" w:hAnsi="Aptos Narrow" w:cs="Kohinoor Bangla"/>
        </w:rPr>
        <w:t>-</w:t>
      </w:r>
      <w:r w:rsidRPr="00477A98">
        <w:rPr>
          <w:rFonts w:ascii="Aptos Narrow" w:eastAsia="Kohinoor Bangla" w:hAnsi="Aptos Narrow" w:cs="Kohinoor Bangla"/>
        </w:rPr>
        <w:t>2007</w:t>
      </w:r>
      <w:r w:rsidR="00477A98" w:rsidRPr="00477A98">
        <w:rPr>
          <w:rFonts w:ascii="Aptos Narrow" w:eastAsia="Kohinoor Bangla" w:hAnsi="Aptos Narrow" w:cs="Kohinoor Bangla"/>
        </w:rPr>
        <w:t>/</w:t>
      </w:r>
      <w:r w:rsidRPr="00477A98">
        <w:rPr>
          <w:rFonts w:ascii="Aptos Narrow" w:eastAsia="Kohinoor Bangla" w:hAnsi="Aptos Narrow" w:cs="Kohinoor Bangla"/>
        </w:rPr>
        <w:t>03</w:t>
      </w:r>
      <w:r w:rsidR="00477A98" w:rsidRPr="00477A98">
        <w:rPr>
          <w:rFonts w:ascii="Aptos Narrow" w:eastAsia="Kohinoor Bangla" w:hAnsi="Aptos Narrow" w:cs="Kohinoor Bangla"/>
        </w:rPr>
        <w:t>-</w:t>
      </w:r>
      <w:r w:rsidRPr="00477A98">
        <w:rPr>
          <w:rFonts w:ascii="Aptos Narrow" w:eastAsia="Kohinoor Bangla" w:hAnsi="Aptos Narrow" w:cs="Kohinoor Bangla"/>
        </w:rPr>
        <w:t xml:space="preserve">2011 </w:t>
      </w:r>
      <w:r w:rsidRPr="00477A98">
        <w:rPr>
          <w:rFonts w:ascii="Aptos Narrow" w:eastAsia="Kohinoor Bangla" w:hAnsi="Aptos Narrow" w:cs="Kohinoor Bangla"/>
        </w:rPr>
        <w:tab/>
        <w:t xml:space="preserve">Università Cattolica del Sacro Cuore, Milano, I </w:t>
      </w:r>
    </w:p>
    <w:p w14:paraId="28AAA1FA" w14:textId="77777777" w:rsidR="00D67B5C" w:rsidRPr="00477A98" w:rsidRDefault="00000000" w:rsidP="00E54CC1">
      <w:pPr>
        <w:ind w:left="1440" w:firstLine="720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 xml:space="preserve">Facoltà di Sociologia </w:t>
      </w:r>
    </w:p>
    <w:p w14:paraId="3514ACFE" w14:textId="77777777" w:rsidR="00D67B5C" w:rsidRPr="00477A98" w:rsidRDefault="00000000" w:rsidP="00E54CC1">
      <w:pPr>
        <w:ind w:left="1440" w:firstLine="720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Assegnista di ricerca (l. 449/1997, art. 51, c. 6) (SSD SPS/09 –14/D1)</w:t>
      </w:r>
    </w:p>
    <w:p w14:paraId="7093AF91" w14:textId="73A7ACED" w:rsidR="00D67B5C" w:rsidRPr="00E54CC1" w:rsidRDefault="00000000" w:rsidP="0069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</w:pPr>
      <w:r w:rsidRPr="00E54CC1"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  <w:t>Abilitazione scientifica nazionale</w:t>
      </w:r>
      <w:r w:rsidRPr="00E54CC1">
        <w:rPr>
          <w:rFonts w:ascii="Aptos Narrow" w:eastAsia="Kohinoor Bangla" w:hAnsi="Aptos Narrow" w:cs="Kohinoor Bangla"/>
          <w:b/>
          <w:smallCap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F02EAB2" wp14:editId="6DF28FB2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36" name="Connettore 2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66621" y="3780000"/>
                          <a:ext cx="635875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3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AA0ED26" w14:textId="10AE8DB8" w:rsidR="00D67B5C" w:rsidRPr="0069140E" w:rsidRDefault="00000000" w:rsidP="0069140E">
      <w:pPr>
        <w:ind w:left="142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Conseguimento dell'abilitazione scientifica nazionale (</w:t>
      </w:r>
      <w:r w:rsidR="00477A98" w:rsidRPr="00477A98">
        <w:rPr>
          <w:rFonts w:ascii="Aptos Narrow" w:hAnsi="Aptos Narrow" w:cs="`‹c"/>
        </w:rPr>
        <w:t>ASN 2018/2020</w:t>
      </w:r>
      <w:r w:rsidRPr="00477A98">
        <w:rPr>
          <w:rFonts w:ascii="Aptos Narrow" w:eastAsia="Kohinoor Bangla" w:hAnsi="Aptos Narrow" w:cs="Kohinoor Bangla"/>
        </w:rPr>
        <w:t xml:space="preserve">) per professore di I fascia (SSD </w:t>
      </w:r>
      <w:r w:rsidR="005B3E14" w:rsidRPr="00477A98">
        <w:rPr>
          <w:rFonts w:ascii="Aptos Narrow" w:eastAsia="Kohinoor Bangla" w:hAnsi="Aptos Narrow" w:cs="Kohinoor Bangla"/>
        </w:rPr>
        <w:t>14/GSPS-08</w:t>
      </w:r>
      <w:r w:rsidRPr="00477A98">
        <w:rPr>
          <w:rFonts w:ascii="Aptos Narrow" w:eastAsia="Kohinoor Bangla" w:hAnsi="Aptos Narrow" w:cs="Kohinoor Bangla"/>
        </w:rPr>
        <w:t>) dal 24/05/2021 al 24/05/203</w:t>
      </w:r>
      <w:r w:rsidR="00477A98" w:rsidRPr="00477A98">
        <w:rPr>
          <w:rFonts w:ascii="Aptos Narrow" w:eastAsia="Kohinoor Bangla" w:hAnsi="Aptos Narrow" w:cs="Kohinoor Bangla"/>
        </w:rPr>
        <w:t>3</w:t>
      </w:r>
      <w:r w:rsidRPr="00477A98">
        <w:rPr>
          <w:rFonts w:ascii="Aptos Narrow" w:eastAsia="Kohinoor Bangla" w:hAnsi="Aptos Narrow" w:cs="Kohinoor Bangla"/>
        </w:rPr>
        <w:t xml:space="preserve"> (art. 16, comma 1, Legge 240/10)</w:t>
      </w:r>
    </w:p>
    <w:p w14:paraId="358D6809" w14:textId="02A1FBBC" w:rsidR="00D67B5C" w:rsidRPr="00E54CC1" w:rsidRDefault="00000000" w:rsidP="0069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</w:pPr>
      <w:r w:rsidRPr="00E54CC1"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  <w:t>Istruzione e formazione</w:t>
      </w:r>
      <w:r w:rsidRPr="00E54CC1">
        <w:rPr>
          <w:rFonts w:ascii="Aptos Narrow" w:eastAsia="Kohinoor Bangla" w:hAnsi="Aptos Narrow" w:cs="Kohinoor Bangla"/>
          <w:b/>
          <w:smallCap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D7F8220" wp14:editId="6FAFACA9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37" name="Connettore 2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66621" y="3780000"/>
                          <a:ext cx="635875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37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CDD00A8" w14:textId="2C0CA12F" w:rsidR="00D67B5C" w:rsidRPr="00477A98" w:rsidRDefault="00000000" w:rsidP="00E54CC1">
      <w:pPr>
        <w:ind w:firstLine="142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11</w:t>
      </w:r>
      <w:r w:rsidR="00477A98" w:rsidRPr="00477A98">
        <w:rPr>
          <w:rFonts w:ascii="Aptos Narrow" w:eastAsia="Kohinoor Bangla" w:hAnsi="Aptos Narrow" w:cs="Kohinoor Bangla"/>
        </w:rPr>
        <w:t>-</w:t>
      </w:r>
      <w:r w:rsidRPr="00477A98">
        <w:rPr>
          <w:rFonts w:ascii="Aptos Narrow" w:eastAsia="Kohinoor Bangla" w:hAnsi="Aptos Narrow" w:cs="Kohinoor Bangla"/>
        </w:rPr>
        <w:t>2003</w:t>
      </w:r>
      <w:r w:rsidR="00477A98" w:rsidRPr="00477A98">
        <w:rPr>
          <w:rFonts w:ascii="Aptos Narrow" w:eastAsia="Kohinoor Bangla" w:hAnsi="Aptos Narrow" w:cs="Kohinoor Bangla"/>
        </w:rPr>
        <w:t>/</w:t>
      </w:r>
      <w:r w:rsidRPr="00477A98">
        <w:rPr>
          <w:rFonts w:ascii="Aptos Narrow" w:eastAsia="Kohinoor Bangla" w:hAnsi="Aptos Narrow" w:cs="Kohinoor Bangla"/>
        </w:rPr>
        <w:t>10</w:t>
      </w:r>
      <w:r w:rsidR="00477A98" w:rsidRPr="00477A98">
        <w:rPr>
          <w:rFonts w:ascii="Aptos Narrow" w:eastAsia="Kohinoor Bangla" w:hAnsi="Aptos Narrow" w:cs="Kohinoor Bangla"/>
        </w:rPr>
        <w:t>-</w:t>
      </w:r>
      <w:r w:rsidRPr="00477A98">
        <w:rPr>
          <w:rFonts w:ascii="Aptos Narrow" w:eastAsia="Kohinoor Bangla" w:hAnsi="Aptos Narrow" w:cs="Kohinoor Bangla"/>
        </w:rPr>
        <w:t>2006</w:t>
      </w:r>
      <w:r w:rsidRPr="00477A98">
        <w:rPr>
          <w:rFonts w:ascii="Aptos Narrow" w:eastAsia="Kohinoor Bangla" w:hAnsi="Aptos Narrow" w:cs="Kohinoor Bangla"/>
        </w:rPr>
        <w:tab/>
        <w:t xml:space="preserve">Università Cattolica del Sacro Cuore, Milano, I </w:t>
      </w:r>
    </w:p>
    <w:p w14:paraId="156EE947" w14:textId="77777777" w:rsidR="00D67B5C" w:rsidRPr="00477A98" w:rsidRDefault="00000000" w:rsidP="00E54CC1">
      <w:pPr>
        <w:ind w:left="1440" w:firstLine="720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Dottorato di Ricerca in Sociologia e Metodologia della ricerca sociale</w:t>
      </w:r>
    </w:p>
    <w:p w14:paraId="5AF7FDC4" w14:textId="0851CA8F" w:rsidR="00D67B5C" w:rsidRPr="00477A98" w:rsidRDefault="00000000" w:rsidP="00BD3204">
      <w:pPr>
        <w:spacing w:before="120"/>
        <w:ind w:firstLine="142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10</w:t>
      </w:r>
      <w:r w:rsidR="00477A98" w:rsidRPr="00477A98">
        <w:rPr>
          <w:rFonts w:ascii="Aptos Narrow" w:eastAsia="Kohinoor Bangla" w:hAnsi="Aptos Narrow" w:cs="Kohinoor Bangla"/>
        </w:rPr>
        <w:t>-</w:t>
      </w:r>
      <w:r w:rsidRPr="00477A98">
        <w:rPr>
          <w:rFonts w:ascii="Aptos Narrow" w:eastAsia="Kohinoor Bangla" w:hAnsi="Aptos Narrow" w:cs="Kohinoor Bangla"/>
        </w:rPr>
        <w:t>1994</w:t>
      </w:r>
      <w:r w:rsidR="00477A98" w:rsidRPr="00477A98">
        <w:rPr>
          <w:rFonts w:ascii="Aptos Narrow" w:eastAsia="Kohinoor Bangla" w:hAnsi="Aptos Narrow" w:cs="Kohinoor Bangla"/>
        </w:rPr>
        <w:t>/</w:t>
      </w:r>
      <w:r w:rsidRPr="00477A98">
        <w:rPr>
          <w:rFonts w:ascii="Aptos Narrow" w:eastAsia="Kohinoor Bangla" w:hAnsi="Aptos Narrow" w:cs="Kohinoor Bangla"/>
        </w:rPr>
        <w:t>11</w:t>
      </w:r>
      <w:r w:rsidR="00477A98" w:rsidRPr="00477A98">
        <w:rPr>
          <w:rFonts w:ascii="Aptos Narrow" w:eastAsia="Kohinoor Bangla" w:hAnsi="Aptos Narrow" w:cs="Kohinoor Bangla"/>
        </w:rPr>
        <w:t>-</w:t>
      </w:r>
      <w:r w:rsidRPr="00477A98">
        <w:rPr>
          <w:rFonts w:ascii="Aptos Narrow" w:eastAsia="Kohinoor Bangla" w:hAnsi="Aptos Narrow" w:cs="Kohinoor Bangla"/>
        </w:rPr>
        <w:t>1999</w:t>
      </w:r>
      <w:r w:rsidRPr="00477A98">
        <w:rPr>
          <w:rFonts w:ascii="Aptos Narrow" w:eastAsia="Kohinoor Bangla" w:hAnsi="Aptos Narrow" w:cs="Kohinoor Bangla"/>
        </w:rPr>
        <w:tab/>
        <w:t xml:space="preserve">Università Cattolica del Sacro Cuore, Milano, I </w:t>
      </w:r>
    </w:p>
    <w:p w14:paraId="76CF3226" w14:textId="77777777" w:rsidR="00D67B5C" w:rsidRPr="00477A98" w:rsidRDefault="00000000" w:rsidP="00E54CC1">
      <w:pPr>
        <w:ind w:left="1440" w:firstLine="720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Laurea (vecchio ordinamento) in Scienze Politiche (110/110 con lode)</w:t>
      </w:r>
    </w:p>
    <w:p w14:paraId="05C3D5DE" w14:textId="77777777" w:rsidR="00D67B5C" w:rsidRPr="00E54CC1" w:rsidRDefault="00000000" w:rsidP="004750B9">
      <w:pPr>
        <w:spacing w:before="120" w:after="120"/>
        <w:ind w:firstLine="142"/>
        <w:rPr>
          <w:rFonts w:ascii="Aptos Narrow" w:eastAsia="Kohinoor Bangla" w:hAnsi="Aptos Narrow" w:cs="Kohinoor Bangla"/>
          <w:b/>
          <w:i/>
          <w:iCs/>
        </w:rPr>
      </w:pPr>
      <w:r w:rsidRPr="00E54CC1">
        <w:rPr>
          <w:rFonts w:ascii="Aptos Narrow" w:eastAsia="Kohinoor Bangla" w:hAnsi="Aptos Narrow" w:cs="Kohinoor Bangla"/>
          <w:b/>
          <w:i/>
          <w:iCs/>
        </w:rPr>
        <w:t>Corsi di perfezionamento</w:t>
      </w:r>
    </w:p>
    <w:p w14:paraId="44F05514" w14:textId="2E84BEBA" w:rsidR="00D67B5C" w:rsidRPr="00477A98" w:rsidRDefault="00000000" w:rsidP="00E54CC1">
      <w:pPr>
        <w:ind w:firstLine="142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09</w:t>
      </w:r>
      <w:r w:rsidR="00477A98" w:rsidRPr="00477A98">
        <w:rPr>
          <w:rFonts w:ascii="Aptos Narrow" w:eastAsia="Kohinoor Bangla" w:hAnsi="Aptos Narrow" w:cs="Kohinoor Bangla"/>
        </w:rPr>
        <w:t>-</w:t>
      </w:r>
      <w:r w:rsidRPr="00477A98">
        <w:rPr>
          <w:rFonts w:ascii="Aptos Narrow" w:eastAsia="Kohinoor Bangla" w:hAnsi="Aptos Narrow" w:cs="Kohinoor Bangla"/>
        </w:rPr>
        <w:t>2011</w:t>
      </w:r>
      <w:r w:rsidRPr="00477A98">
        <w:rPr>
          <w:rFonts w:ascii="Aptos Narrow" w:eastAsia="Kohinoor Bangla" w:hAnsi="Aptos Narrow" w:cs="Kohinoor Bangla"/>
        </w:rPr>
        <w:tab/>
      </w:r>
      <w:r w:rsidRPr="00477A98">
        <w:rPr>
          <w:rFonts w:ascii="Aptos Narrow" w:eastAsia="Kohinoor Bangla" w:hAnsi="Aptos Narrow" w:cs="Kohinoor Bangla"/>
        </w:rPr>
        <w:tab/>
        <w:t xml:space="preserve">Politecnico di Milano, Milano, I </w:t>
      </w:r>
    </w:p>
    <w:p w14:paraId="37C70E47" w14:textId="783E88B0" w:rsidR="00D67B5C" w:rsidRPr="0069140E" w:rsidRDefault="00000000" w:rsidP="0069140E">
      <w:pPr>
        <w:ind w:left="1440" w:firstLine="720"/>
        <w:rPr>
          <w:rFonts w:ascii="Aptos Narrow" w:eastAsia="Kohinoor Bangla" w:hAnsi="Aptos Narrow" w:cs="Kohinoor Bangla"/>
          <w:lang w:val="en-US"/>
        </w:rPr>
      </w:pPr>
      <w:r w:rsidRPr="00477A98">
        <w:rPr>
          <w:rFonts w:ascii="Aptos Narrow" w:eastAsia="Kohinoor Bangla" w:hAnsi="Aptos Narrow" w:cs="Kohinoor Bangla"/>
          <w:lang w:val="en-US"/>
        </w:rPr>
        <w:t>ESPAnet Summer School “Family and care policies in changing societies”</w:t>
      </w:r>
    </w:p>
    <w:p w14:paraId="1F7FDAAF" w14:textId="1B430389" w:rsidR="00D67B5C" w:rsidRPr="00C95ABA" w:rsidRDefault="00000000" w:rsidP="0069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</w:pPr>
      <w:r w:rsidRPr="00C95ABA"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  <w:t>Interessi di ricerca</w:t>
      </w:r>
      <w:r w:rsidRPr="00C95ABA">
        <w:rPr>
          <w:rFonts w:ascii="Aptos Narrow" w:eastAsia="Kohinoor Bangla" w:hAnsi="Aptos Narrow" w:cs="Kohinoor Bangla"/>
          <w:b/>
          <w:smallCap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17FC196" wp14:editId="5D326A7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31" name="Connettore 2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66621" y="3780000"/>
                          <a:ext cx="635875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3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1E1F262" w14:textId="7A784E05" w:rsidR="00E54CC1" w:rsidRDefault="00E54CC1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>
        <w:rPr>
          <w:rFonts w:ascii="Aptos Narrow" w:eastAsia="Kohinoor Bangla" w:hAnsi="Aptos Narrow" w:cs="Kohinoor Bangla"/>
          <w:color w:val="000000"/>
        </w:rPr>
        <w:t xml:space="preserve">Le politiche di welfare sociale: governance collaborativa, innovazione sociale, welfare mix e processi ricompositivi, valutazione di impatto e </w:t>
      </w:r>
      <w:r w:rsidRPr="00E54CC1">
        <w:rPr>
          <w:rFonts w:ascii="Aptos Narrow" w:eastAsia="Kohinoor Bangla" w:hAnsi="Aptos Narrow" w:cs="Kohinoor Bangla"/>
          <w:color w:val="000000"/>
        </w:rPr>
        <w:t>sostenibilità sociale ed economica</w:t>
      </w:r>
    </w:p>
    <w:p w14:paraId="23A44BB9" w14:textId="3A28B7C9" w:rsidR="00E54CC1" w:rsidRPr="00E54CC1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>Qualità e sostenibilità del lavoro: l’impatto delle condizioni di lavoro su salute e benessere</w:t>
      </w:r>
    </w:p>
    <w:p w14:paraId="4867B7A1" w14:textId="0439E945" w:rsidR="00D67B5C" w:rsidRPr="00477A98" w:rsidRDefault="00637864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>Le conseguenze sociali ed economiche</w:t>
      </w:r>
      <w:r w:rsidR="00802C0B">
        <w:rPr>
          <w:rFonts w:ascii="Aptos Narrow" w:eastAsia="Kohinoor Bangla" w:hAnsi="Aptos Narrow" w:cs="Kohinoor Bangla"/>
          <w:color w:val="000000"/>
        </w:rPr>
        <w:t xml:space="preserve"> </w:t>
      </w:r>
      <w:r w:rsidRPr="00477A98">
        <w:rPr>
          <w:rFonts w:ascii="Aptos Narrow" w:eastAsia="Kohinoor Bangla" w:hAnsi="Aptos Narrow" w:cs="Kohinoor Bangla"/>
          <w:color w:val="000000"/>
        </w:rPr>
        <w:t>delle politiche di contenimento del COVID-19</w:t>
      </w:r>
    </w:p>
    <w:p w14:paraId="05A32BBD" w14:textId="77777777" w:rsidR="00035A7C" w:rsidRPr="00477A98" w:rsidRDefault="00035A7C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>Il rapporto di lavoro e la sua regolazione: aspetti istituzionali e organizzativi</w:t>
      </w:r>
    </w:p>
    <w:p w14:paraId="1F70CBC4" w14:textId="39405B2A" w:rsidR="00D67B5C" w:rsidRPr="00C95ABA" w:rsidRDefault="00000000" w:rsidP="0069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</w:pPr>
      <w:r w:rsidRPr="00C95ABA"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  <w:lastRenderedPageBreak/>
        <w:t>Pubblicazioni Scientifiche</w:t>
      </w:r>
      <w:r w:rsidRPr="00C95ABA">
        <w:rPr>
          <w:rFonts w:ascii="Aptos Narrow" w:eastAsia="Kohinoor Bangla" w:hAnsi="Aptos Narrow" w:cs="Kohinoor Bangla"/>
          <w:b/>
          <w:smallCap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22A2772" wp14:editId="56383BAC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27" name="Connettore 2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66621" y="3780000"/>
                          <a:ext cx="635875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2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54231FF" w14:textId="032AF2D0" w:rsidR="00A13DF8" w:rsidRPr="00397DE8" w:rsidRDefault="00000000" w:rsidP="004750B9">
      <w:pPr>
        <w:spacing w:before="120" w:after="120"/>
        <w:ind w:firstLine="142"/>
        <w:rPr>
          <w:rFonts w:ascii="Aptos Narrow" w:eastAsia="Kohinoor Bangla" w:hAnsi="Aptos Narrow" w:cs="Kohinoor Bangla"/>
          <w:b/>
          <w:i/>
          <w:iCs/>
        </w:rPr>
      </w:pPr>
      <w:r w:rsidRPr="00397DE8">
        <w:rPr>
          <w:rFonts w:ascii="Aptos Narrow" w:eastAsia="Kohinoor Bangla" w:hAnsi="Aptos Narrow" w:cs="Kohinoor Bangla"/>
          <w:b/>
          <w:i/>
          <w:iCs/>
        </w:rPr>
        <w:t>Monografie</w:t>
      </w:r>
    </w:p>
    <w:p w14:paraId="4D7996C7" w14:textId="380B1419" w:rsidR="00A13DF8" w:rsidRPr="00477A98" w:rsidRDefault="00A13DF8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 xml:space="preserve">Lucchini, M., (…) </w:t>
      </w:r>
      <w:r w:rsidRPr="00477A98">
        <w:rPr>
          <w:rFonts w:ascii="Aptos Narrow" w:eastAsia="Kohinoor Bangla" w:hAnsi="Aptos Narrow" w:cs="Kohinoor Bangla"/>
          <w:b/>
          <w:bCs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et al. 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(2023). Quality Profile. Questionnaires, Fieldwork, and Data Preparation. </w:t>
      </w:r>
      <w:r w:rsidRPr="00477A98">
        <w:rPr>
          <w:rFonts w:ascii="Aptos Narrow" w:eastAsia="Kohinoor Bangla" w:hAnsi="Aptos Narrow" w:cs="Kohinoor Bangla"/>
          <w:color w:val="000000"/>
        </w:rPr>
        <w:t>Institute for Advanced Study of Social Change</w:t>
      </w:r>
      <w:r w:rsidR="009F36CA">
        <w:rPr>
          <w:rFonts w:ascii="Aptos Narrow" w:eastAsia="Kohinoor Bangla" w:hAnsi="Aptos Narrow" w:cs="Kohinoor Bangla"/>
          <w:color w:val="000000"/>
        </w:rPr>
        <w:t>, Milano</w:t>
      </w:r>
    </w:p>
    <w:p w14:paraId="24869AFE" w14:textId="1AB00949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 xml:space="preserve">Lodigiani, R. e </w:t>
      </w: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(2011). Reddito di Autonomia. Contrastare la povertà in una prospettiva di sussidiarietà attivante, Erickson</w:t>
      </w:r>
      <w:r w:rsidR="009F36CA">
        <w:rPr>
          <w:rFonts w:ascii="Aptos Narrow" w:eastAsia="Kohinoor Bangla" w:hAnsi="Aptos Narrow" w:cs="Kohinoor Bangla"/>
          <w:color w:val="000000"/>
        </w:rPr>
        <w:t>, Trento</w:t>
      </w:r>
    </w:p>
    <w:p w14:paraId="7E87B7E2" w14:textId="70C16D19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(2009). Quel che resta della conciliazione. Famiglia, lavoro, vita privata tra resistenze di genere e culture organizzative, Vita &amp; Pensiero</w:t>
      </w:r>
      <w:r w:rsidR="009F36CA">
        <w:rPr>
          <w:rFonts w:ascii="Aptos Narrow" w:eastAsia="Kohinoor Bangla" w:hAnsi="Aptos Narrow" w:cs="Kohinoor Bangla"/>
          <w:color w:val="000000"/>
        </w:rPr>
        <w:t>, Milano</w:t>
      </w:r>
    </w:p>
    <w:p w14:paraId="6A832F6B" w14:textId="41EB83C5" w:rsidR="00A13DF8" w:rsidRPr="00397DE8" w:rsidRDefault="00000000" w:rsidP="004750B9">
      <w:pPr>
        <w:spacing w:before="120" w:after="120"/>
        <w:ind w:firstLine="142"/>
        <w:rPr>
          <w:rFonts w:ascii="Aptos Narrow" w:eastAsia="Kohinoor Bangla" w:hAnsi="Aptos Narrow" w:cs="Kohinoor Bangla"/>
          <w:b/>
          <w:i/>
          <w:iCs/>
        </w:rPr>
      </w:pPr>
      <w:r w:rsidRPr="00397DE8">
        <w:rPr>
          <w:rFonts w:ascii="Aptos Narrow" w:eastAsia="Kohinoor Bangla" w:hAnsi="Aptos Narrow" w:cs="Kohinoor Bangla"/>
          <w:b/>
          <w:i/>
          <w:iCs/>
        </w:rPr>
        <w:t>Articoli in riviste</w:t>
      </w:r>
    </w:p>
    <w:p w14:paraId="1631E996" w14:textId="20CCA654" w:rsidR="00717024" w:rsidRDefault="00397DE8" w:rsidP="007170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bCs/>
          <w:color w:val="000000"/>
        </w:rPr>
      </w:pPr>
      <w:r w:rsidRPr="00397DE8">
        <w:rPr>
          <w:rFonts w:ascii="Aptos Narrow" w:eastAsia="Kohinoor Bangla" w:hAnsi="Aptos Narrow" w:cs="Kohinoor Bangla"/>
          <w:b/>
          <w:color w:val="000000"/>
        </w:rPr>
        <w:t>Riva, E.</w:t>
      </w:r>
      <w:r w:rsidRPr="00397DE8">
        <w:rPr>
          <w:rFonts w:ascii="Aptos Narrow" w:eastAsia="Kohinoor Bangla" w:hAnsi="Aptos Narrow" w:cs="Kohinoor Bangla"/>
          <w:bCs/>
          <w:color w:val="000000"/>
        </w:rPr>
        <w:t xml:space="preserve">, Ruberto, M., Lucchini, M., Lillard, D. (2025). Pandemic Fallout: </w:t>
      </w:r>
      <w:proofErr w:type="spellStart"/>
      <w:r w:rsidRPr="00397DE8">
        <w:rPr>
          <w:rFonts w:ascii="Aptos Narrow" w:eastAsia="Kohinoor Bangla" w:hAnsi="Aptos Narrow" w:cs="Kohinoor Bangla"/>
          <w:bCs/>
          <w:color w:val="000000"/>
        </w:rPr>
        <w:t>Sustained</w:t>
      </w:r>
      <w:proofErr w:type="spellEnd"/>
      <w:r w:rsidRPr="00397DE8">
        <w:rPr>
          <w:rFonts w:ascii="Aptos Narrow" w:eastAsia="Kohinoor Bangla" w:hAnsi="Aptos Narrow" w:cs="Kohinoor Bangla"/>
          <w:bCs/>
          <w:color w:val="000000"/>
        </w:rPr>
        <w:t xml:space="preserve"> </w:t>
      </w:r>
      <w:proofErr w:type="spellStart"/>
      <w:r w:rsidRPr="00397DE8">
        <w:rPr>
          <w:rFonts w:ascii="Aptos Narrow" w:eastAsia="Kohinoor Bangla" w:hAnsi="Aptos Narrow" w:cs="Kohinoor Bangla"/>
          <w:bCs/>
          <w:color w:val="000000"/>
        </w:rPr>
        <w:t>Declines</w:t>
      </w:r>
      <w:proofErr w:type="spellEnd"/>
      <w:r w:rsidRPr="00397DE8">
        <w:rPr>
          <w:rFonts w:ascii="Aptos Narrow" w:eastAsia="Kohinoor Bangla" w:hAnsi="Aptos Narrow" w:cs="Kohinoor Bangla"/>
          <w:bCs/>
          <w:color w:val="000000"/>
        </w:rPr>
        <w:t xml:space="preserve"> in Young </w:t>
      </w:r>
      <w:proofErr w:type="spellStart"/>
      <w:r w:rsidRPr="00397DE8">
        <w:rPr>
          <w:rFonts w:ascii="Aptos Narrow" w:eastAsia="Kohinoor Bangla" w:hAnsi="Aptos Narrow" w:cs="Kohinoor Bangla"/>
          <w:bCs/>
          <w:color w:val="000000"/>
        </w:rPr>
        <w:t>People’s</w:t>
      </w:r>
      <w:proofErr w:type="spellEnd"/>
      <w:r w:rsidRPr="00397DE8">
        <w:rPr>
          <w:rFonts w:ascii="Aptos Narrow" w:eastAsia="Kohinoor Bangla" w:hAnsi="Aptos Narrow" w:cs="Kohinoor Bangla"/>
          <w:bCs/>
          <w:color w:val="000000"/>
        </w:rPr>
        <w:t xml:space="preserve"> </w:t>
      </w:r>
      <w:proofErr w:type="spellStart"/>
      <w:r w:rsidRPr="00397DE8">
        <w:rPr>
          <w:rFonts w:ascii="Aptos Narrow" w:eastAsia="Kohinoor Bangla" w:hAnsi="Aptos Narrow" w:cs="Kohinoor Bangla"/>
          <w:bCs/>
          <w:color w:val="000000"/>
        </w:rPr>
        <w:t>Subjective</w:t>
      </w:r>
      <w:proofErr w:type="spellEnd"/>
      <w:r w:rsidRPr="00397DE8">
        <w:rPr>
          <w:rFonts w:ascii="Aptos Narrow" w:eastAsia="Kohinoor Bangla" w:hAnsi="Aptos Narrow" w:cs="Kohinoor Bangla"/>
          <w:bCs/>
          <w:color w:val="000000"/>
        </w:rPr>
        <w:t xml:space="preserve"> </w:t>
      </w:r>
      <w:proofErr w:type="spellStart"/>
      <w:r w:rsidRPr="00397DE8">
        <w:rPr>
          <w:rFonts w:ascii="Aptos Narrow" w:eastAsia="Kohinoor Bangla" w:hAnsi="Aptos Narrow" w:cs="Kohinoor Bangla"/>
          <w:bCs/>
          <w:color w:val="000000"/>
        </w:rPr>
        <w:t>Well-Being</w:t>
      </w:r>
      <w:proofErr w:type="spellEnd"/>
      <w:r w:rsidRPr="00397DE8">
        <w:rPr>
          <w:rFonts w:ascii="Aptos Narrow" w:eastAsia="Kohinoor Bangla" w:hAnsi="Aptos Narrow" w:cs="Kohinoor Bangla"/>
          <w:bCs/>
          <w:color w:val="000000"/>
        </w:rPr>
        <w:t xml:space="preserve"> and </w:t>
      </w:r>
      <w:proofErr w:type="spellStart"/>
      <w:r w:rsidRPr="00397DE8">
        <w:rPr>
          <w:rFonts w:ascii="Aptos Narrow" w:eastAsia="Kohinoor Bangla" w:hAnsi="Aptos Narrow" w:cs="Kohinoor Bangla"/>
          <w:bCs/>
          <w:color w:val="000000"/>
        </w:rPr>
        <w:t>Protective</w:t>
      </w:r>
      <w:proofErr w:type="spellEnd"/>
      <w:r w:rsidRPr="00397DE8">
        <w:rPr>
          <w:rFonts w:ascii="Aptos Narrow" w:eastAsia="Kohinoor Bangla" w:hAnsi="Aptos Narrow" w:cs="Kohinoor Bangla"/>
          <w:bCs/>
          <w:color w:val="000000"/>
        </w:rPr>
        <w:t xml:space="preserve"> </w:t>
      </w:r>
      <w:proofErr w:type="spellStart"/>
      <w:r w:rsidRPr="00397DE8">
        <w:rPr>
          <w:rFonts w:ascii="Aptos Narrow" w:eastAsia="Kohinoor Bangla" w:hAnsi="Aptos Narrow" w:cs="Kohinoor Bangla"/>
          <w:bCs/>
          <w:color w:val="000000"/>
        </w:rPr>
        <w:t>Factors</w:t>
      </w:r>
      <w:proofErr w:type="spellEnd"/>
      <w:r w:rsidRPr="00397DE8">
        <w:rPr>
          <w:rFonts w:ascii="Aptos Narrow" w:eastAsia="Kohinoor Bangla" w:hAnsi="Aptos Narrow" w:cs="Kohinoor Bangla"/>
          <w:bCs/>
          <w:color w:val="000000"/>
        </w:rPr>
        <w:t xml:space="preserve"> in </w:t>
      </w:r>
      <w:proofErr w:type="spellStart"/>
      <w:r w:rsidRPr="00397DE8">
        <w:rPr>
          <w:rFonts w:ascii="Aptos Narrow" w:eastAsia="Kohinoor Bangla" w:hAnsi="Aptos Narrow" w:cs="Kohinoor Bangla"/>
          <w:bCs/>
          <w:color w:val="000000"/>
        </w:rPr>
        <w:t>Switzerland</w:t>
      </w:r>
      <w:proofErr w:type="spellEnd"/>
      <w:r w:rsidRPr="00397DE8">
        <w:rPr>
          <w:rFonts w:ascii="Aptos Narrow" w:eastAsia="Kohinoor Bangla" w:hAnsi="Aptos Narrow" w:cs="Kohinoor Bangla"/>
          <w:bCs/>
          <w:color w:val="000000"/>
        </w:rPr>
        <w:t>. S</w:t>
      </w:r>
      <w:r>
        <w:rPr>
          <w:rFonts w:ascii="Aptos Narrow" w:eastAsia="Kohinoor Bangla" w:hAnsi="Aptos Narrow" w:cs="Kohinoor Bangla"/>
          <w:bCs/>
          <w:color w:val="000000"/>
        </w:rPr>
        <w:t>ocial</w:t>
      </w:r>
      <w:r w:rsidRPr="00397DE8">
        <w:rPr>
          <w:rFonts w:ascii="Aptos Narrow" w:eastAsia="Kohinoor Bangla" w:hAnsi="Aptos Narrow" w:cs="Kohinoor Bangla"/>
          <w:bCs/>
          <w:color w:val="000000"/>
        </w:rPr>
        <w:t xml:space="preserve"> </w:t>
      </w:r>
      <w:proofErr w:type="spellStart"/>
      <w:r w:rsidRPr="00397DE8">
        <w:rPr>
          <w:rFonts w:ascii="Aptos Narrow" w:eastAsia="Kohinoor Bangla" w:hAnsi="Aptos Narrow" w:cs="Kohinoor Bangla"/>
          <w:bCs/>
          <w:color w:val="000000"/>
        </w:rPr>
        <w:t>I</w:t>
      </w:r>
      <w:r>
        <w:rPr>
          <w:rFonts w:ascii="Aptos Narrow" w:eastAsia="Kohinoor Bangla" w:hAnsi="Aptos Narrow" w:cs="Kohinoor Bangla"/>
          <w:bCs/>
          <w:color w:val="000000"/>
        </w:rPr>
        <w:t>ndicators</w:t>
      </w:r>
      <w:proofErr w:type="spellEnd"/>
      <w:r w:rsidRPr="00397DE8">
        <w:rPr>
          <w:rFonts w:ascii="Aptos Narrow" w:eastAsia="Kohinoor Bangla" w:hAnsi="Aptos Narrow" w:cs="Kohinoor Bangla"/>
          <w:bCs/>
          <w:color w:val="000000"/>
        </w:rPr>
        <w:t xml:space="preserve"> R</w:t>
      </w:r>
      <w:r>
        <w:rPr>
          <w:rFonts w:ascii="Aptos Narrow" w:eastAsia="Kohinoor Bangla" w:hAnsi="Aptos Narrow" w:cs="Kohinoor Bangla"/>
          <w:bCs/>
          <w:color w:val="000000"/>
        </w:rPr>
        <w:t>esearch</w:t>
      </w:r>
      <w:r w:rsidR="00CC32B5">
        <w:rPr>
          <w:rFonts w:ascii="Aptos Narrow" w:eastAsia="Kohinoor Bangla" w:hAnsi="Aptos Narrow" w:cs="Kohinoor Bangla"/>
          <w:bCs/>
          <w:color w:val="000000"/>
        </w:rPr>
        <w:t>, online first</w:t>
      </w:r>
      <w:r w:rsidR="00717024">
        <w:rPr>
          <w:rFonts w:ascii="Aptos Narrow" w:eastAsia="Kohinoor Bangla" w:hAnsi="Aptos Narrow" w:cs="Kohinoor Bangla"/>
          <w:bCs/>
          <w:color w:val="000000"/>
        </w:rPr>
        <w:t xml:space="preserve">. </w:t>
      </w:r>
      <w:hyperlink r:id="rId15" w:history="1">
        <w:r w:rsidR="00717024" w:rsidRPr="00DA5103">
          <w:rPr>
            <w:rStyle w:val="Collegamentoipertestuale"/>
            <w:rFonts w:ascii="Aptos Narrow" w:eastAsia="Kohinoor Bangla" w:hAnsi="Aptos Narrow" w:cs="Kohinoor Bangla"/>
            <w:bCs/>
          </w:rPr>
          <w:t>https://doi.org//10.1007/s11205-025-03662-2</w:t>
        </w:r>
      </w:hyperlink>
    </w:p>
    <w:p w14:paraId="4950D6C6" w14:textId="10C40AFA" w:rsidR="00397DE8" w:rsidRPr="00717024" w:rsidRDefault="00397DE8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bCs/>
          <w:color w:val="000000"/>
        </w:rPr>
      </w:pPr>
      <w:proofErr w:type="spellStart"/>
      <w:r w:rsidRPr="00397DE8">
        <w:rPr>
          <w:rFonts w:ascii="Aptos Narrow" w:hAnsi="Aptos Narrow"/>
          <w:color w:val="212529"/>
          <w:shd w:val="clear" w:color="auto" w:fill="FFFFFF"/>
        </w:rPr>
        <w:t>Dishon-Berkovits</w:t>
      </w:r>
      <w:proofErr w:type="spellEnd"/>
      <w:r w:rsidRPr="00397DE8">
        <w:rPr>
          <w:rFonts w:ascii="Aptos Narrow" w:hAnsi="Aptos Narrow"/>
          <w:color w:val="212529"/>
          <w:shd w:val="clear" w:color="auto" w:fill="FFFFFF"/>
        </w:rPr>
        <w:t xml:space="preserve">, M., </w:t>
      </w:r>
      <w:r w:rsidRPr="00397DE8">
        <w:rPr>
          <w:rFonts w:ascii="Aptos Narrow" w:hAnsi="Aptos Narrow"/>
          <w:b/>
          <w:bCs/>
          <w:color w:val="212529"/>
          <w:shd w:val="clear" w:color="auto" w:fill="FFFFFF"/>
        </w:rPr>
        <w:t>Riva, E.</w:t>
      </w:r>
      <w:r w:rsidRPr="00397DE8">
        <w:rPr>
          <w:rFonts w:ascii="Aptos Narrow" w:hAnsi="Aptos Narrow"/>
          <w:color w:val="212529"/>
          <w:shd w:val="clear" w:color="auto" w:fill="FFFFFF"/>
        </w:rPr>
        <w:t xml:space="preserve">, Lucchini, M. (2024). The </w:t>
      </w:r>
      <w:proofErr w:type="spellStart"/>
      <w:r w:rsidRPr="00397DE8">
        <w:rPr>
          <w:rFonts w:ascii="Aptos Narrow" w:hAnsi="Aptos Narrow"/>
          <w:color w:val="212529"/>
          <w:shd w:val="clear" w:color="auto" w:fill="FFFFFF"/>
        </w:rPr>
        <w:t>relationship</w:t>
      </w:r>
      <w:proofErr w:type="spellEnd"/>
      <w:r w:rsidRPr="00397DE8">
        <w:rPr>
          <w:rFonts w:ascii="Aptos Narrow" w:hAnsi="Aptos Narrow"/>
          <w:color w:val="212529"/>
          <w:shd w:val="clear" w:color="auto" w:fill="FFFFFF"/>
        </w:rPr>
        <w:t xml:space="preserve"> </w:t>
      </w:r>
      <w:proofErr w:type="spellStart"/>
      <w:r w:rsidRPr="00397DE8">
        <w:rPr>
          <w:rFonts w:ascii="Aptos Narrow" w:hAnsi="Aptos Narrow"/>
          <w:color w:val="212529"/>
          <w:shd w:val="clear" w:color="auto" w:fill="FFFFFF"/>
        </w:rPr>
        <w:t>between</w:t>
      </w:r>
      <w:proofErr w:type="spellEnd"/>
      <w:r w:rsidRPr="00397DE8">
        <w:rPr>
          <w:rFonts w:ascii="Aptos Narrow" w:hAnsi="Aptos Narrow"/>
          <w:color w:val="212529"/>
          <w:shd w:val="clear" w:color="auto" w:fill="FFFFFF"/>
        </w:rPr>
        <w:t xml:space="preserve"> job demands, </w:t>
      </w:r>
      <w:proofErr w:type="spellStart"/>
      <w:r w:rsidRPr="00397DE8">
        <w:rPr>
          <w:rFonts w:ascii="Aptos Narrow" w:hAnsi="Aptos Narrow"/>
          <w:color w:val="212529"/>
          <w:shd w:val="clear" w:color="auto" w:fill="FFFFFF"/>
        </w:rPr>
        <w:t>resources</w:t>
      </w:r>
      <w:proofErr w:type="spellEnd"/>
      <w:r w:rsidRPr="00397DE8">
        <w:rPr>
          <w:rFonts w:ascii="Aptos Narrow" w:hAnsi="Aptos Narrow"/>
          <w:color w:val="212529"/>
          <w:shd w:val="clear" w:color="auto" w:fill="FFFFFF"/>
        </w:rPr>
        <w:t xml:space="preserve"> and </w:t>
      </w:r>
      <w:proofErr w:type="spellStart"/>
      <w:r w:rsidRPr="00397DE8">
        <w:rPr>
          <w:rFonts w:ascii="Aptos Narrow" w:hAnsi="Aptos Narrow"/>
          <w:color w:val="212529"/>
          <w:shd w:val="clear" w:color="auto" w:fill="FFFFFF"/>
        </w:rPr>
        <w:t>subjective</w:t>
      </w:r>
      <w:proofErr w:type="spellEnd"/>
      <w:r w:rsidRPr="00397DE8">
        <w:rPr>
          <w:rFonts w:ascii="Aptos Narrow" w:hAnsi="Aptos Narrow"/>
          <w:color w:val="212529"/>
          <w:shd w:val="clear" w:color="auto" w:fill="FFFFFF"/>
        </w:rPr>
        <w:t xml:space="preserve"> </w:t>
      </w:r>
      <w:proofErr w:type="spellStart"/>
      <w:r w:rsidRPr="00397DE8">
        <w:rPr>
          <w:rFonts w:ascii="Aptos Narrow" w:hAnsi="Aptos Narrow"/>
          <w:color w:val="212529"/>
          <w:shd w:val="clear" w:color="auto" w:fill="FFFFFF"/>
        </w:rPr>
        <w:t>wellbeing</w:t>
      </w:r>
      <w:proofErr w:type="spellEnd"/>
      <w:r w:rsidRPr="00397DE8">
        <w:rPr>
          <w:rFonts w:ascii="Aptos Narrow" w:hAnsi="Aptos Narrow"/>
          <w:color w:val="212529"/>
          <w:shd w:val="clear" w:color="auto" w:fill="FFFFFF"/>
        </w:rPr>
        <w:t xml:space="preserve">: The </w:t>
      </w:r>
      <w:proofErr w:type="spellStart"/>
      <w:r w:rsidRPr="00397DE8">
        <w:rPr>
          <w:rFonts w:ascii="Aptos Narrow" w:hAnsi="Aptos Narrow"/>
          <w:color w:val="212529"/>
          <w:shd w:val="clear" w:color="auto" w:fill="FFFFFF"/>
        </w:rPr>
        <w:t>role</w:t>
      </w:r>
      <w:proofErr w:type="spellEnd"/>
      <w:r w:rsidRPr="00397DE8">
        <w:rPr>
          <w:rFonts w:ascii="Aptos Narrow" w:hAnsi="Aptos Narrow"/>
          <w:color w:val="212529"/>
          <w:shd w:val="clear" w:color="auto" w:fill="FFFFFF"/>
        </w:rPr>
        <w:t xml:space="preserve"> of work-family </w:t>
      </w:r>
      <w:proofErr w:type="spellStart"/>
      <w:r w:rsidRPr="00397DE8">
        <w:rPr>
          <w:rFonts w:ascii="Aptos Narrow" w:hAnsi="Aptos Narrow"/>
          <w:color w:val="212529"/>
          <w:shd w:val="clear" w:color="auto" w:fill="FFFFFF"/>
        </w:rPr>
        <w:t>conflict</w:t>
      </w:r>
      <w:proofErr w:type="spellEnd"/>
      <w:r w:rsidRPr="00397DE8">
        <w:rPr>
          <w:rFonts w:ascii="Aptos Narrow" w:hAnsi="Aptos Narrow"/>
          <w:color w:val="212529"/>
          <w:shd w:val="clear" w:color="auto" w:fill="FFFFFF"/>
        </w:rPr>
        <w:t xml:space="preserve"> </w:t>
      </w:r>
      <w:proofErr w:type="spellStart"/>
      <w:r w:rsidRPr="00397DE8">
        <w:rPr>
          <w:rFonts w:ascii="Aptos Narrow" w:hAnsi="Aptos Narrow"/>
          <w:color w:val="212529"/>
          <w:shd w:val="clear" w:color="auto" w:fill="FFFFFF"/>
        </w:rPr>
        <w:t>across</w:t>
      </w:r>
      <w:proofErr w:type="spellEnd"/>
      <w:r w:rsidRPr="00397DE8">
        <w:rPr>
          <w:rFonts w:ascii="Aptos Narrow" w:hAnsi="Aptos Narrow"/>
          <w:color w:val="212529"/>
          <w:shd w:val="clear" w:color="auto" w:fill="FFFFFF"/>
        </w:rPr>
        <w:t xml:space="preserve"> the life </w:t>
      </w:r>
      <w:proofErr w:type="spellStart"/>
      <w:r w:rsidRPr="00397DE8">
        <w:rPr>
          <w:rFonts w:ascii="Aptos Narrow" w:hAnsi="Aptos Narrow"/>
          <w:color w:val="212529"/>
          <w:shd w:val="clear" w:color="auto" w:fill="FFFFFF"/>
        </w:rPr>
        <w:t>course</w:t>
      </w:r>
      <w:proofErr w:type="spellEnd"/>
      <w:r w:rsidRPr="00397DE8">
        <w:rPr>
          <w:rFonts w:ascii="Aptos Narrow" w:hAnsi="Aptos Narrow"/>
          <w:color w:val="212529"/>
          <w:shd w:val="clear" w:color="auto" w:fill="FFFFFF"/>
        </w:rPr>
        <w:t xml:space="preserve">. </w:t>
      </w:r>
      <w:proofErr w:type="spellStart"/>
      <w:r w:rsidRPr="00397DE8">
        <w:rPr>
          <w:rFonts w:ascii="Aptos Narrow" w:hAnsi="Aptos Narrow"/>
          <w:color w:val="212529"/>
          <w:shd w:val="clear" w:color="auto" w:fill="FFFFFF"/>
        </w:rPr>
        <w:t>C</w:t>
      </w:r>
      <w:r w:rsidR="00CC32B5">
        <w:rPr>
          <w:rFonts w:ascii="Aptos Narrow" w:hAnsi="Aptos Narrow"/>
          <w:color w:val="212529"/>
          <w:shd w:val="clear" w:color="auto" w:fill="FFFFFF"/>
        </w:rPr>
        <w:t>urrent</w:t>
      </w:r>
      <w:proofErr w:type="spellEnd"/>
      <w:r w:rsidRPr="00397DE8">
        <w:rPr>
          <w:rFonts w:ascii="Aptos Narrow" w:hAnsi="Aptos Narrow"/>
          <w:color w:val="212529"/>
          <w:shd w:val="clear" w:color="auto" w:fill="FFFFFF"/>
        </w:rPr>
        <w:t xml:space="preserve"> </w:t>
      </w:r>
      <w:proofErr w:type="spellStart"/>
      <w:r w:rsidRPr="00397DE8">
        <w:rPr>
          <w:rFonts w:ascii="Aptos Narrow" w:hAnsi="Aptos Narrow"/>
          <w:color w:val="212529"/>
          <w:shd w:val="clear" w:color="auto" w:fill="FFFFFF"/>
        </w:rPr>
        <w:t>P</w:t>
      </w:r>
      <w:r w:rsidR="00CC32B5">
        <w:rPr>
          <w:rFonts w:ascii="Aptos Narrow" w:hAnsi="Aptos Narrow"/>
          <w:color w:val="212529"/>
          <w:shd w:val="clear" w:color="auto" w:fill="FFFFFF"/>
        </w:rPr>
        <w:t>sychology</w:t>
      </w:r>
      <w:proofErr w:type="spellEnd"/>
      <w:r w:rsidRPr="00397DE8">
        <w:rPr>
          <w:rFonts w:ascii="Aptos Narrow" w:hAnsi="Aptos Narrow"/>
          <w:color w:val="212529"/>
          <w:shd w:val="clear" w:color="auto" w:fill="FFFFFF"/>
        </w:rPr>
        <w:t>, 43(9), 8085-8101</w:t>
      </w:r>
      <w:r w:rsidR="00717024">
        <w:rPr>
          <w:rFonts w:ascii="Aptos Narrow" w:hAnsi="Aptos Narrow"/>
          <w:color w:val="212529"/>
          <w:shd w:val="clear" w:color="auto" w:fill="FFFFFF"/>
        </w:rPr>
        <w:t xml:space="preserve">. </w:t>
      </w:r>
      <w:hyperlink r:id="rId16" w:history="1">
        <w:r w:rsidR="00717024" w:rsidRPr="00DA5103">
          <w:rPr>
            <w:rStyle w:val="Collegamentoipertestuale"/>
            <w:rFonts w:ascii="Aptos Narrow" w:hAnsi="Aptos Narrow"/>
            <w:shd w:val="clear" w:color="auto" w:fill="FFFFFF"/>
          </w:rPr>
          <w:t>https://doi.org/10.1007/s12144-023-04955-w</w:t>
        </w:r>
      </w:hyperlink>
    </w:p>
    <w:p w14:paraId="62B904C9" w14:textId="0DB2F037" w:rsidR="00BA576D" w:rsidRDefault="00BA576D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bCs/>
          <w:color w:val="000000"/>
          <w:lang w:val="en-US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</w:t>
      </w:r>
      <w:r w:rsidRPr="00477A98">
        <w:rPr>
          <w:rFonts w:ascii="Aptos Narrow" w:eastAsia="Kohinoor Bangla" w:hAnsi="Aptos Narrow" w:cs="Kohinoor Bangla"/>
          <w:bCs/>
          <w:color w:val="000000"/>
        </w:rPr>
        <w:t xml:space="preserve">., Lucchini, M., Pancheva, M., Piazzoni, C., Lillard, D. (2024). </w:t>
      </w:r>
      <w:proofErr w:type="spellStart"/>
      <w:r w:rsidRPr="00477A98">
        <w:rPr>
          <w:rFonts w:ascii="Aptos Narrow" w:eastAsia="Kohinoor Bangla" w:hAnsi="Aptos Narrow" w:cs="Kohinoor Bangla"/>
          <w:bCs/>
          <w:color w:val="000000"/>
        </w:rPr>
        <w:t>Trajectories</w:t>
      </w:r>
      <w:proofErr w:type="spellEnd"/>
      <w:r w:rsidRPr="00477A98">
        <w:rPr>
          <w:rFonts w:ascii="Aptos Narrow" w:eastAsia="Kohinoor Bangla" w:hAnsi="Aptos Narrow" w:cs="Kohinoor Bangla"/>
          <w:bCs/>
          <w:color w:val="000000"/>
        </w:rPr>
        <w:t xml:space="preserve"> of </w:t>
      </w:r>
      <w:proofErr w:type="spellStart"/>
      <w:r w:rsidRPr="00477A98">
        <w:rPr>
          <w:rFonts w:ascii="Aptos Narrow" w:eastAsia="Kohinoor Bangla" w:hAnsi="Aptos Narrow" w:cs="Kohinoor Bangla"/>
          <w:bCs/>
          <w:color w:val="000000"/>
        </w:rPr>
        <w:t>affective</w:t>
      </w:r>
      <w:proofErr w:type="spellEnd"/>
      <w:r w:rsidRPr="00477A98">
        <w:rPr>
          <w:rFonts w:ascii="Aptos Narrow" w:eastAsia="Kohinoor Bangla" w:hAnsi="Aptos Narrow" w:cs="Kohinoor Bangla"/>
          <w:bCs/>
          <w:color w:val="000000"/>
        </w:rPr>
        <w:t xml:space="preserve"> and cognitive </w:t>
      </w:r>
      <w:proofErr w:type="spellStart"/>
      <w:r w:rsidRPr="00477A98">
        <w:rPr>
          <w:rFonts w:ascii="Aptos Narrow" w:eastAsia="Kohinoor Bangla" w:hAnsi="Aptos Narrow" w:cs="Kohinoor Bangla"/>
          <w:bCs/>
          <w:color w:val="000000"/>
        </w:rPr>
        <w:t>well-being</w:t>
      </w:r>
      <w:proofErr w:type="spellEnd"/>
      <w:r w:rsidRPr="00477A98">
        <w:rPr>
          <w:rFonts w:ascii="Aptos Narrow" w:eastAsia="Kohinoor Bangla" w:hAnsi="Aptos Narrow" w:cs="Kohinoor Bangla"/>
          <w:bCs/>
          <w:color w:val="000000"/>
        </w:rPr>
        <w:t xml:space="preserve"> </w:t>
      </w:r>
      <w:proofErr w:type="spellStart"/>
      <w:r w:rsidRPr="00477A98">
        <w:rPr>
          <w:rFonts w:ascii="Aptos Narrow" w:eastAsia="Kohinoor Bangla" w:hAnsi="Aptos Narrow" w:cs="Kohinoor Bangla"/>
          <w:bCs/>
          <w:color w:val="000000"/>
        </w:rPr>
        <w:t>at</w:t>
      </w:r>
      <w:proofErr w:type="spellEnd"/>
      <w:r w:rsidRPr="00477A98">
        <w:rPr>
          <w:rFonts w:ascii="Aptos Narrow" w:eastAsia="Kohinoor Bangla" w:hAnsi="Aptos Narrow" w:cs="Kohinoor Bangla"/>
          <w:bCs/>
          <w:color w:val="000000"/>
        </w:rPr>
        <w:t xml:space="preserve"> times of COVID-19 </w:t>
      </w:r>
      <w:proofErr w:type="spellStart"/>
      <w:r w:rsidRPr="00477A98">
        <w:rPr>
          <w:rFonts w:ascii="Aptos Narrow" w:eastAsia="Kohinoor Bangla" w:hAnsi="Aptos Narrow" w:cs="Kohinoor Bangla"/>
          <w:bCs/>
          <w:color w:val="000000"/>
        </w:rPr>
        <w:t>containment</w:t>
      </w:r>
      <w:proofErr w:type="spellEnd"/>
      <w:r w:rsidRPr="00477A98">
        <w:rPr>
          <w:rFonts w:ascii="Aptos Narrow" w:eastAsia="Kohinoor Bangla" w:hAnsi="Aptos Narrow" w:cs="Kohinoor Bangla"/>
          <w:bCs/>
          <w:color w:val="000000"/>
        </w:rPr>
        <w:t xml:space="preserve"> policies in Italy. </w:t>
      </w:r>
      <w:r w:rsidRPr="00477A98">
        <w:rPr>
          <w:rFonts w:ascii="Aptos Narrow" w:eastAsia="Kohinoor Bangla" w:hAnsi="Aptos Narrow" w:cs="Kohinoor Bangla"/>
          <w:bCs/>
          <w:color w:val="000000"/>
          <w:lang w:val="en-US"/>
        </w:rPr>
        <w:t>Analyses of Social Issues and Public Policy</w:t>
      </w:r>
      <w:r w:rsidR="00CC32B5">
        <w:rPr>
          <w:rFonts w:ascii="Aptos Narrow" w:eastAsia="Kohinoor Bangla" w:hAnsi="Aptos Narrow" w:cs="Kohinoor Bangla"/>
          <w:bCs/>
          <w:color w:val="000000"/>
          <w:lang w:val="en-US"/>
        </w:rPr>
        <w:t xml:space="preserve">, 24(2), </w:t>
      </w:r>
      <w:r w:rsidR="00CC32B5" w:rsidRPr="00CC32B5">
        <w:rPr>
          <w:rFonts w:ascii="Aptos Narrow" w:eastAsia="Kohinoor Bangla" w:hAnsi="Aptos Narrow" w:cs="Kohinoor Bangla"/>
          <w:bCs/>
          <w:color w:val="000000"/>
          <w:lang w:val="en-US"/>
        </w:rPr>
        <w:t>532-551</w:t>
      </w:r>
      <w:r w:rsidR="00717024">
        <w:rPr>
          <w:rFonts w:ascii="Aptos Narrow" w:eastAsia="Kohinoor Bangla" w:hAnsi="Aptos Narrow" w:cs="Kohinoor Bangla"/>
          <w:bCs/>
          <w:color w:val="000000"/>
          <w:lang w:val="en-US"/>
        </w:rPr>
        <w:t xml:space="preserve">. </w:t>
      </w:r>
      <w:hyperlink r:id="rId17" w:history="1">
        <w:r w:rsidR="00717024" w:rsidRPr="00DA5103">
          <w:rPr>
            <w:rStyle w:val="Collegamentoipertestuale"/>
            <w:rFonts w:ascii="Aptos Narrow" w:eastAsia="Kohinoor Bangla" w:hAnsi="Aptos Narrow" w:cs="Kohinoor Bangla"/>
            <w:bCs/>
            <w:lang w:val="en-US"/>
          </w:rPr>
          <w:t>https://doi.org//10.1111/asap.12384</w:t>
        </w:r>
      </w:hyperlink>
    </w:p>
    <w:p w14:paraId="0D29227B" w14:textId="4982354A" w:rsidR="00A13DF8" w:rsidRDefault="00A13DF8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bCs/>
          <w:color w:val="000000"/>
          <w:lang w:val="en-US"/>
        </w:rPr>
      </w:pPr>
      <w:r w:rsidRPr="00477A98">
        <w:rPr>
          <w:rFonts w:ascii="Aptos Narrow" w:eastAsia="Kohinoor Bangla" w:hAnsi="Aptos Narrow" w:cs="Kohinoor Bangla"/>
          <w:bCs/>
          <w:color w:val="000000"/>
        </w:rPr>
        <w:t xml:space="preserve">Martini, M., </w:t>
      </w: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bCs/>
          <w:color w:val="000000"/>
        </w:rPr>
        <w:t xml:space="preserve">, Marafioti, E. (2023). </w:t>
      </w:r>
      <w:r w:rsidRPr="00477A98">
        <w:rPr>
          <w:rFonts w:ascii="Aptos Narrow" w:eastAsia="Kohinoor Bangla" w:hAnsi="Aptos Narrow" w:cs="Kohinoor Bangla"/>
          <w:bCs/>
          <w:color w:val="000000"/>
          <w:lang w:val="en-US"/>
        </w:rPr>
        <w:t>Sustainable HRM, training for employability and organizational outcomes: the moderating role of</w:t>
      </w:r>
      <w:r w:rsidR="002C10A1">
        <w:rPr>
          <w:rFonts w:ascii="Aptos Narrow" w:eastAsia="Kohinoor Bangla" w:hAnsi="Aptos Narrow" w:cs="Cambria"/>
          <w:bCs/>
          <w:color w:val="000000"/>
          <w:lang w:val="en-US"/>
        </w:rPr>
        <w:t xml:space="preserve"> </w:t>
      </w:r>
      <w:r w:rsidRPr="00477A98">
        <w:rPr>
          <w:rFonts w:ascii="Aptos Narrow" w:eastAsia="Kohinoor Bangla" w:hAnsi="Aptos Narrow" w:cs="Kohinoor Bangla"/>
          <w:bCs/>
          <w:color w:val="000000"/>
          <w:lang w:val="en-US"/>
        </w:rPr>
        <w:t>competitive intensity. Employee relations, 45(7), 79-102</w:t>
      </w:r>
      <w:r w:rsidR="00717024">
        <w:rPr>
          <w:rFonts w:ascii="Aptos Narrow" w:eastAsia="Kohinoor Bangla" w:hAnsi="Aptos Narrow" w:cs="Kohinoor Bangla"/>
          <w:bCs/>
          <w:color w:val="000000"/>
          <w:lang w:val="en-US"/>
        </w:rPr>
        <w:t xml:space="preserve">. </w:t>
      </w:r>
      <w:hyperlink r:id="rId18" w:history="1">
        <w:r w:rsidR="00717024" w:rsidRPr="00DA5103">
          <w:rPr>
            <w:rStyle w:val="Collegamentoipertestuale"/>
            <w:rFonts w:ascii="Aptos Narrow" w:eastAsia="Kohinoor Bangla" w:hAnsi="Aptos Narrow" w:cs="Kohinoor Bangla"/>
            <w:bCs/>
            <w:lang w:val="en-US"/>
          </w:rPr>
          <w:t>https://doi.org//10.1108/ER-02-2022-0072</w:t>
        </w:r>
      </w:hyperlink>
    </w:p>
    <w:p w14:paraId="6FFFD29B" w14:textId="44C82512" w:rsidR="00397DE8" w:rsidRDefault="00397DE8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bCs/>
          <w:color w:val="000000"/>
        </w:rPr>
      </w:pPr>
      <w:r w:rsidRPr="00CC32B5">
        <w:rPr>
          <w:rFonts w:ascii="Aptos Narrow" w:eastAsia="Kohinoor Bangla" w:hAnsi="Aptos Narrow" w:cs="Kohinoor Bangla"/>
          <w:b/>
          <w:color w:val="000000"/>
        </w:rPr>
        <w:t>Riva, E.</w:t>
      </w:r>
      <w:r w:rsidRPr="00397DE8">
        <w:rPr>
          <w:rFonts w:ascii="Aptos Narrow" w:eastAsia="Kohinoor Bangla" w:hAnsi="Aptos Narrow" w:cs="Kohinoor Bangla"/>
          <w:bCs/>
          <w:color w:val="000000"/>
        </w:rPr>
        <w:t>, Terraneo</w:t>
      </w:r>
      <w:r>
        <w:rPr>
          <w:rFonts w:ascii="Aptos Narrow" w:eastAsia="Kohinoor Bangla" w:hAnsi="Aptos Narrow" w:cs="Kohinoor Bangla"/>
          <w:bCs/>
          <w:color w:val="000000"/>
        </w:rPr>
        <w:t>,</w:t>
      </w:r>
      <w:r w:rsidRPr="00397DE8">
        <w:rPr>
          <w:rFonts w:ascii="Aptos Narrow" w:eastAsia="Kohinoor Bangla" w:hAnsi="Aptos Narrow" w:cs="Kohinoor Bangla"/>
          <w:bCs/>
          <w:color w:val="000000"/>
        </w:rPr>
        <w:t xml:space="preserve"> M</w:t>
      </w:r>
      <w:r>
        <w:rPr>
          <w:rFonts w:ascii="Aptos Narrow" w:eastAsia="Kohinoor Bangla" w:hAnsi="Aptos Narrow" w:cs="Kohinoor Bangla"/>
          <w:bCs/>
          <w:color w:val="000000"/>
        </w:rPr>
        <w:t>.</w:t>
      </w:r>
      <w:r w:rsidRPr="00397DE8">
        <w:rPr>
          <w:rFonts w:ascii="Aptos Narrow" w:eastAsia="Kohinoor Bangla" w:hAnsi="Aptos Narrow" w:cs="Kohinoor Bangla"/>
          <w:bCs/>
          <w:color w:val="000000"/>
        </w:rPr>
        <w:t>, Lucchini</w:t>
      </w:r>
      <w:r>
        <w:rPr>
          <w:rFonts w:ascii="Aptos Narrow" w:eastAsia="Kohinoor Bangla" w:hAnsi="Aptos Narrow" w:cs="Kohinoor Bangla"/>
          <w:bCs/>
          <w:color w:val="000000"/>
        </w:rPr>
        <w:t>,</w:t>
      </w:r>
      <w:r w:rsidRPr="00397DE8">
        <w:rPr>
          <w:rFonts w:ascii="Aptos Narrow" w:eastAsia="Kohinoor Bangla" w:hAnsi="Aptos Narrow" w:cs="Kohinoor Bangla"/>
          <w:bCs/>
          <w:color w:val="000000"/>
        </w:rPr>
        <w:t xml:space="preserve"> M</w:t>
      </w:r>
      <w:r>
        <w:rPr>
          <w:rFonts w:ascii="Aptos Narrow" w:eastAsia="Kohinoor Bangla" w:hAnsi="Aptos Narrow" w:cs="Kohinoor Bangla"/>
          <w:bCs/>
          <w:color w:val="000000"/>
        </w:rPr>
        <w:t>.</w:t>
      </w:r>
      <w:r w:rsidRPr="00397DE8">
        <w:rPr>
          <w:rFonts w:ascii="Aptos Narrow" w:eastAsia="Kohinoor Bangla" w:hAnsi="Aptos Narrow" w:cs="Kohinoor Bangla"/>
          <w:bCs/>
          <w:color w:val="000000"/>
        </w:rPr>
        <w:t>, Gerosa</w:t>
      </w:r>
      <w:r>
        <w:rPr>
          <w:rFonts w:ascii="Aptos Narrow" w:eastAsia="Kohinoor Bangla" w:hAnsi="Aptos Narrow" w:cs="Kohinoor Bangla"/>
          <w:bCs/>
          <w:color w:val="000000"/>
        </w:rPr>
        <w:t>,</w:t>
      </w:r>
      <w:r w:rsidRPr="00397DE8">
        <w:rPr>
          <w:rFonts w:ascii="Aptos Narrow" w:eastAsia="Kohinoor Bangla" w:hAnsi="Aptos Narrow" w:cs="Kohinoor Bangla"/>
          <w:bCs/>
          <w:color w:val="000000"/>
        </w:rPr>
        <w:t xml:space="preserve"> T. </w:t>
      </w:r>
      <w:r w:rsidRPr="00477A98">
        <w:rPr>
          <w:rFonts w:ascii="Aptos Narrow" w:eastAsia="Kohinoor Bangla" w:hAnsi="Aptos Narrow" w:cs="Kohinoor Bangla"/>
          <w:bCs/>
          <w:color w:val="000000"/>
        </w:rPr>
        <w:t>(202</w:t>
      </w:r>
      <w:r>
        <w:rPr>
          <w:rFonts w:ascii="Aptos Narrow" w:eastAsia="Kohinoor Bangla" w:hAnsi="Aptos Narrow" w:cs="Kohinoor Bangla"/>
          <w:bCs/>
          <w:color w:val="000000"/>
        </w:rPr>
        <w:t>2</w:t>
      </w:r>
      <w:r w:rsidRPr="00477A98">
        <w:rPr>
          <w:rFonts w:ascii="Aptos Narrow" w:eastAsia="Kohinoor Bangla" w:hAnsi="Aptos Narrow" w:cs="Kohinoor Bangla"/>
          <w:bCs/>
          <w:color w:val="000000"/>
        </w:rPr>
        <w:t xml:space="preserve">). </w:t>
      </w:r>
      <w:r w:rsidRPr="00397DE8">
        <w:rPr>
          <w:rFonts w:ascii="Aptos Narrow" w:eastAsia="Kohinoor Bangla" w:hAnsi="Aptos Narrow" w:cs="Kohinoor Bangla"/>
          <w:bCs/>
          <w:color w:val="000000"/>
        </w:rPr>
        <w:t xml:space="preserve">The </w:t>
      </w:r>
      <w:proofErr w:type="spellStart"/>
      <w:r w:rsidRPr="00397DE8">
        <w:rPr>
          <w:rFonts w:ascii="Aptos Narrow" w:eastAsia="Kohinoor Bangla" w:hAnsi="Aptos Narrow" w:cs="Kohinoor Bangla"/>
          <w:bCs/>
          <w:color w:val="000000"/>
        </w:rPr>
        <w:t>prevalence</w:t>
      </w:r>
      <w:proofErr w:type="spellEnd"/>
      <w:r w:rsidRPr="00397DE8">
        <w:rPr>
          <w:rFonts w:ascii="Aptos Narrow" w:eastAsia="Kohinoor Bangla" w:hAnsi="Aptos Narrow" w:cs="Kohinoor Bangla"/>
          <w:bCs/>
          <w:color w:val="000000"/>
        </w:rPr>
        <w:t xml:space="preserve"> of </w:t>
      </w:r>
      <w:proofErr w:type="spellStart"/>
      <w:r w:rsidRPr="00397DE8">
        <w:rPr>
          <w:rFonts w:ascii="Aptos Narrow" w:eastAsia="Kohinoor Bangla" w:hAnsi="Aptos Narrow" w:cs="Kohinoor Bangla"/>
          <w:bCs/>
          <w:color w:val="000000"/>
        </w:rPr>
        <w:t>insomnia</w:t>
      </w:r>
      <w:proofErr w:type="spellEnd"/>
      <w:r w:rsidRPr="00397DE8">
        <w:rPr>
          <w:rFonts w:ascii="Aptos Narrow" w:eastAsia="Kohinoor Bangla" w:hAnsi="Aptos Narrow" w:cs="Kohinoor Bangla"/>
          <w:bCs/>
          <w:color w:val="000000"/>
        </w:rPr>
        <w:t xml:space="preserve"> in </w:t>
      </w:r>
      <w:proofErr w:type="spellStart"/>
      <w:r w:rsidRPr="00397DE8">
        <w:rPr>
          <w:rFonts w:ascii="Aptos Narrow" w:eastAsia="Kohinoor Bangla" w:hAnsi="Aptos Narrow" w:cs="Kohinoor Bangla"/>
          <w:bCs/>
          <w:color w:val="000000"/>
        </w:rPr>
        <w:t>different</w:t>
      </w:r>
      <w:proofErr w:type="spellEnd"/>
      <w:r w:rsidRPr="00397DE8">
        <w:rPr>
          <w:rFonts w:ascii="Aptos Narrow" w:eastAsia="Kohinoor Bangla" w:hAnsi="Aptos Narrow" w:cs="Kohinoor Bangla"/>
          <w:bCs/>
          <w:color w:val="000000"/>
        </w:rPr>
        <w:t xml:space="preserve"> COVID-19 policy </w:t>
      </w:r>
      <w:proofErr w:type="spellStart"/>
      <w:r w:rsidRPr="00397DE8">
        <w:rPr>
          <w:rFonts w:ascii="Aptos Narrow" w:eastAsia="Kohinoor Bangla" w:hAnsi="Aptos Narrow" w:cs="Kohinoor Bangla"/>
          <w:bCs/>
          <w:color w:val="000000"/>
        </w:rPr>
        <w:t>phases</w:t>
      </w:r>
      <w:proofErr w:type="spellEnd"/>
      <w:r w:rsidRPr="00397DE8">
        <w:rPr>
          <w:rFonts w:ascii="Aptos Narrow" w:eastAsia="Kohinoor Bangla" w:hAnsi="Aptos Narrow" w:cs="Kohinoor Bangla"/>
          <w:bCs/>
          <w:color w:val="000000"/>
        </w:rPr>
        <w:t xml:space="preserve">: </w:t>
      </w:r>
      <w:proofErr w:type="spellStart"/>
      <w:r w:rsidRPr="00397DE8">
        <w:rPr>
          <w:rFonts w:ascii="Aptos Narrow" w:eastAsia="Kohinoor Bangla" w:hAnsi="Aptos Narrow" w:cs="Kohinoor Bangla"/>
          <w:bCs/>
          <w:color w:val="000000"/>
        </w:rPr>
        <w:t>Longitudinal</w:t>
      </w:r>
      <w:proofErr w:type="spellEnd"/>
      <w:r w:rsidRPr="00397DE8">
        <w:rPr>
          <w:rFonts w:ascii="Aptos Narrow" w:eastAsia="Kohinoor Bangla" w:hAnsi="Aptos Narrow" w:cs="Kohinoor Bangla"/>
          <w:bCs/>
          <w:color w:val="000000"/>
        </w:rPr>
        <w:t xml:space="preserve"> </w:t>
      </w:r>
      <w:proofErr w:type="spellStart"/>
      <w:r w:rsidRPr="00397DE8">
        <w:rPr>
          <w:rFonts w:ascii="Aptos Narrow" w:eastAsia="Kohinoor Bangla" w:hAnsi="Aptos Narrow" w:cs="Kohinoor Bangla"/>
          <w:bCs/>
          <w:color w:val="000000"/>
        </w:rPr>
        <w:t>evidence</w:t>
      </w:r>
      <w:proofErr w:type="spellEnd"/>
      <w:r w:rsidRPr="00397DE8">
        <w:rPr>
          <w:rFonts w:ascii="Aptos Narrow" w:eastAsia="Kohinoor Bangla" w:hAnsi="Aptos Narrow" w:cs="Kohinoor Bangla"/>
          <w:bCs/>
          <w:color w:val="000000"/>
        </w:rPr>
        <w:t xml:space="preserve"> from ITA.LI - Italian Lives. BMC Public Health. 22</w:t>
      </w:r>
      <w:r w:rsidR="00CC32B5">
        <w:rPr>
          <w:rFonts w:ascii="Aptos Narrow" w:eastAsia="Kohinoor Bangla" w:hAnsi="Aptos Narrow" w:cs="Kohinoor Bangla"/>
          <w:bCs/>
          <w:color w:val="000000"/>
        </w:rPr>
        <w:t xml:space="preserve">, </w:t>
      </w:r>
      <w:r w:rsidRPr="00397DE8">
        <w:rPr>
          <w:rFonts w:ascii="Aptos Narrow" w:eastAsia="Kohinoor Bangla" w:hAnsi="Aptos Narrow" w:cs="Kohinoor Bangla"/>
          <w:bCs/>
          <w:color w:val="000000"/>
        </w:rPr>
        <w:t>1657</w:t>
      </w:r>
      <w:r w:rsidR="00717024">
        <w:rPr>
          <w:rFonts w:ascii="Aptos Narrow" w:eastAsia="Kohinoor Bangla" w:hAnsi="Aptos Narrow" w:cs="Kohinoor Bangla"/>
          <w:bCs/>
          <w:color w:val="000000"/>
        </w:rPr>
        <w:t xml:space="preserve">. </w:t>
      </w:r>
      <w:hyperlink r:id="rId19" w:history="1">
        <w:r w:rsidR="00717024" w:rsidRPr="00DA5103">
          <w:rPr>
            <w:rStyle w:val="Collegamentoipertestuale"/>
            <w:rFonts w:ascii="Aptos Narrow" w:eastAsia="Kohinoor Bangla" w:hAnsi="Aptos Narrow" w:cs="Kohinoor Bangla"/>
            <w:bCs/>
          </w:rPr>
          <w:t>https://doi.org/</w:t>
        </w:r>
        <w:r w:rsidR="00717024" w:rsidRPr="00DA5103">
          <w:rPr>
            <w:rStyle w:val="Collegamentoipertestuale"/>
            <w:rFonts w:ascii="Aptos Narrow" w:eastAsia="Kohinoor Bangla" w:hAnsi="Aptos Narrow" w:cs="Kohinoor Bangla"/>
            <w:bCs/>
            <w:lang w:val="en-US"/>
          </w:rPr>
          <w:t>/</w:t>
        </w:r>
        <w:r w:rsidR="00717024" w:rsidRPr="00DA5103">
          <w:rPr>
            <w:rStyle w:val="Collegamentoipertestuale"/>
            <w:rFonts w:ascii="Aptos Narrow" w:eastAsia="Kohinoor Bangla" w:hAnsi="Aptos Narrow" w:cs="Kohinoor Bangla"/>
            <w:bCs/>
          </w:rPr>
          <w:t>10.1186/s12889-022-14048-1</w:t>
        </w:r>
      </w:hyperlink>
    </w:p>
    <w:p w14:paraId="17B50A15" w14:textId="2C7B2C35" w:rsidR="004121E9" w:rsidRPr="004750B9" w:rsidRDefault="004121E9" w:rsidP="004750B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bCs/>
          <w:color w:val="000000"/>
          <w:lang w:val="en-US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bCs/>
          <w:color w:val="000000"/>
        </w:rPr>
        <w:t xml:space="preserve">, Lucchini, M., </w:t>
      </w:r>
      <w:proofErr w:type="spellStart"/>
      <w:r w:rsidRPr="00477A98">
        <w:rPr>
          <w:rFonts w:ascii="Aptos Narrow" w:eastAsia="Kohinoor Bangla" w:hAnsi="Aptos Narrow" w:cs="Kohinoor Bangla"/>
          <w:bCs/>
          <w:color w:val="000000"/>
        </w:rPr>
        <w:t>Vandekerckhove</w:t>
      </w:r>
      <w:proofErr w:type="spellEnd"/>
      <w:r w:rsidRPr="00477A98">
        <w:rPr>
          <w:rFonts w:ascii="Aptos Narrow" w:eastAsia="Kohinoor Bangla" w:hAnsi="Aptos Narrow" w:cs="Kohinoor Bangla"/>
          <w:bCs/>
          <w:color w:val="000000"/>
        </w:rPr>
        <w:t xml:space="preserve">, S. (2022). </w:t>
      </w:r>
      <w:r w:rsidRPr="00477A98">
        <w:rPr>
          <w:rFonts w:ascii="Aptos Narrow" w:eastAsia="Kohinoor Bangla" w:hAnsi="Aptos Narrow" w:cs="Kohinoor Bangla"/>
          <w:bCs/>
          <w:color w:val="000000"/>
          <w:lang w:val="en-US"/>
        </w:rPr>
        <w:t xml:space="preserve">Space-Time Variations in Job Types: A Tale of “Three </w:t>
      </w:r>
      <w:proofErr w:type="spellStart"/>
      <w:r w:rsidRPr="00477A98">
        <w:rPr>
          <w:rFonts w:ascii="Aptos Narrow" w:eastAsia="Kohinoor Bangla" w:hAnsi="Aptos Narrow" w:cs="Kohinoor Bangla"/>
          <w:bCs/>
          <w:color w:val="000000"/>
          <w:lang w:val="en-US"/>
        </w:rPr>
        <w:t>Europes</w:t>
      </w:r>
      <w:proofErr w:type="spellEnd"/>
      <w:r w:rsidRPr="00477A98">
        <w:rPr>
          <w:rFonts w:ascii="Aptos Narrow" w:eastAsia="Kohinoor Bangla" w:hAnsi="Aptos Narrow" w:cs="Kohinoor Bangla"/>
          <w:bCs/>
          <w:color w:val="000000"/>
          <w:lang w:val="en-US"/>
        </w:rPr>
        <w:t xml:space="preserve">”. International Journal of Sociology, </w:t>
      </w:r>
      <w:r w:rsidR="00CC32B5" w:rsidRPr="00CC32B5">
        <w:rPr>
          <w:rFonts w:ascii="Aptos Narrow" w:eastAsia="Kohinoor Bangla" w:hAnsi="Aptos Narrow" w:cs="Kohinoor Bangla"/>
          <w:bCs/>
          <w:color w:val="000000"/>
          <w:lang w:val="en-US"/>
        </w:rPr>
        <w:t>52(6), 420</w:t>
      </w:r>
      <w:r w:rsidR="004750B9">
        <w:rPr>
          <w:rFonts w:ascii="Aptos Narrow" w:eastAsia="Kohinoor Bangla" w:hAnsi="Aptos Narrow" w:cs="Kohinoor Bangla"/>
          <w:bCs/>
          <w:color w:val="000000"/>
          <w:lang w:val="en-US"/>
        </w:rPr>
        <w:t>-</w:t>
      </w:r>
      <w:r w:rsidR="00CC32B5" w:rsidRPr="00CC32B5">
        <w:rPr>
          <w:rFonts w:ascii="Aptos Narrow" w:eastAsia="Kohinoor Bangla" w:hAnsi="Aptos Narrow" w:cs="Kohinoor Bangla"/>
          <w:bCs/>
          <w:color w:val="000000"/>
          <w:lang w:val="en-US"/>
        </w:rPr>
        <w:t>447</w:t>
      </w:r>
      <w:r w:rsidR="00717024">
        <w:rPr>
          <w:rFonts w:ascii="Aptos Narrow" w:eastAsia="Kohinoor Bangla" w:hAnsi="Aptos Narrow" w:cs="Kohinoor Bangla"/>
          <w:bCs/>
          <w:color w:val="000000"/>
          <w:lang w:val="en-US"/>
        </w:rPr>
        <w:t xml:space="preserve">. </w:t>
      </w:r>
      <w:hyperlink r:id="rId20" w:history="1">
        <w:r w:rsidR="004750B9" w:rsidRPr="00DA5103">
          <w:rPr>
            <w:rStyle w:val="Collegamentoipertestuale"/>
            <w:rFonts w:ascii="Aptos Narrow" w:eastAsia="Kohinoor Bangla" w:hAnsi="Aptos Narrow" w:cs="Kohinoor Bangla"/>
            <w:bCs/>
            <w:lang w:val="en-US"/>
          </w:rPr>
          <w:t>https://doi.org//10.1080/00207659.2022.2099615</w:t>
        </w:r>
      </w:hyperlink>
    </w:p>
    <w:p w14:paraId="05F31D89" w14:textId="7F107F22" w:rsidR="00D67B5C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 w:rsidRPr="00477A98">
        <w:rPr>
          <w:rFonts w:ascii="Aptos Narrow" w:eastAsia="Kohinoor Bangla" w:hAnsi="Aptos Narrow" w:cs="Kohinoor Bangla"/>
          <w:b/>
          <w:color w:val="000000"/>
          <w:lang w:val="en-US"/>
        </w:rPr>
        <w:t xml:space="preserve">Riva, E., 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Lucchini, M., </w:t>
      </w:r>
      <w:proofErr w:type="spellStart"/>
      <w:r w:rsidRPr="00477A98">
        <w:rPr>
          <w:rFonts w:ascii="Aptos Narrow" w:eastAsia="Kohinoor Bangla" w:hAnsi="Aptos Narrow" w:cs="Kohinoor Bangla"/>
          <w:color w:val="000000"/>
          <w:lang w:val="en-US"/>
        </w:rPr>
        <w:t>Piazzoni</w:t>
      </w:r>
      <w:proofErr w:type="spellEnd"/>
      <w:r w:rsidRPr="00477A98">
        <w:rPr>
          <w:rFonts w:ascii="Aptos Narrow" w:eastAsia="Kohinoor Bangla" w:hAnsi="Aptos Narrow" w:cs="Kohinoor Bangla"/>
          <w:color w:val="000000"/>
          <w:lang w:val="en-US"/>
        </w:rPr>
        <w:t>, C. (2022) The effect of job quality on quality of life and wellbeing in later career stages: A multilevel and longitudinal analysis on older workers in Europe, Applied Research in Quality of Life,</w:t>
      </w:r>
      <w:r w:rsidR="00A13DF8" w:rsidRPr="00477A98">
        <w:rPr>
          <w:rFonts w:ascii="Aptos Narrow" w:hAnsi="Aptos Narrow"/>
          <w:color w:val="212529"/>
          <w:shd w:val="clear" w:color="auto" w:fill="FFFFFF"/>
          <w:lang w:val="en-US"/>
        </w:rPr>
        <w:t xml:space="preserve"> </w:t>
      </w:r>
      <w:r w:rsidR="00A13DF8" w:rsidRPr="00477A98">
        <w:rPr>
          <w:rFonts w:ascii="Aptos Narrow" w:eastAsia="Kohinoor Bangla" w:hAnsi="Aptos Narrow" w:cs="Kohinoor Bangla"/>
          <w:color w:val="000000"/>
          <w:lang w:val="en-US"/>
        </w:rPr>
        <w:t>17(4), 1993-2015</w:t>
      </w:r>
      <w:r w:rsidR="00717024">
        <w:rPr>
          <w:rFonts w:ascii="Aptos Narrow" w:eastAsia="Kohinoor Bangla" w:hAnsi="Aptos Narrow" w:cs="Kohinoor Bangla"/>
          <w:color w:val="000000"/>
          <w:lang w:val="en-US"/>
        </w:rPr>
        <w:t xml:space="preserve">. </w:t>
      </w:r>
      <w:hyperlink r:id="rId21" w:history="1">
        <w:r w:rsidR="00717024" w:rsidRPr="00DA5103">
          <w:rPr>
            <w:rStyle w:val="Collegamentoipertestuale"/>
            <w:rFonts w:ascii="Aptos Narrow" w:eastAsia="Kohinoor Bangla" w:hAnsi="Aptos Narrow" w:cs="Kohinoor Bangla"/>
            <w:lang w:val="en-US"/>
          </w:rPr>
          <w:t>https://doi.org/</w:t>
        </w:r>
        <w:r w:rsidR="00717024" w:rsidRPr="00DA5103">
          <w:rPr>
            <w:rStyle w:val="Collegamentoipertestuale"/>
            <w:rFonts w:ascii="Aptos Narrow" w:eastAsia="Kohinoor Bangla" w:hAnsi="Aptos Narrow" w:cs="Kohinoor Bangla"/>
            <w:bCs/>
            <w:lang w:val="en-US"/>
          </w:rPr>
          <w:t>/</w:t>
        </w:r>
        <w:r w:rsidR="00717024" w:rsidRPr="00DA5103">
          <w:rPr>
            <w:rStyle w:val="Collegamentoipertestuale"/>
            <w:rFonts w:ascii="Aptos Narrow" w:eastAsia="Kohinoor Bangla" w:hAnsi="Aptos Narrow" w:cs="Kohinoor Bangla"/>
            <w:lang w:val="en-US"/>
          </w:rPr>
          <w:t>10.1007/s11482-021-10021-z</w:t>
        </w:r>
      </w:hyperlink>
    </w:p>
    <w:p w14:paraId="52407C64" w14:textId="26C0F7AB" w:rsidR="00A13DF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Lucchini, M., Gerosa, T., Pancheva, M., Pisati, M., </w:t>
      </w:r>
      <w:proofErr w:type="spellStart"/>
      <w:r w:rsidRPr="00477A98">
        <w:rPr>
          <w:rFonts w:ascii="Aptos Narrow" w:eastAsia="Kohinoor Bangla" w:hAnsi="Aptos Narrow" w:cs="Kohinoor Bangla"/>
          <w:color w:val="000000"/>
          <w:lang w:val="en-US"/>
        </w:rPr>
        <w:t>Respi</w:t>
      </w:r>
      <w:proofErr w:type="spellEnd"/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, C., </w:t>
      </w:r>
      <w:r w:rsidRPr="00477A98">
        <w:rPr>
          <w:rFonts w:ascii="Aptos Narrow" w:eastAsia="Kohinoor Bangla" w:hAnsi="Aptos Narrow" w:cs="Kohinoor Bangla"/>
          <w:b/>
          <w:color w:val="000000"/>
          <w:lang w:val="en-US"/>
        </w:rPr>
        <w:t>Riva, E.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, (2021) The differential effect of Covid-19 pandemic on mental health: Evidence from ITA.LI - Italian Lives, the Italian household panel. PLOS ONE, </w:t>
      </w:r>
      <w:r w:rsidR="004121E9"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Nov 16;16(11):e0259989 </w:t>
      </w:r>
      <w:r w:rsidR="00717024">
        <w:rPr>
          <w:rFonts w:ascii="Aptos Narrow" w:eastAsia="Kohinoor Bangla" w:hAnsi="Aptos Narrow" w:cs="Kohinoor Bangla"/>
          <w:bCs/>
          <w:color w:val="000000"/>
          <w:lang w:val="en-US"/>
        </w:rPr>
        <w:t xml:space="preserve">. </w:t>
      </w:r>
      <w:hyperlink r:id="rId22" w:history="1">
        <w:r w:rsidR="00717024" w:rsidRPr="00DA5103">
          <w:rPr>
            <w:rStyle w:val="Collegamentoipertestuale"/>
            <w:rFonts w:ascii="Aptos Narrow" w:eastAsia="Kohinoor Bangla" w:hAnsi="Aptos Narrow" w:cs="Kohinoor Bangla"/>
            <w:bCs/>
            <w:lang w:val="en-US"/>
          </w:rPr>
          <w:t>https://doi.org//</w:t>
        </w:r>
        <w:r w:rsidR="00717024" w:rsidRPr="00DA5103">
          <w:rPr>
            <w:rStyle w:val="Collegamentoipertestuale"/>
            <w:rFonts w:ascii="Aptos Narrow" w:eastAsia="Kohinoor Bangla" w:hAnsi="Aptos Narrow" w:cs="Kohinoor Bangla"/>
            <w:lang w:val="en-US"/>
          </w:rPr>
          <w:t>10.1371/journal.pone.0259989</w:t>
        </w:r>
      </w:hyperlink>
    </w:p>
    <w:p w14:paraId="2F35A212" w14:textId="601E9AC4" w:rsidR="00D67B5C" w:rsidRPr="00717024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  <w:lang w:val="en-US"/>
        </w:rPr>
        <w:t>Riva, E.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, Rizza, R. (2021) Who receives occupational welfare? The importance of skills across Europe’s diverse industrial relations regimes. </w:t>
      </w:r>
      <w:r w:rsidRPr="00477A98">
        <w:rPr>
          <w:rFonts w:ascii="Aptos Narrow" w:eastAsia="Kohinoor Bangla" w:hAnsi="Aptos Narrow" w:cs="Kohinoor Bangla"/>
          <w:color w:val="000000"/>
        </w:rPr>
        <w:t>Transfer: European Review of Labour and Research. 27(1), 97</w:t>
      </w:r>
      <w:r w:rsidR="00CC32B5">
        <w:rPr>
          <w:rFonts w:ascii="Aptos Narrow" w:eastAsia="Kohinoor Bangla" w:hAnsi="Aptos Narrow" w:cs="Kohinoor Bangla"/>
          <w:color w:val="000000"/>
        </w:rPr>
        <w:t>-</w:t>
      </w:r>
      <w:r w:rsidRPr="00717024">
        <w:rPr>
          <w:rFonts w:ascii="Aptos Narrow" w:eastAsia="Kohinoor Bangla" w:hAnsi="Aptos Narrow" w:cs="Kohinoor Bangla"/>
          <w:color w:val="000000"/>
        </w:rPr>
        <w:t>112</w:t>
      </w:r>
      <w:r w:rsidR="00717024" w:rsidRPr="00717024">
        <w:rPr>
          <w:rFonts w:ascii="Aptos Narrow" w:eastAsia="Kohinoor Bangla" w:hAnsi="Aptos Narrow" w:cs="Kohinoor Bangla"/>
          <w:color w:val="000000"/>
        </w:rPr>
        <w:t xml:space="preserve">. </w:t>
      </w:r>
      <w:hyperlink r:id="rId23" w:history="1">
        <w:r w:rsidR="00717024" w:rsidRPr="00717024">
          <w:rPr>
            <w:rFonts w:ascii="Aptos Narrow" w:hAnsi="Aptos Narrow" w:cs="Open Sans"/>
            <w:color w:val="0000FF"/>
            <w:u w:val="single"/>
            <w:shd w:val="clear" w:color="auto" w:fill="FFFFFF"/>
          </w:rPr>
          <w:t>https://doi.org/10.1177/1024258920980635</w:t>
        </w:r>
      </w:hyperlink>
    </w:p>
    <w:p w14:paraId="37975512" w14:textId="61E03DF3" w:rsidR="00D67B5C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 xml:space="preserve">Lodigiani, R., </w:t>
      </w: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(2021) La contrattazione sociale territoriale per la non-autosufficienza tra </w:t>
      </w:r>
      <w:proofErr w:type="spellStart"/>
      <w:r w:rsidRPr="00477A98">
        <w:rPr>
          <w:rFonts w:ascii="Aptos Narrow" w:eastAsia="Kohinoor Bangla" w:hAnsi="Aptos Narrow" w:cs="Kohinoor Bangla"/>
          <w:i/>
          <w:iCs/>
          <w:color w:val="000000"/>
        </w:rPr>
        <w:t>path</w:t>
      </w:r>
      <w:proofErr w:type="spellEnd"/>
      <w:r w:rsidRPr="00477A98">
        <w:rPr>
          <w:rFonts w:ascii="Aptos Narrow" w:eastAsia="Kohinoor Bangla" w:hAnsi="Aptos Narrow" w:cs="Kohinoor Bangla"/>
          <w:i/>
          <w:iCs/>
          <w:color w:val="000000"/>
        </w:rPr>
        <w:t xml:space="preserve"> </w:t>
      </w:r>
      <w:proofErr w:type="spellStart"/>
      <w:r w:rsidRPr="00477A98">
        <w:rPr>
          <w:rFonts w:ascii="Aptos Narrow" w:eastAsia="Kohinoor Bangla" w:hAnsi="Aptos Narrow" w:cs="Kohinoor Bangla"/>
          <w:i/>
          <w:iCs/>
          <w:color w:val="000000"/>
        </w:rPr>
        <w:t>dependency</w:t>
      </w:r>
      <w:proofErr w:type="spellEnd"/>
      <w:r w:rsidRPr="00477A98">
        <w:rPr>
          <w:rFonts w:ascii="Aptos Narrow" w:eastAsia="Kohinoor Bangla" w:hAnsi="Aptos Narrow" w:cs="Kohinoor Bangla"/>
          <w:color w:val="000000"/>
        </w:rPr>
        <w:t xml:space="preserve"> ed emergenza sanitaria: due esperienze regionali a confronto. La Rivista delle Politiche Sociali</w:t>
      </w:r>
      <w:r w:rsidR="00CC32B5">
        <w:rPr>
          <w:rFonts w:ascii="Aptos Narrow" w:eastAsia="Kohinoor Bangla" w:hAnsi="Aptos Narrow" w:cs="Kohinoor Bangla"/>
          <w:color w:val="000000"/>
        </w:rPr>
        <w:t>,</w:t>
      </w:r>
      <w:r w:rsidRPr="00477A98">
        <w:rPr>
          <w:rFonts w:ascii="Aptos Narrow" w:eastAsia="Kohinoor Bangla" w:hAnsi="Aptos Narrow" w:cs="Kohinoor Bangla"/>
          <w:color w:val="000000"/>
        </w:rPr>
        <w:t xml:space="preserve"> 2</w:t>
      </w:r>
      <w:r w:rsidR="00CC32B5">
        <w:rPr>
          <w:rFonts w:ascii="Aptos Narrow" w:eastAsia="Kohinoor Bangla" w:hAnsi="Aptos Narrow" w:cs="Kohinoor Bangla"/>
          <w:color w:val="000000"/>
        </w:rPr>
        <w:t xml:space="preserve">, </w:t>
      </w:r>
      <w:r w:rsidRPr="00477A98">
        <w:rPr>
          <w:rFonts w:ascii="Aptos Narrow" w:eastAsia="Kohinoor Bangla" w:hAnsi="Aptos Narrow" w:cs="Kohinoor Bangla"/>
          <w:color w:val="000000"/>
        </w:rPr>
        <w:t>177-207</w:t>
      </w:r>
    </w:p>
    <w:p w14:paraId="43A766C9" w14:textId="72B59068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Pisati, M., </w:t>
      </w:r>
      <w:r w:rsidRPr="00477A98">
        <w:rPr>
          <w:rFonts w:ascii="Aptos Narrow" w:eastAsia="Kohinoor Bangla" w:hAnsi="Aptos Narrow" w:cs="Kohinoor Bangla"/>
          <w:b/>
          <w:color w:val="000000"/>
          <w:lang w:val="en-US"/>
        </w:rPr>
        <w:t>Riva, E.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, Lucchini, M., (2020) The spatial location of Chinese businesses: A longitudinal analysis of clustering patterns in Milan, Italy. </w:t>
      </w:r>
      <w:r w:rsidRPr="00477A98">
        <w:rPr>
          <w:rFonts w:ascii="Aptos Narrow" w:eastAsia="Kohinoor Bangla" w:hAnsi="Aptos Narrow" w:cs="Kohinoor Bangla"/>
          <w:color w:val="000000"/>
        </w:rPr>
        <w:t>Polis. XXXIV (1), 5-32</w:t>
      </w:r>
      <w:r w:rsidR="00717024" w:rsidRPr="00477A98">
        <w:rPr>
          <w:rFonts w:ascii="Aptos Narrow" w:eastAsia="Kohinoor Bangla" w:hAnsi="Aptos Narrow" w:cs="Kohinoor Bangla"/>
          <w:color w:val="000000"/>
        </w:rPr>
        <w:t xml:space="preserve">. </w:t>
      </w:r>
      <w:hyperlink r:id="rId24" w:history="1">
        <w:r w:rsidR="00717024" w:rsidRPr="00DA5103">
          <w:rPr>
            <w:rStyle w:val="Collegamentoipertestuale"/>
            <w:rFonts w:ascii="Aptos Narrow" w:eastAsia="Kohinoor Bangla" w:hAnsi="Aptos Narrow" w:cs="Kohinoor Bangla"/>
          </w:rPr>
          <w:t>https://doi.org/10.1424/96438</w:t>
        </w:r>
      </w:hyperlink>
    </w:p>
    <w:p w14:paraId="0BE00174" w14:textId="2D2B7A3E" w:rsidR="00717024" w:rsidRPr="00717024" w:rsidRDefault="00000000" w:rsidP="007170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Lucchini, M., </w:t>
      </w:r>
      <w:r w:rsidRPr="00477A98">
        <w:rPr>
          <w:rFonts w:ascii="Aptos Narrow" w:eastAsia="Kohinoor Bangla" w:hAnsi="Aptos Narrow" w:cs="Kohinoor Bangla"/>
          <w:b/>
          <w:color w:val="000000"/>
          <w:lang w:val="en-US"/>
        </w:rPr>
        <w:t>Riva, E.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 (2020) The effect of the work-life interface on insomnia: A longitudinal analysis of male and female employees in Switzerland. Swiss Journal of Sociology. Special issue “Understanding 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lastRenderedPageBreak/>
        <w:t>social dynamics: 20 years of the Swiss Household Panel”</w:t>
      </w:r>
      <w:r w:rsidR="00CC32B5">
        <w:rPr>
          <w:rFonts w:ascii="Aptos Narrow" w:eastAsia="Kohinoor Bangla" w:hAnsi="Aptos Narrow" w:cs="Kohinoor Bangla"/>
          <w:color w:val="000000"/>
          <w:lang w:val="en-US"/>
        </w:rPr>
        <w:t>.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 46(3), 425-443</w:t>
      </w:r>
      <w:r w:rsidR="00717024">
        <w:rPr>
          <w:rFonts w:ascii="Aptos Narrow" w:eastAsia="Kohinoor Bangla" w:hAnsi="Aptos Narrow" w:cs="Kohinoor Bangla"/>
          <w:color w:val="000000"/>
          <w:lang w:val="en-US"/>
        </w:rPr>
        <w:t xml:space="preserve">. </w:t>
      </w:r>
      <w:hyperlink r:id="rId25" w:history="1">
        <w:r w:rsidR="002C10A1" w:rsidRPr="00DA5103">
          <w:rPr>
            <w:rStyle w:val="Collegamentoipertestuale"/>
            <w:rFonts w:ascii="Aptos Narrow" w:hAnsi="Aptos Narrow"/>
          </w:rPr>
          <w:t>https://doi.org/10.2478/sjs-2020-0021</w:t>
        </w:r>
      </w:hyperlink>
    </w:p>
    <w:p w14:paraId="38FC104C" w14:textId="6BD49F0C" w:rsidR="00717024" w:rsidRDefault="00000000" w:rsidP="007170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Bracci, A., </w:t>
      </w:r>
      <w:r w:rsidRPr="00477A98">
        <w:rPr>
          <w:rFonts w:ascii="Aptos Narrow" w:eastAsia="Kohinoor Bangla" w:hAnsi="Aptos Narrow" w:cs="Kohinoor Bangla"/>
          <w:b/>
          <w:color w:val="000000"/>
          <w:lang w:val="en-US"/>
        </w:rPr>
        <w:t>Riva, E.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 (2020) Perceived Job Insecurity and Anxiety. A Multilevel Analysis on Male and Female Workers in European Countries. </w:t>
      </w:r>
      <w:proofErr w:type="spellStart"/>
      <w:r w:rsidRPr="00477A98">
        <w:rPr>
          <w:rFonts w:ascii="Aptos Narrow" w:eastAsia="Kohinoor Bangla" w:hAnsi="Aptos Narrow" w:cs="Kohinoor Bangla"/>
          <w:color w:val="000000"/>
        </w:rPr>
        <w:t>Frontiers</w:t>
      </w:r>
      <w:proofErr w:type="spellEnd"/>
      <w:r w:rsidRPr="00477A98">
        <w:rPr>
          <w:rFonts w:ascii="Aptos Narrow" w:eastAsia="Kohinoor Bangla" w:hAnsi="Aptos Narrow" w:cs="Kohinoor Bangla"/>
          <w:color w:val="000000"/>
        </w:rPr>
        <w:t xml:space="preserve"> in Sociology. </w:t>
      </w:r>
      <w:r w:rsidR="00CC32B5">
        <w:rPr>
          <w:rFonts w:ascii="Aptos Narrow" w:eastAsia="Kohinoor Bangla" w:hAnsi="Aptos Narrow" w:cs="Kohinoor Bangla"/>
          <w:color w:val="000000"/>
        </w:rPr>
        <w:t xml:space="preserve">5, </w:t>
      </w:r>
      <w:r w:rsidR="00CC32B5" w:rsidRPr="00CC32B5">
        <w:rPr>
          <w:rFonts w:ascii="Aptos Narrow" w:eastAsia="Kohinoor Bangla" w:hAnsi="Aptos Narrow" w:cs="Kohinoor Bangla"/>
          <w:color w:val="000000"/>
        </w:rPr>
        <w:t>573549</w:t>
      </w:r>
      <w:r w:rsidR="00717024">
        <w:rPr>
          <w:rFonts w:ascii="Aptos Narrow" w:eastAsia="Kohinoor Bangla" w:hAnsi="Aptos Narrow" w:cs="Kohinoor Bangla"/>
          <w:color w:val="000000"/>
        </w:rPr>
        <w:t xml:space="preserve">. </w:t>
      </w:r>
      <w:hyperlink r:id="rId26" w:history="1">
        <w:r w:rsidR="00717024" w:rsidRPr="00DA5103">
          <w:rPr>
            <w:rStyle w:val="Collegamentoipertestuale"/>
            <w:rFonts w:ascii="Aptos Narrow" w:eastAsia="Kohinoor Bangla" w:hAnsi="Aptos Narrow" w:cs="Kohinoor Bangla"/>
          </w:rPr>
          <w:t>https://doi.org//10.3389/fsoc.2020.573549</w:t>
        </w:r>
      </w:hyperlink>
    </w:p>
    <w:p w14:paraId="069D94A8" w14:textId="2B33FC3D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 xml:space="preserve">Lodigiani, R., </w:t>
      </w: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(2019). Contrattazione Sociale e welfare locale: una sinergia rinnovata. Sociologia e Politiche Sociali</w:t>
      </w:r>
      <w:r w:rsidR="00CC32B5">
        <w:rPr>
          <w:rFonts w:ascii="Aptos Narrow" w:eastAsia="Kohinoor Bangla" w:hAnsi="Aptos Narrow" w:cs="Kohinoor Bangla"/>
          <w:color w:val="000000"/>
        </w:rPr>
        <w:t xml:space="preserve">. </w:t>
      </w:r>
      <w:r w:rsidRPr="00477A98">
        <w:rPr>
          <w:rFonts w:ascii="Aptos Narrow" w:eastAsia="Kohinoor Bangla" w:hAnsi="Aptos Narrow" w:cs="Kohinoor Bangla"/>
          <w:color w:val="000000"/>
        </w:rPr>
        <w:t>22(1), 9-34</w:t>
      </w:r>
    </w:p>
    <w:p w14:paraId="665C996A" w14:textId="0C29FFFF" w:rsidR="00D67B5C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E.,</w:t>
      </w:r>
      <w:r w:rsidRPr="00477A98">
        <w:rPr>
          <w:rFonts w:ascii="Aptos Narrow" w:eastAsia="Kohinoor Bangla" w:hAnsi="Aptos Narrow" w:cs="Kohinoor Bangla"/>
          <w:color w:val="000000"/>
        </w:rPr>
        <w:t xml:space="preserve"> Lucchini, M., Russo, M. (2019). 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>Societal gender inequality as moderator of the relationship between work-life fit and subjective well-being: A multilevel analysis across European countries, Social Indicators Research, 143(2), 657-691</w:t>
      </w:r>
      <w:r w:rsidR="00717024">
        <w:rPr>
          <w:rFonts w:ascii="Aptos Narrow" w:eastAsia="Kohinoor Bangla" w:hAnsi="Aptos Narrow" w:cs="Kohinoor Bangla"/>
          <w:color w:val="000000"/>
          <w:lang w:val="en-US"/>
        </w:rPr>
        <w:t xml:space="preserve">. </w:t>
      </w:r>
      <w:hyperlink r:id="rId27" w:history="1">
        <w:r w:rsidR="00717024" w:rsidRPr="00DA5103">
          <w:rPr>
            <w:rStyle w:val="Collegamentoipertestuale"/>
            <w:rFonts w:ascii="Aptos Narrow" w:eastAsia="Kohinoor Bangla" w:hAnsi="Aptos Narrow" w:cs="Kohinoor Bangla"/>
            <w:lang w:val="en-US"/>
          </w:rPr>
          <w:t>https://doi.org//10.1007/s11205-018-1986-0</w:t>
        </w:r>
      </w:hyperlink>
    </w:p>
    <w:p w14:paraId="0976740B" w14:textId="4CB7E5FA" w:rsidR="00D67B5C" w:rsidRPr="00717024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 xml:space="preserve">Ferri, L.M., Pedrini, M., </w:t>
      </w: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(2018). 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The impact of different supports on work-family conflict. </w:t>
      </w:r>
      <w:r w:rsidRPr="00477A98">
        <w:rPr>
          <w:rFonts w:ascii="Aptos Narrow" w:eastAsia="Kohinoor Bangla" w:hAnsi="Aptos Narrow" w:cs="Kohinoor Bangla"/>
          <w:color w:val="000000"/>
        </w:rPr>
        <w:t>Employee Relations. 40(5), 903-</w:t>
      </w:r>
      <w:r w:rsidRPr="00796D41">
        <w:rPr>
          <w:rFonts w:ascii="Aptos Narrow" w:eastAsia="Kohinoor Bangla" w:hAnsi="Aptos Narrow" w:cs="Kohinoor Bangla"/>
          <w:color w:val="000000"/>
          <w:lang w:val="en-US"/>
        </w:rPr>
        <w:t>920</w:t>
      </w:r>
      <w:r w:rsidR="00717024">
        <w:rPr>
          <w:rFonts w:ascii="Aptos Narrow" w:eastAsia="Kohinoor Bangla" w:hAnsi="Aptos Narrow" w:cs="Kohinoor Bangla"/>
          <w:color w:val="000000"/>
          <w:lang w:val="en-US"/>
        </w:rPr>
        <w:t xml:space="preserve">. </w:t>
      </w:r>
      <w:hyperlink r:id="rId28" w:history="1">
        <w:r w:rsidR="00717024" w:rsidRPr="00DA5103">
          <w:rPr>
            <w:rStyle w:val="Collegamentoipertestuale"/>
            <w:rFonts w:ascii="Aptos Narrow" w:eastAsia="Kohinoor Bangla" w:hAnsi="Aptos Narrow" w:cs="Kohinoor Bangla"/>
            <w:lang w:val="en-US"/>
          </w:rPr>
          <w:t>https://doi.org//10.1108/ER-09-2017-0211</w:t>
        </w:r>
      </w:hyperlink>
    </w:p>
    <w:p w14:paraId="204E7921" w14:textId="58E1AC6E" w:rsidR="00D67B5C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, Lucchini, M., </w:t>
      </w:r>
      <w:proofErr w:type="spellStart"/>
      <w:r w:rsidRPr="00477A98">
        <w:rPr>
          <w:rFonts w:ascii="Aptos Narrow" w:eastAsia="Kohinoor Bangla" w:hAnsi="Aptos Narrow" w:cs="Kohinoor Bangla"/>
          <w:color w:val="000000"/>
        </w:rPr>
        <w:t>Den</w:t>
      </w:r>
      <w:proofErr w:type="spellEnd"/>
      <w:r w:rsidRPr="00477A98">
        <w:rPr>
          <w:rFonts w:ascii="Aptos Narrow" w:eastAsia="Kohinoor Bangla" w:hAnsi="Aptos Narrow" w:cs="Kohinoor Bangla"/>
          <w:color w:val="000000"/>
        </w:rPr>
        <w:t xml:space="preserve"> Dulk, L., Ollier-Malaterre, A. (2018). 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The skill profile of the employees and provision of flexible working hours in the workplace: a multilevel analysis across European countries. </w:t>
      </w:r>
      <w:r w:rsidRPr="00477A98">
        <w:rPr>
          <w:rFonts w:ascii="Aptos Narrow" w:eastAsia="Kohinoor Bangla" w:hAnsi="Aptos Narrow" w:cs="Kohinoor Bangla"/>
          <w:color w:val="000000"/>
        </w:rPr>
        <w:t>Industrial Relations Journal. 49(3), 128-152</w:t>
      </w:r>
      <w:r w:rsidR="00717024">
        <w:rPr>
          <w:rFonts w:ascii="Aptos Narrow" w:eastAsia="Kohinoor Bangla" w:hAnsi="Aptos Narrow" w:cs="Kohinoor Bangla"/>
          <w:color w:val="000000"/>
        </w:rPr>
        <w:t xml:space="preserve">. </w:t>
      </w:r>
      <w:hyperlink r:id="rId29" w:history="1">
        <w:r w:rsidR="00717024" w:rsidRPr="00DA5103">
          <w:rPr>
            <w:rStyle w:val="Collegamentoipertestuale"/>
            <w:rFonts w:ascii="Aptos Narrow" w:eastAsia="Kohinoor Bangla" w:hAnsi="Aptos Narrow" w:cs="Kohinoor Bangla"/>
          </w:rPr>
          <w:t>https://doi.org//10.1111/irj.12207</w:t>
        </w:r>
      </w:hyperlink>
    </w:p>
    <w:p w14:paraId="7D89A420" w14:textId="7DF2BDFF" w:rsidR="00D67B5C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 w:rsidRPr="00477A98">
        <w:rPr>
          <w:rFonts w:ascii="Aptos Narrow" w:eastAsia="Kohinoor Bangla" w:hAnsi="Aptos Narrow" w:cs="Kohinoor Bangla"/>
          <w:color w:val="000000"/>
        </w:rPr>
        <w:t xml:space="preserve">Pedrini, M., Ferri, L.M., </w:t>
      </w: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(2018). 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>Institutional pressures and internal motivations of work-life balance organizational arrangements in Italy. International Journal of Human Resources Development and Management. 18(3/4), 257-281</w:t>
      </w:r>
      <w:r w:rsidR="00717024">
        <w:rPr>
          <w:rFonts w:ascii="Aptos Narrow" w:eastAsia="Kohinoor Bangla" w:hAnsi="Aptos Narrow" w:cs="Kohinoor Bangla"/>
          <w:color w:val="000000"/>
          <w:lang w:val="en-US"/>
        </w:rPr>
        <w:t xml:space="preserve">. </w:t>
      </w:r>
      <w:hyperlink r:id="rId30" w:history="1">
        <w:r w:rsidR="00717024" w:rsidRPr="00DA5103">
          <w:rPr>
            <w:rStyle w:val="Collegamentoipertestuale"/>
            <w:rFonts w:ascii="Aptos Narrow" w:eastAsia="Kohinoor Bangla" w:hAnsi="Aptos Narrow" w:cs="Kohinoor Bangla"/>
            <w:lang w:val="en-US"/>
          </w:rPr>
          <w:t>https://doi.org//10.1504/IJHRDM.2018.093446</w:t>
        </w:r>
      </w:hyperlink>
    </w:p>
    <w:p w14:paraId="246A6839" w14:textId="3067C04D" w:rsidR="00D67B5C" w:rsidRDefault="00000000" w:rsidP="00796D4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796D41">
        <w:rPr>
          <w:rFonts w:ascii="Aptos Narrow" w:eastAsia="Kohinoor Bangla" w:hAnsi="Aptos Narrow" w:cs="Kohinoor Bangla"/>
          <w:b/>
          <w:bCs/>
          <w:color w:val="000000"/>
        </w:rPr>
        <w:t>Riva, E.</w:t>
      </w:r>
      <w:r w:rsidRPr="00796D41">
        <w:rPr>
          <w:rFonts w:ascii="Aptos Narrow" w:eastAsia="Kohinoor Bangla" w:hAnsi="Aptos Narrow" w:cs="Kohinoor Bangla"/>
          <w:color w:val="000000"/>
        </w:rPr>
        <w:t xml:space="preserve"> (2018). A time for renewal: developing a sustainable community, work and family interface, Community, Work &amp; Family</w:t>
      </w:r>
      <w:r w:rsidR="00796D41" w:rsidRPr="00796D41">
        <w:rPr>
          <w:rFonts w:ascii="Aptos Narrow" w:eastAsia="Kohinoor Bangla" w:hAnsi="Aptos Narrow" w:cs="Kohinoor Bangla"/>
          <w:color w:val="000000"/>
        </w:rPr>
        <w:t>.</w:t>
      </w:r>
      <w:r w:rsidRPr="00796D41">
        <w:rPr>
          <w:rFonts w:ascii="Aptos Narrow" w:eastAsia="Kohinoor Bangla" w:hAnsi="Aptos Narrow" w:cs="Kohinoor Bangla"/>
          <w:color w:val="000000"/>
        </w:rPr>
        <w:t xml:space="preserve"> 21(5), 499-501</w:t>
      </w:r>
      <w:r w:rsidR="00717024">
        <w:rPr>
          <w:rFonts w:ascii="Aptos Narrow" w:eastAsia="Kohinoor Bangla" w:hAnsi="Aptos Narrow" w:cs="Kohinoor Bangla"/>
          <w:color w:val="000000"/>
        </w:rPr>
        <w:t xml:space="preserve">. </w:t>
      </w:r>
      <w:hyperlink r:id="rId31" w:history="1">
        <w:r w:rsidR="00717024" w:rsidRPr="00DA5103">
          <w:rPr>
            <w:rStyle w:val="Collegamentoipertestuale"/>
            <w:rFonts w:ascii="Aptos Narrow" w:eastAsia="Kohinoor Bangla" w:hAnsi="Aptos Narrow" w:cs="Kohinoor Bangla"/>
          </w:rPr>
          <w:t>https://doi.org//10.1080/13668803.2018.1541275</w:t>
        </w:r>
      </w:hyperlink>
    </w:p>
    <w:p w14:paraId="212D0B48" w14:textId="509F38A6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  <w:lang w:val="en-US"/>
        </w:rPr>
        <w:t>Riva, E.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, Lucchini, M. (2018). Gender differences in business survival: Evidence on migrant entrepreneurship. </w:t>
      </w:r>
      <w:r w:rsidRPr="00477A98">
        <w:rPr>
          <w:rFonts w:ascii="Aptos Narrow" w:eastAsia="Kohinoor Bangla" w:hAnsi="Aptos Narrow" w:cs="Kohinoor Bangla"/>
          <w:color w:val="000000"/>
        </w:rPr>
        <w:t>Mondi Migranti. Rivista di studi e ricerche sulle migrazioni internazionali</w:t>
      </w:r>
      <w:r w:rsidR="00796D41">
        <w:rPr>
          <w:rFonts w:ascii="Aptos Narrow" w:eastAsia="Kohinoor Bangla" w:hAnsi="Aptos Narrow" w:cs="Kohinoor Bangla"/>
          <w:color w:val="000000"/>
        </w:rPr>
        <w:t>.</w:t>
      </w:r>
      <w:r w:rsidRPr="00477A98">
        <w:rPr>
          <w:rFonts w:ascii="Aptos Narrow" w:eastAsia="Kohinoor Bangla" w:hAnsi="Aptos Narrow" w:cs="Kohinoor Bangla"/>
          <w:color w:val="000000"/>
        </w:rPr>
        <w:t xml:space="preserve"> 2, 149-168</w:t>
      </w:r>
    </w:p>
    <w:p w14:paraId="5056880D" w14:textId="70E44641" w:rsidR="00717024" w:rsidRPr="00717024" w:rsidRDefault="00000000" w:rsidP="001D7D2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 w:rsidRPr="00717024">
        <w:rPr>
          <w:rFonts w:ascii="Aptos Narrow" w:eastAsia="Kohinoor Bangla" w:hAnsi="Aptos Narrow" w:cs="Kohinoor Bangla"/>
          <w:b/>
          <w:color w:val="000000"/>
          <w:lang w:val="en-US"/>
        </w:rPr>
        <w:t>Riva, E.</w:t>
      </w:r>
      <w:r w:rsidRPr="00717024">
        <w:rPr>
          <w:rFonts w:ascii="Aptos Narrow" w:eastAsia="Kohinoor Bangla" w:hAnsi="Aptos Narrow" w:cs="Kohinoor Bangla"/>
          <w:color w:val="000000"/>
          <w:lang w:val="en-US"/>
        </w:rPr>
        <w:t>, Lucchini M. (2018). Firm performance: Taxonomy of European Companies using self-organizing maps. Quality &amp; Quantity. 52(1), 457-477</w:t>
      </w:r>
      <w:r w:rsidR="00717024" w:rsidRPr="00717024">
        <w:rPr>
          <w:rFonts w:ascii="Aptos Narrow" w:eastAsia="Kohinoor Bangla" w:hAnsi="Aptos Narrow" w:cs="Kohinoor Bangla"/>
          <w:color w:val="000000"/>
          <w:lang w:val="en-US"/>
        </w:rPr>
        <w:t xml:space="preserve">. </w:t>
      </w:r>
      <w:hyperlink r:id="rId32" w:history="1">
        <w:r w:rsidR="00717024" w:rsidRPr="00717024">
          <w:rPr>
            <w:rStyle w:val="Collegamentoipertestuale"/>
            <w:rFonts w:ascii="Aptos Narrow" w:eastAsia="Kohinoor Bangla" w:hAnsi="Aptos Narrow" w:cs="Kohinoor Bangla"/>
            <w:lang w:val="en-US"/>
          </w:rPr>
          <w:t>https://doi.org//10.1007/s11135-017-0478-7</w:t>
        </w:r>
      </w:hyperlink>
    </w:p>
    <w:p w14:paraId="334F71C0" w14:textId="65C7A655" w:rsidR="00717024" w:rsidRPr="00717024" w:rsidRDefault="00000000" w:rsidP="00CF19C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717024">
        <w:rPr>
          <w:rFonts w:ascii="Aptos Narrow" w:eastAsia="Kohinoor Bangla" w:hAnsi="Aptos Narrow" w:cs="Kohinoor Bangla"/>
          <w:b/>
          <w:color w:val="000000"/>
          <w:lang w:val="en-US"/>
        </w:rPr>
        <w:t>Riva, E.</w:t>
      </w:r>
      <w:r w:rsidRPr="00717024">
        <w:rPr>
          <w:rFonts w:ascii="Aptos Narrow" w:eastAsia="Kohinoor Bangla" w:hAnsi="Aptos Narrow" w:cs="Kohinoor Bangla"/>
          <w:color w:val="000000"/>
          <w:lang w:val="en-US"/>
        </w:rPr>
        <w:t xml:space="preserve"> (2017). Background and rationale of collective bargaining around work-family issues in Italy: The duality of the business case argument. Employee Relations. 39(4), 459-474</w:t>
      </w:r>
      <w:r w:rsidR="00717024" w:rsidRPr="00717024">
        <w:rPr>
          <w:rFonts w:ascii="Aptos Narrow" w:eastAsia="Kohinoor Bangla" w:hAnsi="Aptos Narrow" w:cs="Kohinoor Bangla"/>
          <w:color w:val="000000"/>
          <w:lang w:val="en-US"/>
        </w:rPr>
        <w:t xml:space="preserve">. </w:t>
      </w:r>
      <w:hyperlink r:id="rId33" w:history="1">
        <w:r w:rsidR="00717024" w:rsidRPr="00717024">
          <w:rPr>
            <w:rStyle w:val="Collegamentoipertestuale"/>
            <w:rFonts w:ascii="Aptos Narrow" w:eastAsia="Kohinoor Bangla" w:hAnsi="Aptos Narrow" w:cs="Kohinoor Bangla"/>
            <w:lang w:val="en-US"/>
          </w:rPr>
          <w:t>https://doi.org//10.1108/ER-10-2016-0196</w:t>
        </w:r>
      </w:hyperlink>
    </w:p>
    <w:p w14:paraId="7D2789E9" w14:textId="0D35C86F" w:rsidR="00796D41" w:rsidRDefault="00000000" w:rsidP="00796D4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  <w:lang w:val="en-US"/>
        </w:rPr>
        <w:t>Riva, E.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, Garavaglia, E. (2016). The sustainability and political agency of social cooperatives in Italy during the Great Recession. </w:t>
      </w:r>
      <w:r w:rsidRPr="00477A98">
        <w:rPr>
          <w:rFonts w:ascii="Aptos Narrow" w:eastAsia="Kohinoor Bangla" w:hAnsi="Aptos Narrow" w:cs="Kohinoor Bangla"/>
          <w:color w:val="000000"/>
        </w:rPr>
        <w:t>International Journal of Sociology and Social Policy. 36(7/8), 435-455</w:t>
      </w:r>
      <w:r w:rsidR="00717024">
        <w:rPr>
          <w:rFonts w:ascii="Aptos Narrow" w:eastAsia="Kohinoor Bangla" w:hAnsi="Aptos Narrow" w:cs="Kohinoor Bangla"/>
          <w:color w:val="000000"/>
        </w:rPr>
        <w:t xml:space="preserve">. </w:t>
      </w:r>
      <w:hyperlink r:id="rId34" w:history="1">
        <w:r w:rsidR="00717024" w:rsidRPr="00DA5103">
          <w:rPr>
            <w:rStyle w:val="Collegamentoipertestuale"/>
            <w:rFonts w:ascii="Aptos Narrow" w:eastAsia="Kohinoor Bangla" w:hAnsi="Aptos Narrow" w:cs="Kohinoor Bangla"/>
          </w:rPr>
          <w:t>https://doi.org//10.1108/IJSSP-01-2016-0005</w:t>
        </w:r>
      </w:hyperlink>
    </w:p>
    <w:p w14:paraId="7E88BBAE" w14:textId="450B1088" w:rsidR="00717024" w:rsidRPr="00717024" w:rsidRDefault="00000000" w:rsidP="001D7F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717024">
        <w:rPr>
          <w:rFonts w:ascii="Aptos Narrow" w:eastAsia="Kohinoor Bangla" w:hAnsi="Aptos Narrow" w:cs="Kohinoor Bangla"/>
          <w:b/>
          <w:color w:val="000000"/>
          <w:lang w:val="en-US"/>
        </w:rPr>
        <w:t>Riva, E.</w:t>
      </w:r>
      <w:r w:rsidRPr="00717024">
        <w:rPr>
          <w:rFonts w:ascii="Aptos Narrow" w:eastAsia="Kohinoor Bangla" w:hAnsi="Aptos Narrow" w:cs="Kohinoor Bangla"/>
          <w:color w:val="000000"/>
          <w:lang w:val="en-US"/>
        </w:rPr>
        <w:t xml:space="preserve"> (2016). Familialism reoriented: continuity and change in work–family policy in Italy. Community, Work &amp; Family. 19(1),</w:t>
      </w:r>
      <w:r w:rsidR="00796D41" w:rsidRPr="00717024">
        <w:rPr>
          <w:rFonts w:ascii="Aptos Narrow" w:eastAsia="Kohinoor Bangla" w:hAnsi="Aptos Narrow" w:cs="Kohinoor Bangla"/>
          <w:color w:val="000000"/>
          <w:lang w:val="en-US"/>
        </w:rPr>
        <w:t xml:space="preserve"> </w:t>
      </w:r>
      <w:r w:rsidRPr="00717024">
        <w:rPr>
          <w:rFonts w:ascii="Aptos Narrow" w:eastAsia="Kohinoor Bangla" w:hAnsi="Aptos Narrow" w:cs="Kohinoor Bangla"/>
          <w:color w:val="000000"/>
          <w:lang w:val="en-US"/>
        </w:rPr>
        <w:t>21-42</w:t>
      </w:r>
      <w:r w:rsidR="00717024" w:rsidRPr="00717024">
        <w:rPr>
          <w:rFonts w:ascii="Aptos Narrow" w:eastAsia="Kohinoor Bangla" w:hAnsi="Aptos Narrow" w:cs="Kohinoor Bangla"/>
          <w:color w:val="000000"/>
          <w:lang w:val="en-US"/>
        </w:rPr>
        <w:t xml:space="preserve">. </w:t>
      </w:r>
      <w:hyperlink r:id="rId35" w:history="1">
        <w:r w:rsidR="00717024" w:rsidRPr="00717024">
          <w:rPr>
            <w:rStyle w:val="Collegamentoipertestuale"/>
            <w:rFonts w:ascii="Aptos Narrow" w:eastAsia="Kohinoor Bangla" w:hAnsi="Aptos Narrow" w:cs="Kohinoor Bangla"/>
            <w:lang w:val="en-US"/>
          </w:rPr>
          <w:t>https://doi.org//10.1080/13668803.2015.1024610</w:t>
        </w:r>
      </w:hyperlink>
    </w:p>
    <w:p w14:paraId="02B0F829" w14:textId="10DB9F7B" w:rsidR="00D67B5C" w:rsidRPr="00717024" w:rsidRDefault="00000000" w:rsidP="00796D4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796D41">
        <w:rPr>
          <w:rFonts w:ascii="Aptos Narrow" w:eastAsia="Kohinoor Bangla" w:hAnsi="Aptos Narrow" w:cs="Kohinoor Bangla"/>
          <w:b/>
          <w:color w:val="000000"/>
          <w:lang w:val="en-US"/>
        </w:rPr>
        <w:t>Riva, E.</w:t>
      </w:r>
      <w:r w:rsidRPr="00796D41">
        <w:rPr>
          <w:rFonts w:ascii="Aptos Narrow" w:eastAsia="Kohinoor Bangla" w:hAnsi="Aptos Narrow" w:cs="Kohinoor Bangla"/>
          <w:color w:val="000000"/>
          <w:lang w:val="en-US"/>
        </w:rPr>
        <w:t xml:space="preserve">, Lucchini, M. (2015). The Effect of the Country of Birth of the Owner on Business Survival. Evidence from Milan Metropolitan Area, Italy. Journal of Ethnic and Migration Studies. </w:t>
      </w:r>
      <w:r w:rsidRPr="00796D41">
        <w:rPr>
          <w:rFonts w:ascii="Aptos Narrow" w:eastAsia="Kohinoor Bangla" w:hAnsi="Aptos Narrow" w:cs="Kohinoor Bangla"/>
          <w:color w:val="000000"/>
        </w:rPr>
        <w:t>41(11), 1794-</w:t>
      </w:r>
      <w:r w:rsidRPr="00796D41">
        <w:rPr>
          <w:rFonts w:ascii="Aptos Narrow" w:eastAsia="Kohinoor Bangla" w:hAnsi="Aptos Narrow" w:cs="Kohinoor Bangla"/>
          <w:color w:val="000000"/>
          <w:lang w:val="en-US"/>
        </w:rPr>
        <w:t>1814</w:t>
      </w:r>
      <w:r w:rsidR="00717024">
        <w:rPr>
          <w:rFonts w:ascii="Aptos Narrow" w:eastAsia="Kohinoor Bangla" w:hAnsi="Aptos Narrow" w:cs="Kohinoor Bangla"/>
          <w:color w:val="000000"/>
          <w:lang w:val="en-US"/>
        </w:rPr>
        <w:t xml:space="preserve">. </w:t>
      </w:r>
      <w:hyperlink r:id="rId36" w:history="1">
        <w:r w:rsidR="00717024" w:rsidRPr="00DA5103">
          <w:rPr>
            <w:rStyle w:val="Collegamentoipertestuale"/>
            <w:rFonts w:ascii="Aptos Narrow" w:eastAsia="Kohinoor Bangla" w:hAnsi="Aptos Narrow" w:cs="Kohinoor Bangla"/>
            <w:lang w:val="en-US"/>
          </w:rPr>
          <w:t>https://doi.org//10.1080/1369183X.2015.1015971</w:t>
        </w:r>
      </w:hyperlink>
    </w:p>
    <w:p w14:paraId="14E325C2" w14:textId="77777777" w:rsidR="00B901C4" w:rsidRDefault="00000000" w:rsidP="00B901C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 xml:space="preserve">Ponzellini, A.M., </w:t>
      </w: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(2014). Work-life balance e performance aziendale nella prospettiva del Diversity Management. Sociologia del lavoro. 134, 84-102 </w:t>
      </w:r>
    </w:p>
    <w:p w14:paraId="13BF05BA" w14:textId="45503B89" w:rsidR="00B901C4" w:rsidRPr="00B901C4" w:rsidRDefault="00B901C4" w:rsidP="00B901C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B901C4">
        <w:rPr>
          <w:rFonts w:ascii="Aptos Narrow" w:eastAsia="Kohinoor Bangla" w:hAnsi="Aptos Narrow" w:cs="Kohinoor Bangla"/>
          <w:b/>
          <w:color w:val="000000" w:themeColor="text1"/>
          <w:lang w:val="en-US"/>
        </w:rPr>
        <w:t>Riva, E.</w:t>
      </w:r>
      <w:r w:rsidRPr="00B901C4">
        <w:rPr>
          <w:rFonts w:ascii="Aptos Narrow" w:eastAsia="Kohinoor Bangla" w:hAnsi="Aptos Narrow" w:cs="Kohinoor Bangla"/>
          <w:color w:val="000000" w:themeColor="text1"/>
          <w:lang w:val="en-US"/>
        </w:rPr>
        <w:t xml:space="preserve">, Zanfrini, L. (2013). The Labor Market Condition of Immigrants in Italy: The case of Lombardy. </w:t>
      </w:r>
      <w:proofErr w:type="spellStart"/>
      <w:r w:rsidRPr="00B901C4">
        <w:rPr>
          <w:rFonts w:ascii="Aptos Narrow" w:eastAsia="Kohinoor Bangla" w:hAnsi="Aptos Narrow" w:cs="Kohinoor Bangla"/>
          <w:color w:val="000000"/>
        </w:rPr>
        <w:t>Revue</w:t>
      </w:r>
      <w:proofErr w:type="spellEnd"/>
      <w:r w:rsidRPr="00B901C4">
        <w:rPr>
          <w:rFonts w:ascii="Aptos Narrow" w:eastAsia="Kohinoor Bangla" w:hAnsi="Aptos Narrow" w:cs="Kohinoor Bangla"/>
          <w:color w:val="000000"/>
        </w:rPr>
        <w:t xml:space="preserve"> </w:t>
      </w:r>
      <w:proofErr w:type="spellStart"/>
      <w:r w:rsidRPr="00B901C4">
        <w:rPr>
          <w:rFonts w:ascii="Aptos Narrow" w:eastAsia="Kohinoor Bangla" w:hAnsi="Aptos Narrow" w:cs="Kohinoor Bangla"/>
          <w:color w:val="000000"/>
        </w:rPr>
        <w:t>Interventions</w:t>
      </w:r>
      <w:proofErr w:type="spellEnd"/>
      <w:r w:rsidRPr="00B901C4">
        <w:rPr>
          <w:rFonts w:ascii="Aptos Narrow" w:eastAsia="Kohinoor Bangla" w:hAnsi="Aptos Narrow" w:cs="Kohinoor Bangla"/>
          <w:color w:val="000000"/>
        </w:rPr>
        <w:t xml:space="preserve"> économiques. Papers in </w:t>
      </w:r>
      <w:proofErr w:type="spellStart"/>
      <w:r w:rsidRPr="00B901C4">
        <w:rPr>
          <w:rFonts w:ascii="Aptos Narrow" w:eastAsia="Kohinoor Bangla" w:hAnsi="Aptos Narrow" w:cs="Kohinoor Bangla"/>
          <w:color w:val="000000"/>
        </w:rPr>
        <w:t>Political</w:t>
      </w:r>
      <w:proofErr w:type="spellEnd"/>
      <w:r w:rsidRPr="00B901C4">
        <w:rPr>
          <w:rFonts w:ascii="Aptos Narrow" w:eastAsia="Kohinoor Bangla" w:hAnsi="Aptos Narrow" w:cs="Kohinoor Bangla"/>
          <w:color w:val="000000"/>
        </w:rPr>
        <w:t xml:space="preserve"> Economy. 47, 1-27. </w:t>
      </w:r>
      <w:r w:rsidRPr="00B901C4">
        <w:rPr>
          <w:rStyle w:val="Collegamentoipertestuale"/>
          <w:rFonts w:ascii="Aptos Narrow" w:eastAsia="Kohinoor Bangla" w:hAnsi="Aptos Narrow"/>
        </w:rPr>
        <w:t>https://doi.org//</w:t>
      </w:r>
      <w:hyperlink r:id="rId37" w:history="1">
        <w:r w:rsidRPr="00B901C4">
          <w:rPr>
            <w:rStyle w:val="Collegamentoipertestuale"/>
            <w:rFonts w:ascii="Aptos Narrow" w:hAnsi="Aptos Narrow"/>
          </w:rPr>
          <w:t>10.4000/interventionseconomiques.1987</w:t>
        </w:r>
      </w:hyperlink>
    </w:p>
    <w:p w14:paraId="43D2A0CD" w14:textId="5821E104" w:rsidR="00B901C4" w:rsidRPr="00B901C4" w:rsidRDefault="00000000" w:rsidP="00B901C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  <w:lang w:val="en-US"/>
        </w:rPr>
        <w:t>Riva, E.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 (2013). Workplace work-family interventions: Italy in times of welfare state retrenchment and recession. </w:t>
      </w:r>
      <w:r w:rsidRPr="00477A98">
        <w:rPr>
          <w:rFonts w:ascii="Aptos Narrow" w:eastAsia="Kohinoor Bangla" w:hAnsi="Aptos Narrow" w:cs="Kohinoor Bangla"/>
          <w:color w:val="000000"/>
        </w:rPr>
        <w:t>International Journal of Sociology and Social Policy. 33(9/10), 565-578</w:t>
      </w:r>
      <w:r w:rsidR="00717024">
        <w:rPr>
          <w:rFonts w:ascii="Aptos Narrow" w:eastAsia="Kohinoor Bangla" w:hAnsi="Aptos Narrow" w:cs="Kohinoor Bangla"/>
          <w:color w:val="000000"/>
        </w:rPr>
        <w:t xml:space="preserve">. </w:t>
      </w:r>
      <w:hyperlink r:id="rId38" w:history="1">
        <w:r w:rsidR="00717024" w:rsidRPr="00DA5103">
          <w:rPr>
            <w:rStyle w:val="Collegamentoipertestuale"/>
            <w:rFonts w:ascii="Aptos Narrow" w:eastAsia="Kohinoor Bangla" w:hAnsi="Aptos Narrow" w:cs="Kohinoor Bangla"/>
          </w:rPr>
          <w:t>https://doi.org//10.1108/IJSSP-11-2012-0098</w:t>
        </w:r>
      </w:hyperlink>
    </w:p>
    <w:p w14:paraId="04E00A41" w14:textId="3AE218F7" w:rsidR="00D67B5C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>, Zanfrini, L. (2010). Editoriale</w:t>
      </w:r>
      <w:r w:rsidR="002C10A1">
        <w:rPr>
          <w:rFonts w:ascii="Aptos Narrow" w:eastAsia="Kohinoor Bangla" w:hAnsi="Aptos Narrow" w:cs="Kohinoor Bangla"/>
          <w:color w:val="000000"/>
        </w:rPr>
        <w:t>.</w:t>
      </w:r>
      <w:r w:rsidRPr="00477A98">
        <w:rPr>
          <w:rFonts w:ascii="Aptos Narrow" w:eastAsia="Kohinoor Bangla" w:hAnsi="Aptos Narrow" w:cs="Kohinoor Bangla"/>
          <w:color w:val="000000"/>
        </w:rPr>
        <w:t xml:space="preserve"> Sociologia del Lavoro. 119, 7-22 </w:t>
      </w:r>
    </w:p>
    <w:p w14:paraId="67AB607E" w14:textId="3E21C536" w:rsidR="002C10A1" w:rsidRPr="002C10A1" w:rsidRDefault="002C10A1" w:rsidP="002C10A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(2010). Le politiche di conciliazione: un sistema a rischio. Autonomie locali e servizi sociali. 1, </w:t>
      </w:r>
      <w:r w:rsidRPr="00477A98">
        <w:rPr>
          <w:rFonts w:ascii="Aptos Narrow" w:eastAsia="Kohinoor Bangla" w:hAnsi="Aptos Narrow" w:cs="Kohinoor Bangla"/>
          <w:color w:val="000000"/>
        </w:rPr>
        <w:lastRenderedPageBreak/>
        <w:t xml:space="preserve">111-124 </w:t>
      </w:r>
    </w:p>
    <w:p w14:paraId="37CD4466" w14:textId="1C5703F4" w:rsidR="00FD50AB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(2010). La conciliazione lavorativa, tra uguaglianza e capacitazione. Sociologia del lavoro. 117, 74-86 </w:t>
      </w:r>
    </w:p>
    <w:p w14:paraId="5C4E7ECC" w14:textId="77777777" w:rsidR="004750B9" w:rsidRPr="00397DE8" w:rsidRDefault="004750B9" w:rsidP="004750B9">
      <w:pPr>
        <w:spacing w:before="120" w:after="120"/>
        <w:rPr>
          <w:rFonts w:ascii="Aptos Narrow" w:eastAsia="Kohinoor Bangla" w:hAnsi="Aptos Narrow" w:cs="Kohinoor Bangla"/>
          <w:b/>
          <w:i/>
          <w:iCs/>
        </w:rPr>
      </w:pPr>
      <w:r w:rsidRPr="00397DE8">
        <w:rPr>
          <w:rFonts w:ascii="Aptos Narrow" w:eastAsia="Kohinoor Bangla" w:hAnsi="Aptos Narrow" w:cs="Kohinoor Bangla"/>
          <w:b/>
          <w:i/>
          <w:iCs/>
        </w:rPr>
        <w:t xml:space="preserve">Curatele di numeri monografici di riviste </w:t>
      </w:r>
    </w:p>
    <w:p w14:paraId="4A633F49" w14:textId="77777777" w:rsidR="004750B9" w:rsidRPr="00477A98" w:rsidRDefault="004750B9" w:rsidP="004750B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  <w:lang w:val="en-US"/>
        </w:rPr>
        <w:t xml:space="preserve">Riva, E. 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(2018). Developing a sustainable community, work and family interface. </w:t>
      </w:r>
      <w:r w:rsidRPr="00477A98">
        <w:rPr>
          <w:rFonts w:ascii="Aptos Narrow" w:eastAsia="Kohinoor Bangla" w:hAnsi="Aptos Narrow" w:cs="Kohinoor Bangla"/>
          <w:color w:val="000000"/>
        </w:rPr>
        <w:t>Community, Work &amp; Family. 21</w:t>
      </w:r>
      <w:r>
        <w:rPr>
          <w:rFonts w:ascii="Aptos Narrow" w:eastAsia="Kohinoor Bangla" w:hAnsi="Aptos Narrow" w:cs="Kohinoor Bangla"/>
          <w:color w:val="000000"/>
        </w:rPr>
        <w:t>(</w:t>
      </w:r>
      <w:r w:rsidRPr="00477A98">
        <w:rPr>
          <w:rFonts w:ascii="Aptos Narrow" w:eastAsia="Kohinoor Bangla" w:hAnsi="Aptos Narrow" w:cs="Kohinoor Bangla"/>
          <w:color w:val="000000"/>
        </w:rPr>
        <w:t>5</w:t>
      </w:r>
      <w:r>
        <w:rPr>
          <w:rFonts w:ascii="Aptos Narrow" w:eastAsia="Kohinoor Bangla" w:hAnsi="Aptos Narrow" w:cs="Kohinoor Bangla"/>
          <w:color w:val="000000"/>
        </w:rPr>
        <w:t>)</w:t>
      </w:r>
    </w:p>
    <w:p w14:paraId="5C7FB1EE" w14:textId="77777777" w:rsidR="004750B9" w:rsidRPr="00B901C4" w:rsidRDefault="004750B9" w:rsidP="004750B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, Zanfrini, L. (2010). Non è un problema delle donne. La conciliazione lavorativa come chiave di volta della qualità della vita sociale. Sociologia del lavoro. </w:t>
      </w:r>
      <w:r w:rsidRPr="00B901C4">
        <w:rPr>
          <w:rFonts w:ascii="Aptos Narrow" w:eastAsia="Kohinoor Bangla" w:hAnsi="Aptos Narrow" w:cs="Kohinoor Bangla"/>
          <w:color w:val="000000"/>
        </w:rPr>
        <w:t>11</w:t>
      </w:r>
    </w:p>
    <w:p w14:paraId="4C93A71E" w14:textId="77777777" w:rsidR="00D67B5C" w:rsidRPr="00397DE8" w:rsidRDefault="00000000" w:rsidP="00DA4097">
      <w:pPr>
        <w:spacing w:before="120" w:after="120"/>
        <w:rPr>
          <w:rFonts w:ascii="Aptos Narrow" w:eastAsia="Kohinoor Bangla" w:hAnsi="Aptos Narrow" w:cs="Kohinoor Bangla"/>
          <w:b/>
          <w:i/>
          <w:iCs/>
        </w:rPr>
      </w:pPr>
      <w:r w:rsidRPr="00397DE8">
        <w:rPr>
          <w:rFonts w:ascii="Aptos Narrow" w:eastAsia="Kohinoor Bangla" w:hAnsi="Aptos Narrow" w:cs="Kohinoor Bangla"/>
          <w:b/>
          <w:i/>
          <w:iCs/>
        </w:rPr>
        <w:t>Curatele di volumi</w:t>
      </w:r>
    </w:p>
    <w:p w14:paraId="24EE7AC2" w14:textId="0A21E537" w:rsidR="00B901C4" w:rsidRPr="004750B9" w:rsidRDefault="00B901C4" w:rsidP="00B901C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B901C4">
        <w:rPr>
          <w:rFonts w:ascii="Aptos Narrow" w:eastAsia="Kohinoor Bangla" w:hAnsi="Aptos Narrow" w:cs="Kohinoor Bangla"/>
          <w:bCs/>
          <w:color w:val="000000"/>
        </w:rPr>
        <w:t>Lodigiani, R., Colombi, M.,</w:t>
      </w:r>
      <w:r>
        <w:rPr>
          <w:rFonts w:ascii="Aptos Narrow" w:eastAsia="Kohinoor Bangla" w:hAnsi="Aptos Narrow" w:cs="Kohinoor Bangla"/>
          <w:b/>
          <w:color w:val="000000"/>
        </w:rPr>
        <w:t xml:space="preserve"> </w:t>
      </w: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</w:t>
      </w:r>
      <w:r>
        <w:rPr>
          <w:rFonts w:ascii="Aptos Narrow" w:eastAsia="Kohinoor Bangla" w:hAnsi="Aptos Narrow" w:cs="Kohinoor Bangla"/>
          <w:color w:val="000000"/>
        </w:rPr>
        <w:t xml:space="preserve">(2025). </w:t>
      </w:r>
      <w:r w:rsidRPr="00B901C4">
        <w:rPr>
          <w:rFonts w:ascii="Aptos Narrow" w:eastAsia="Kohinoor Bangla" w:hAnsi="Aptos Narrow" w:cs="Kohinoor Bangla"/>
          <w:color w:val="000000"/>
        </w:rPr>
        <w:t>Contrattare e partecipare. Il coraggio della contrattazione sociale</w:t>
      </w:r>
      <w:r>
        <w:rPr>
          <w:rFonts w:ascii="Aptos Narrow" w:eastAsia="Kohinoor Bangla" w:hAnsi="Aptos Narrow" w:cs="Kohinoor Bangla"/>
          <w:color w:val="000000"/>
        </w:rPr>
        <w:t xml:space="preserve">. </w:t>
      </w:r>
      <w:r w:rsidRPr="00B901C4">
        <w:rPr>
          <w:rFonts w:ascii="Aptos Narrow" w:eastAsia="Kohinoor Bangla" w:hAnsi="Aptos Narrow" w:cs="Kohinoor Bangla"/>
          <w:color w:val="000000"/>
        </w:rPr>
        <w:t>Osservatorio sociale della contrattazione territoriale</w:t>
      </w:r>
      <w:r>
        <w:rPr>
          <w:rFonts w:ascii="Aptos Narrow" w:eastAsia="Kohinoor Bangla" w:hAnsi="Aptos Narrow" w:cs="Kohinoor Bangla"/>
          <w:color w:val="000000"/>
        </w:rPr>
        <w:t xml:space="preserve">, Rapporto 2025, Edizioni Lavoro, Roma. </w:t>
      </w:r>
      <w:hyperlink r:id="rId39" w:history="1">
        <w:r w:rsidR="004750B9" w:rsidRPr="002D2A0C">
          <w:rPr>
            <w:rStyle w:val="Collegamentoipertestuale"/>
            <w:rFonts w:ascii="Aptos Narrow" w:eastAsia="Kohinoor Bangla" w:hAnsi="Aptos Narrow" w:cs="Kohinoor Bangla"/>
          </w:rPr>
          <w:t>https://www.cisl.it/wp-content/uploads/2025/07/Rapporto_2025.pdf</w:t>
        </w:r>
      </w:hyperlink>
    </w:p>
    <w:p w14:paraId="1B9B915E" w14:textId="6EC615D8" w:rsidR="004750B9" w:rsidRPr="004750B9" w:rsidRDefault="00B901C4" w:rsidP="004750B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B901C4">
        <w:rPr>
          <w:rFonts w:ascii="Aptos Narrow" w:eastAsia="Kohinoor Bangla" w:hAnsi="Aptos Narrow" w:cs="Kohinoor Bangla"/>
          <w:bCs/>
          <w:color w:val="000000"/>
        </w:rPr>
        <w:t>Lodigiani, R., Colombi, M.,</w:t>
      </w:r>
      <w:r>
        <w:rPr>
          <w:rFonts w:ascii="Aptos Narrow" w:eastAsia="Kohinoor Bangla" w:hAnsi="Aptos Narrow" w:cs="Kohinoor Bangla"/>
          <w:b/>
          <w:color w:val="000000"/>
        </w:rPr>
        <w:t xml:space="preserve"> </w:t>
      </w: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</w:t>
      </w:r>
      <w:r>
        <w:rPr>
          <w:rFonts w:ascii="Aptos Narrow" w:eastAsia="Kohinoor Bangla" w:hAnsi="Aptos Narrow" w:cs="Kohinoor Bangla"/>
          <w:color w:val="000000"/>
        </w:rPr>
        <w:t xml:space="preserve">(2024). </w:t>
      </w:r>
      <w:r w:rsidRPr="00B901C4">
        <w:rPr>
          <w:rFonts w:ascii="Aptos Narrow" w:eastAsia="Kohinoor Bangla" w:hAnsi="Aptos Narrow" w:cs="Kohinoor Bangla"/>
          <w:color w:val="000000"/>
        </w:rPr>
        <w:t>La contrattazione sociale per il welfare inclusivo e lo sviluppo sostenibile</w:t>
      </w:r>
      <w:r>
        <w:rPr>
          <w:rFonts w:ascii="Aptos Narrow" w:eastAsia="Kohinoor Bangla" w:hAnsi="Aptos Narrow" w:cs="Kohinoor Bangla"/>
          <w:color w:val="000000"/>
        </w:rPr>
        <w:t xml:space="preserve">. </w:t>
      </w:r>
      <w:r w:rsidRPr="00B901C4">
        <w:rPr>
          <w:rFonts w:ascii="Aptos Narrow" w:eastAsia="Kohinoor Bangla" w:hAnsi="Aptos Narrow" w:cs="Kohinoor Bangla"/>
          <w:color w:val="000000"/>
        </w:rPr>
        <w:t>Osservatorio sociale della contrattazione territoriale</w:t>
      </w:r>
      <w:r>
        <w:rPr>
          <w:rFonts w:ascii="Aptos Narrow" w:eastAsia="Kohinoor Bangla" w:hAnsi="Aptos Narrow" w:cs="Kohinoor Bangla"/>
          <w:color w:val="000000"/>
        </w:rPr>
        <w:t>, Rapporto 2024, Edizioni Lavoro, Roma</w:t>
      </w:r>
      <w:r w:rsidR="004750B9">
        <w:rPr>
          <w:rFonts w:ascii="Aptos Narrow" w:eastAsia="Kohinoor Bangla" w:hAnsi="Aptos Narrow" w:cs="Kohinoor Bangla"/>
          <w:color w:val="000000"/>
        </w:rPr>
        <w:t xml:space="preserve">. </w:t>
      </w:r>
      <w:hyperlink r:id="rId40" w:history="1">
        <w:r w:rsidR="004750B9" w:rsidRPr="002D2A0C">
          <w:rPr>
            <w:rStyle w:val="Collegamentoipertestuale"/>
            <w:rFonts w:ascii="Aptos Narrow" w:hAnsi="Aptos Narrow"/>
          </w:rPr>
          <w:t>https://www.cisl.it/wp-content/uploads/2025/03/Rapporto-2024.pdf</w:t>
        </w:r>
      </w:hyperlink>
    </w:p>
    <w:p w14:paraId="1A2EA5F5" w14:textId="2F79ED43" w:rsidR="00B901C4" w:rsidRDefault="00B901C4" w:rsidP="00B901C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B901C4">
        <w:rPr>
          <w:rFonts w:ascii="Aptos Narrow" w:eastAsia="Kohinoor Bangla" w:hAnsi="Aptos Narrow" w:cs="Kohinoor Bangla"/>
          <w:bCs/>
          <w:color w:val="000000"/>
        </w:rPr>
        <w:t xml:space="preserve">Lodigiani, R., </w:t>
      </w: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</w:t>
      </w:r>
      <w:r>
        <w:rPr>
          <w:rFonts w:ascii="Aptos Narrow" w:eastAsia="Kohinoor Bangla" w:hAnsi="Aptos Narrow" w:cs="Kohinoor Bangla"/>
          <w:color w:val="000000"/>
        </w:rPr>
        <w:t xml:space="preserve">(2020). </w:t>
      </w:r>
      <w:r w:rsidRPr="00B901C4">
        <w:rPr>
          <w:rFonts w:ascii="Aptos Narrow" w:eastAsia="Kohinoor Bangla" w:hAnsi="Aptos Narrow" w:cs="Kohinoor Bangla"/>
          <w:color w:val="000000"/>
        </w:rPr>
        <w:t>Ritorno al futuro: resilienza e lotta</w:t>
      </w:r>
      <w:r>
        <w:rPr>
          <w:rFonts w:ascii="Aptos Narrow" w:eastAsia="Kohinoor Bangla" w:hAnsi="Aptos Narrow" w:cs="Kohinoor Bangla"/>
          <w:color w:val="000000"/>
        </w:rPr>
        <w:t xml:space="preserve">. </w:t>
      </w:r>
      <w:r w:rsidRPr="00B901C4">
        <w:rPr>
          <w:rFonts w:ascii="Aptos Narrow" w:eastAsia="Kohinoor Bangla" w:hAnsi="Aptos Narrow" w:cs="Kohinoor Bangla"/>
          <w:color w:val="000000"/>
        </w:rPr>
        <w:t>Osservatorio sociale della contrattazione territoriale</w:t>
      </w:r>
      <w:r>
        <w:rPr>
          <w:rFonts w:ascii="Aptos Narrow" w:eastAsia="Kohinoor Bangla" w:hAnsi="Aptos Narrow" w:cs="Kohinoor Bangla"/>
          <w:color w:val="000000"/>
        </w:rPr>
        <w:t>, Rapporto 2020, Edizioni Lavoro, Roma</w:t>
      </w:r>
      <w:r w:rsidR="004750B9">
        <w:rPr>
          <w:rFonts w:ascii="Aptos Narrow" w:eastAsia="Kohinoor Bangla" w:hAnsi="Aptos Narrow" w:cs="Kohinoor Bangla"/>
          <w:color w:val="000000"/>
        </w:rPr>
        <w:t xml:space="preserve">. </w:t>
      </w:r>
      <w:hyperlink r:id="rId41" w:history="1">
        <w:r w:rsidR="004750B9" w:rsidRPr="00DA5103">
          <w:rPr>
            <w:rStyle w:val="Collegamentoipertestuale"/>
            <w:rFonts w:ascii="Aptos Narrow" w:eastAsia="Kohinoor Bangla" w:hAnsi="Aptos Narrow" w:cs="Kohinoor Bangla"/>
          </w:rPr>
          <w:t>https://www.cisl.it/wp-content/uploads/2022/01/Rapporto_2020_web.pdf</w:t>
        </w:r>
      </w:hyperlink>
    </w:p>
    <w:p w14:paraId="742538EA" w14:textId="1EE51F5D" w:rsidR="00B901C4" w:rsidRDefault="00B901C4" w:rsidP="00B901C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B901C4">
        <w:rPr>
          <w:rFonts w:ascii="Aptos Narrow" w:eastAsia="Kohinoor Bangla" w:hAnsi="Aptos Narrow" w:cs="Kohinoor Bangla"/>
          <w:bCs/>
          <w:color w:val="000000"/>
        </w:rPr>
        <w:t>Lodigiani, R., Colombi, M.,</w:t>
      </w:r>
      <w:r>
        <w:rPr>
          <w:rFonts w:ascii="Aptos Narrow" w:eastAsia="Kohinoor Bangla" w:hAnsi="Aptos Narrow" w:cs="Kohinoor Bangla"/>
          <w:b/>
          <w:color w:val="000000"/>
        </w:rPr>
        <w:t xml:space="preserve"> </w:t>
      </w: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</w:t>
      </w:r>
      <w:r>
        <w:rPr>
          <w:rFonts w:ascii="Aptos Narrow" w:eastAsia="Kohinoor Bangla" w:hAnsi="Aptos Narrow" w:cs="Kohinoor Bangla"/>
          <w:color w:val="000000"/>
        </w:rPr>
        <w:t xml:space="preserve">(2019). </w:t>
      </w:r>
      <w:r w:rsidRPr="00B901C4">
        <w:rPr>
          <w:rFonts w:ascii="Aptos Narrow" w:eastAsia="Kohinoor Bangla" w:hAnsi="Aptos Narrow" w:cs="Kohinoor Bangla"/>
          <w:color w:val="000000"/>
        </w:rPr>
        <w:t>Per una Cisl di «prossimità» Il contributo della contrattazione sociale</w:t>
      </w:r>
      <w:r>
        <w:rPr>
          <w:rFonts w:ascii="Aptos Narrow" w:eastAsia="Kohinoor Bangla" w:hAnsi="Aptos Narrow" w:cs="Kohinoor Bangla"/>
          <w:color w:val="000000"/>
        </w:rPr>
        <w:t xml:space="preserve">. </w:t>
      </w:r>
      <w:r w:rsidRPr="00B901C4">
        <w:rPr>
          <w:rFonts w:ascii="Aptos Narrow" w:eastAsia="Kohinoor Bangla" w:hAnsi="Aptos Narrow" w:cs="Kohinoor Bangla"/>
          <w:color w:val="000000"/>
        </w:rPr>
        <w:t>Osservatorio sociale della contrattazione territoriale</w:t>
      </w:r>
      <w:r>
        <w:rPr>
          <w:rFonts w:ascii="Aptos Narrow" w:eastAsia="Kohinoor Bangla" w:hAnsi="Aptos Narrow" w:cs="Kohinoor Bangla"/>
          <w:color w:val="000000"/>
        </w:rPr>
        <w:t>, Rapporto 2019, Edizioni Lavoro, Roma</w:t>
      </w:r>
      <w:r w:rsidR="004750B9">
        <w:rPr>
          <w:rFonts w:ascii="Aptos Narrow" w:eastAsia="Kohinoor Bangla" w:hAnsi="Aptos Narrow" w:cs="Kohinoor Bangla"/>
          <w:color w:val="000000"/>
        </w:rPr>
        <w:t xml:space="preserve">. </w:t>
      </w:r>
      <w:hyperlink r:id="rId42" w:history="1">
        <w:r w:rsidR="004750B9" w:rsidRPr="00DA5103">
          <w:rPr>
            <w:rStyle w:val="Collegamentoipertestuale"/>
            <w:rFonts w:ascii="Aptos Narrow" w:eastAsia="Kohinoor Bangla" w:hAnsi="Aptos Narrow" w:cs="Kohinoor Bangla"/>
          </w:rPr>
          <w:t>https://www.cisl.it/wp-content/uploads/2019/07/Rapporto_2019.pdf</w:t>
        </w:r>
      </w:hyperlink>
    </w:p>
    <w:p w14:paraId="3921D3CA" w14:textId="7922A46D" w:rsidR="004750B9" w:rsidRPr="004750B9" w:rsidRDefault="004750B9" w:rsidP="004750B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50B9">
        <w:rPr>
          <w:rFonts w:ascii="Aptos Narrow" w:eastAsia="Kohinoor Bangla" w:hAnsi="Aptos Narrow" w:cs="Kohinoor Bangla"/>
          <w:bCs/>
          <w:color w:val="000000"/>
        </w:rPr>
        <w:t>Lodigiani, R., Colombi, M.,</w:t>
      </w:r>
      <w:r w:rsidRPr="004750B9">
        <w:rPr>
          <w:rFonts w:ascii="Aptos Narrow" w:eastAsia="Kohinoor Bangla" w:hAnsi="Aptos Narrow" w:cs="Kohinoor Bangla"/>
          <w:b/>
          <w:color w:val="000000"/>
        </w:rPr>
        <w:t xml:space="preserve"> Riva, E.</w:t>
      </w:r>
      <w:r w:rsidRPr="004750B9">
        <w:rPr>
          <w:rFonts w:ascii="Aptos Narrow" w:eastAsia="Kohinoor Bangla" w:hAnsi="Aptos Narrow" w:cs="Kohinoor Bangla"/>
          <w:color w:val="000000"/>
        </w:rPr>
        <w:t xml:space="preserve"> (2017). Promuovere il welfare per uno sviluppo inclusivo. Osservatorio sociale della contrattazione territoriale, Rapporto 2017, Edizioni Lavoro, Roma. </w:t>
      </w:r>
      <w:hyperlink r:id="rId43" w:history="1">
        <w:r w:rsidRPr="00DA5103">
          <w:rPr>
            <w:rStyle w:val="Collegamentoipertestuale"/>
            <w:rFonts w:ascii="Aptos Narrow" w:eastAsia="Kohinoor Bangla" w:hAnsi="Aptos Narrow" w:cs="Kohinoor Bangla"/>
          </w:rPr>
          <w:t>https://www.cisl.it/wp-content/uploads/2019/06/Rapporto_2017PP_Protetto_22_05_17.pdf</w:t>
        </w:r>
      </w:hyperlink>
    </w:p>
    <w:p w14:paraId="577F11F9" w14:textId="037BA2D1" w:rsidR="00D67B5C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(a cura di) (2015). Ripensare le politiche per la non autosufficienza. Liberare e qualificare il potenziale del neo-mutualismo, Il Mulino, Bologna</w:t>
      </w:r>
    </w:p>
    <w:p w14:paraId="40E162C3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(a cura di) (2013). Oltre la retorica. La “buona cooperazione” nel territorio di Monza e Brianza, FrancoAngeli, Milano</w:t>
      </w:r>
    </w:p>
    <w:p w14:paraId="29FE7CD2" w14:textId="1B62F41C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e Zucchetti, E. (a cura di) (2008). 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La mobilità job-to-job. </w:t>
      </w:r>
      <w:r w:rsidRPr="00477A98">
        <w:rPr>
          <w:rFonts w:ascii="Aptos Narrow" w:eastAsia="Kohinoor Bangla" w:hAnsi="Aptos Narrow" w:cs="Kohinoor Bangla"/>
          <w:color w:val="000000"/>
        </w:rPr>
        <w:t>Transizioni lavorative verso il terziario, FrancoAngeli, Milano (</w:t>
      </w:r>
      <w:r w:rsidRPr="00477A98">
        <w:rPr>
          <w:rFonts w:ascii="Aptos Narrow" w:eastAsia="Kohinoor Bangla" w:hAnsi="Aptos Narrow" w:cs="Kohinoor Bangla"/>
          <w:i/>
          <w:color w:val="000000"/>
        </w:rPr>
        <w:t>PRIN MIUR 2005</w:t>
      </w:r>
      <w:r w:rsidRPr="00477A98">
        <w:rPr>
          <w:rFonts w:ascii="Aptos Narrow" w:eastAsia="Kohinoor Bangla" w:hAnsi="Aptos Narrow" w:cs="Kohinoor Bangla"/>
          <w:color w:val="000000"/>
        </w:rPr>
        <w:t>)</w:t>
      </w:r>
    </w:p>
    <w:p w14:paraId="45E15464" w14:textId="77777777" w:rsidR="002C10A1" w:rsidRPr="00397DE8" w:rsidRDefault="002C10A1" w:rsidP="002C10A1">
      <w:pPr>
        <w:spacing w:before="120" w:after="120"/>
        <w:rPr>
          <w:rFonts w:ascii="Aptos Narrow" w:eastAsia="Kohinoor Bangla" w:hAnsi="Aptos Narrow" w:cs="Kohinoor Bangla"/>
          <w:b/>
          <w:i/>
          <w:iCs/>
        </w:rPr>
      </w:pPr>
      <w:r w:rsidRPr="00397DE8">
        <w:rPr>
          <w:rFonts w:ascii="Aptos Narrow" w:eastAsia="Kohinoor Bangla" w:hAnsi="Aptos Narrow" w:cs="Kohinoor Bangla"/>
          <w:b/>
          <w:i/>
          <w:iCs/>
        </w:rPr>
        <w:t>Articoli in riviste scientifiche italiane</w:t>
      </w:r>
    </w:p>
    <w:p w14:paraId="706F67BA" w14:textId="77777777" w:rsidR="002C10A1" w:rsidRPr="00477A98" w:rsidRDefault="002C10A1" w:rsidP="002C10A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 xml:space="preserve">Ponzellini, A.M., </w:t>
      </w: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, Scippa, E. (2015). Il welfare aziendale: evidenze dalla contrattazione. Quaderni di Rassegna Sindacale. 2, 145-166 </w:t>
      </w:r>
    </w:p>
    <w:p w14:paraId="7CEB3DE2" w14:textId="77777777" w:rsidR="002C10A1" w:rsidRPr="00477A98" w:rsidRDefault="002C10A1" w:rsidP="002C10A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 xml:space="preserve">Lodigiani, R., </w:t>
      </w: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(2012). Un Reddito di autonomia per contrastare la povertà in Lombardia. Prospettive Sociali e Sanitarie. Anno XLII (4), 16-20</w:t>
      </w:r>
    </w:p>
    <w:p w14:paraId="67B1F5EB" w14:textId="77777777" w:rsidR="002C10A1" w:rsidRPr="00477A98" w:rsidRDefault="002C10A1" w:rsidP="002C10A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, Zanfrini, L. (2012). Le famiglie italiane in Germania, tra “competenza culturale” e “membership parziale”. Studi Emigrazione. 185, 109-127 </w:t>
      </w:r>
    </w:p>
    <w:p w14:paraId="23073F1C" w14:textId="77777777" w:rsidR="00D67B5C" w:rsidRPr="00397DE8" w:rsidRDefault="00000000" w:rsidP="00DA4097">
      <w:pPr>
        <w:spacing w:before="120" w:after="120"/>
        <w:rPr>
          <w:rFonts w:ascii="Aptos Narrow" w:eastAsia="Kohinoor Bangla" w:hAnsi="Aptos Narrow" w:cs="Kohinoor Bangla"/>
          <w:b/>
          <w:i/>
          <w:iCs/>
        </w:rPr>
      </w:pPr>
      <w:r w:rsidRPr="00397DE8">
        <w:rPr>
          <w:rFonts w:ascii="Aptos Narrow" w:eastAsia="Kohinoor Bangla" w:hAnsi="Aptos Narrow" w:cs="Kohinoor Bangla"/>
          <w:b/>
          <w:i/>
          <w:iCs/>
        </w:rPr>
        <w:t>Saggi in volumi collettanei</w:t>
      </w:r>
    </w:p>
    <w:p w14:paraId="680CDF33" w14:textId="441A4AD2" w:rsidR="00D67B5C" w:rsidRPr="00477A98" w:rsidRDefault="004750B9" w:rsidP="00E54CC1">
      <w:pPr>
        <w:ind w:firstLine="360"/>
        <w:rPr>
          <w:rFonts w:ascii="Aptos Narrow" w:eastAsia="Kohinoor Bangla" w:hAnsi="Aptos Narrow" w:cs="Kohinoor Bangla"/>
          <w:b/>
          <w:i/>
        </w:rPr>
      </w:pPr>
      <w:r>
        <w:rPr>
          <w:rFonts w:ascii="Aptos Narrow" w:eastAsia="Kohinoor Bangla" w:hAnsi="Aptos Narrow" w:cs="Kohinoor Bangla"/>
          <w:b/>
          <w:i/>
        </w:rPr>
        <w:t>in inglese</w:t>
      </w:r>
    </w:p>
    <w:p w14:paraId="50DB930C" w14:textId="67E1EED6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 Narrow" w:eastAsia="Kohinoor Bangla" w:hAnsi="Aptos Narrow" w:cs="Kohinoor Bangla"/>
          <w:color w:val="000000"/>
          <w:lang w:val="en-US"/>
        </w:rPr>
      </w:pPr>
      <w:r w:rsidRPr="00477A98">
        <w:rPr>
          <w:rFonts w:ascii="Aptos Narrow" w:eastAsia="Kohinoor Bangla" w:hAnsi="Aptos Narrow" w:cs="Kohinoor Bangla"/>
          <w:color w:val="000000"/>
        </w:rPr>
        <w:t xml:space="preserve">Lucchini, M., </w:t>
      </w: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, Crivelli, L. (2021). 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The effect of physical activity on subjective well-being: The case for exercise. In Bruni, L., </w:t>
      </w:r>
      <w:proofErr w:type="spellStart"/>
      <w:r w:rsidRPr="00477A98">
        <w:rPr>
          <w:rFonts w:ascii="Aptos Narrow" w:eastAsia="Kohinoor Bangla" w:hAnsi="Aptos Narrow" w:cs="Kohinoor Bangla"/>
          <w:color w:val="000000"/>
          <w:lang w:val="en-US"/>
        </w:rPr>
        <w:t>Smerilli</w:t>
      </w:r>
      <w:proofErr w:type="spellEnd"/>
      <w:r w:rsidRPr="00477A98">
        <w:rPr>
          <w:rFonts w:ascii="Aptos Narrow" w:eastAsia="Kohinoor Bangla" w:hAnsi="Aptos Narrow" w:cs="Kohinoor Bangla"/>
          <w:color w:val="000000"/>
          <w:lang w:val="en-US"/>
        </w:rPr>
        <w:t>, A., De Rosa, D. (eds.), A</w:t>
      </w:r>
      <w:r w:rsidR="002C10A1">
        <w:rPr>
          <w:rFonts w:ascii="Aptos Narrow" w:eastAsia="Kohinoor Bangla" w:hAnsi="Aptos Narrow" w:cs="Kohinoor Bangla"/>
          <w:color w:val="000000"/>
          <w:lang w:val="en-US"/>
        </w:rPr>
        <w:t xml:space="preserve"> 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Modern Guide to the Economics of 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lastRenderedPageBreak/>
        <w:t>Happiness, Edward Elgar, Cheltenham, UK, pp. 190-214</w:t>
      </w:r>
    </w:p>
    <w:p w14:paraId="12A5264D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  <w:lang w:val="en-US"/>
        </w:rPr>
        <w:t>Riva, E.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, Russo, M. (2020). Flexible working and skill-based inequality: Causes and consequences. In Norgate, S. and Cooper, C. L. (eds.), Flexible Work: Designing Our Healthier Future Lives. </w:t>
      </w:r>
      <w:r w:rsidRPr="00477A98">
        <w:rPr>
          <w:rFonts w:ascii="Aptos Narrow" w:eastAsia="Kohinoor Bangla" w:hAnsi="Aptos Narrow" w:cs="Kohinoor Bangla"/>
          <w:color w:val="000000"/>
        </w:rPr>
        <w:t>Routledge, Abingdon, UK, pp. 145-158</w:t>
      </w:r>
    </w:p>
    <w:p w14:paraId="7A5C2249" w14:textId="0952EDB5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 w:rsidRPr="00477A98">
        <w:rPr>
          <w:rFonts w:ascii="Aptos Narrow" w:eastAsia="Kohinoor Bangla" w:hAnsi="Aptos Narrow" w:cs="Kohinoor Bangla"/>
          <w:b/>
          <w:color w:val="000000"/>
          <w:lang w:val="en-US"/>
        </w:rPr>
        <w:t>Riva, E.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 (2015). Characteristics of third country nationals and policy frameworks. In Zanfrini, L. (ed.), The diversity value. How to reinvent the European approach to immigration, MacGraw Hill, Maidenhead, UK, pp. 37-52</w:t>
      </w:r>
    </w:p>
    <w:p w14:paraId="3B9C4986" w14:textId="2644772A" w:rsidR="00D67B5C" w:rsidRPr="00FC56C3" w:rsidRDefault="004750B9" w:rsidP="00FC56C3">
      <w:pPr>
        <w:spacing w:before="120"/>
        <w:ind w:firstLine="357"/>
        <w:rPr>
          <w:rFonts w:ascii="Aptos Narrow" w:eastAsia="Kohinoor Bangla" w:hAnsi="Aptos Narrow" w:cs="Kohinoor Bangla"/>
          <w:b/>
          <w:i/>
        </w:rPr>
      </w:pPr>
      <w:r>
        <w:rPr>
          <w:rFonts w:ascii="Aptos Narrow" w:eastAsia="Kohinoor Bangla" w:hAnsi="Aptos Narrow" w:cs="Kohinoor Bangla"/>
          <w:b/>
          <w:i/>
        </w:rPr>
        <w:t>i</w:t>
      </w:r>
      <w:r w:rsidRPr="00FC56C3">
        <w:rPr>
          <w:rFonts w:ascii="Aptos Narrow" w:eastAsia="Kohinoor Bangla" w:hAnsi="Aptos Narrow" w:cs="Kohinoor Bangla"/>
          <w:b/>
          <w:i/>
        </w:rPr>
        <w:t>n italiano</w:t>
      </w:r>
    </w:p>
    <w:p w14:paraId="75BD6F05" w14:textId="32B86A32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 xml:space="preserve">Fiore, B., </w:t>
      </w: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(2020). Si può avere tutto? Le donne a Milano tra famiglia e lavoro. In Lodigiani, R. (a cura di), Milano 2020. La salute, il pane e le rose</w:t>
      </w:r>
      <w:r w:rsidR="00316876">
        <w:rPr>
          <w:rFonts w:ascii="Aptos Narrow" w:eastAsia="Kohinoor Bangla" w:hAnsi="Aptos Narrow" w:cs="Kohinoor Bangla"/>
          <w:color w:val="000000"/>
        </w:rPr>
        <w:t>,</w:t>
      </w:r>
      <w:r w:rsidRPr="00477A98">
        <w:rPr>
          <w:rFonts w:ascii="Aptos Narrow" w:eastAsia="Kohinoor Bangla" w:hAnsi="Aptos Narrow" w:cs="Kohinoor Bangla"/>
          <w:color w:val="000000"/>
        </w:rPr>
        <w:t xml:space="preserve"> FrancoAngeli, Milano, pp. 63-84</w:t>
      </w:r>
    </w:p>
    <w:p w14:paraId="7F590EBF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(2015). Introduzione. Far quadrare il bilancio o generare nuove soluzioni? In Riva, E. (a cura di), Ripensare le politiche per la non autosufficienza. Liberare e qualificare il potenziale del neo-mutualismo, Il Mulino, Bologna, pp. 13-22</w:t>
      </w:r>
    </w:p>
    <w:p w14:paraId="16979FDD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(2015). Le tutele previdenziali e sanitarie del welfare occupazionale. In Riva, E. (a cura di), Ripensare le politiche per la non autosufficienza. Liberare e qualificare il potenziale del neo-mutualismo, Il Mulino, Bologna, pp. 197-232</w:t>
      </w:r>
    </w:p>
    <w:p w14:paraId="51DC991B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(2015). La messa a punto di un sistema multi-pilastro per la non autosufficienza. In Riva, E. (a cura di), Ripensare le politiche per la non autosufficienza. Liberare e qualificare il potenziale del neo-mutualismo, Il Mulino, Bologna, pp. 277-288</w:t>
      </w:r>
    </w:p>
    <w:p w14:paraId="16EA8703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>, Lucchini, M. (2014). L’imprenditoria straniera. In Camera di Commercio di Milano (a cura di), Milano Produttiva 2014, Guerini e Associati, Milano, pp. 54-63</w:t>
      </w:r>
    </w:p>
    <w:p w14:paraId="3E4A4EA3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>, Lucchini, M. (2013). La dinamica demografica e la sopravvivenza delle imprese straniere. In Camera di Commercio di Milano (a cura di), Milano Produttiva 2013, Guerini e Associati, Milano, pp. 64-83</w:t>
      </w:r>
    </w:p>
    <w:p w14:paraId="43B7A72B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>, Lucchini, M. (2013). L’imprenditoria dei trentenni stranieri nell’area metropolitana milanese, in Lodigiani R. (a cura di), Milano 2013, Rapporto sulla Città, FrancoAngeli, Milano, pp. 67-82</w:t>
      </w:r>
    </w:p>
    <w:p w14:paraId="7795024C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 xml:space="preserve">Cafaro, P., </w:t>
      </w: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(2013). Il movimento cooperativo in Italia. In Riva, E. (a cura di). Oltre la retorica. La “buona cooperazione” nel territorio di Monza e Brianza, FrancoAngeli, Milano, pp. 23-37</w:t>
      </w:r>
    </w:p>
    <w:p w14:paraId="2A860A1B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(2013). Introduzione. In Riva, E. (a cura di). Oltre la retorica. La “buona cooperazione” nel territorio di Monza e Brianza, FrancoAngeli, Milano, pp. 15-21</w:t>
      </w:r>
    </w:p>
    <w:p w14:paraId="733E883F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(2013). La dimensione e le caratteristiche del movimento cooperativo di Monza e Brianza. In Riva, E. (a cura di). Oltre la retorica. La “buona cooperazione” nel territorio di Monza e Brianza, FrancoAngeli, Milano, pp. 47-73</w:t>
      </w:r>
    </w:p>
    <w:p w14:paraId="40FDBBF1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(2013). Fare “buona cooperazione”. In Riva, E. (a cura di). Oltre la retorica. La “buona cooperazione” nel territorio di Monza e Brianza, FrancoAngeli, Milano, pp. 98-105</w:t>
      </w:r>
    </w:p>
    <w:p w14:paraId="611FEB55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 xml:space="preserve">Bernasconi M., </w:t>
      </w: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(2012). L’iniziativa imprenditoriale degli stranieri, in AA.VV. (a cura di) Milano Produttiva 2012, Bruno Mondadori, Milano, pp. 28-36</w:t>
      </w:r>
    </w:p>
    <w:p w14:paraId="20941377" w14:textId="41FC64C0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(2011). Sul radicamento degli imprenditori e dei lavoratori autonomi stranieri: evidenze dal contesto lombardo. In La Rosa, M. (a cura di), La ricerca sociologica e i temi del lavoro. Giovani ricercatori italiani a confronto, FrancoAngeli, Milano, pp. 186-206</w:t>
      </w:r>
    </w:p>
    <w:p w14:paraId="6BBB922C" w14:textId="6739C0C4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(2011). Ferrero S.p.a. (pp. 125-137); Martini &amp; Rossi S.p.a. (pp. 138-147). In Osservatorio Nazionale sulla Famiglia, Mazzucchelli, S. (a cura di), Conciliazione famiglia e lavoro. Buone pratiche di welfare aziendale</w:t>
      </w:r>
      <w:r w:rsidR="00316876">
        <w:rPr>
          <w:rFonts w:ascii="Aptos Narrow" w:eastAsia="Kohinoor Bangla" w:hAnsi="Aptos Narrow" w:cs="Kohinoor Bangla"/>
          <w:color w:val="000000"/>
        </w:rPr>
        <w:t>,</w:t>
      </w:r>
      <w:r w:rsidR="002C10A1" w:rsidRPr="002C10A1">
        <w:rPr>
          <w:rFonts w:ascii="Aptos Narrow" w:eastAsia="Kohinoor Bangla" w:hAnsi="Aptos Narrow" w:cs="Kohinoor Bangla"/>
          <w:color w:val="000000"/>
        </w:rPr>
        <w:t xml:space="preserve"> Osservatorio Nazionale sulla Famiglia, Roma.</w:t>
      </w:r>
    </w:p>
    <w:p w14:paraId="15E388F0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(2011). Verso la “conciliazione di sistema”. In Colasanto, M., Iorio, G. e Zanfrini, L. (a cura di), </w:t>
      </w:r>
      <w:r w:rsidRPr="00477A98">
        <w:rPr>
          <w:rFonts w:ascii="Aptos Narrow" w:eastAsia="Kohinoor Bangla" w:hAnsi="Aptos Narrow" w:cs="Kohinoor Bangla"/>
          <w:color w:val="000000"/>
        </w:rPr>
        <w:lastRenderedPageBreak/>
        <w:t>Il dialogo sociale in Europa. Esperienze e proposte, Rubbettino, Soveria Mannelli, pp. 285-319</w:t>
      </w:r>
    </w:p>
    <w:p w14:paraId="550928B1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(2011). Il genere. In Zanfrini L. (a cura di), Sociologia delle differenze e delle disuguaglianze, Zanichelli, Bologna, pp. 79-96</w:t>
      </w:r>
    </w:p>
    <w:p w14:paraId="5B6AEF68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>, A. Scisci (2011). La famiglia. In Zanfrini L. (a cura di), Sociologia delle differenze e delle disuguaglianze, Zanichelli, Bologna, pp. 221-237</w:t>
      </w:r>
    </w:p>
    <w:p w14:paraId="306F5235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>, Zanfrini L. (2010). La conciliazione lavorativa: un banco di prova per Milano. In Lodigiani, R. (a cura di), Milano 2010. Welfare ambrosiano, futuro cercasi, FrancoAngeli, Milano, pp. 103-124</w:t>
      </w:r>
    </w:p>
    <w:p w14:paraId="39B18489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(2010). I percorsi lavorativi dei cittadini stranieri: l’analisi di sfondo. In Ismu, Censis, Iprs (a cura di) Immigrazione e lavoro. Percorsi lavorativi, centri per l’impiego, politiche attive, Quaderni Ismu, 1, Milano, pp. 59-93</w:t>
      </w:r>
    </w:p>
    <w:p w14:paraId="6A3647F8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 xml:space="preserve">Colasanto, M., Marcaletti, F., </w:t>
      </w:r>
      <w:r w:rsidRPr="00477A98">
        <w:rPr>
          <w:rFonts w:ascii="Aptos Narrow" w:eastAsia="Kohinoor Bangla" w:hAnsi="Aptos Narrow" w:cs="Kohinoor Bangla"/>
          <w:b/>
          <w:color w:val="000000"/>
        </w:rPr>
        <w:t xml:space="preserve">Riva, E. </w:t>
      </w:r>
      <w:r w:rsidRPr="00477A98">
        <w:rPr>
          <w:rFonts w:ascii="Aptos Narrow" w:eastAsia="Kohinoor Bangla" w:hAnsi="Aptos Narrow" w:cs="Kohinoor Bangla"/>
          <w:color w:val="000000"/>
        </w:rPr>
        <w:t>(2010). Il lavoro gregario: Dinamiche occupazionali degli immigrati in Lombardia. In Osservatorio Regionale per l’Integrazione e la multietnicità, Rapporto Decennale. Gli immigrati in Lombardia, Osservatorio Regionale per l'integrazione e la multietnicità Regione Lombardia - Fondazione Ismu, Milano, Milano, pp. 281-323</w:t>
      </w:r>
    </w:p>
    <w:p w14:paraId="3F73EAE2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(2009). cap. I.: Gli italiani in Germania (pp. 3-26); cap. II.: La vicenda migratoria (pp. 69-115); cap. III: Il rapporto con il mercato del lavoro (pp. 171-228); cap. IV: La vita della comunità italiana. (pp. 229-298). In Colasanto, M., Zanfrini, L. (a cura di), Famiglie sotto esame, Vita e Pensiero, Milano </w:t>
      </w:r>
    </w:p>
    <w:p w14:paraId="5D06A842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(2009). L’(im)mobilità del lavoro immigrato: mobilità del lavoro senza mobilità di carriera? In Colasanto, M., Marcaletti, F. (a cura di), I percorsi di mobilità del lavoro immigrato. Primi riscontri per una lettura del caso lombardo, Osservatorio Regionale per l'integrazione e la multietnicità Regione Lombardia - Fondazione Ismu, Milano, pp. 25-33</w:t>
      </w:r>
    </w:p>
    <w:p w14:paraId="6371C2BE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(2008). Mobilità del lavoro ed espressione del sé: dalla carriera lavorativa alla “carriera di vita”. In Riva, E., Zucchetti, E. (a cura di), La mobilità job-to-job. Transizioni lavorative verso il terziario, FrancoAngeli, Milano, pp. 78-112</w:t>
      </w:r>
    </w:p>
    <w:p w14:paraId="1E48D9E7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 xml:space="preserve">Colasanto, M., </w:t>
      </w: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>, Zucchetti, E. (2008). Una mobilità ineguale. In Riva, E., Zucchetti, E. (a cura di), La mobilità job-to-job. Transizioni lavorative verso il terziario, FrancoAngeli, Milano, pp. 152-167</w:t>
      </w:r>
    </w:p>
    <w:p w14:paraId="6BDC3574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(2008). Mobilità del lavoro e carriera di vita. Le transizioni occupazionali verso il nuovo terziario nell’area milanese. In Colasanto, M., Zucchetti, E. (a cura di), Mobilità e transizioni nei mercati del lavoro locali, FrancoAngeli, Milano, pp. 37-65</w:t>
      </w:r>
    </w:p>
    <w:p w14:paraId="79FB885E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(2008). cap. III: Politiche del lavoro e servizi di attivazione: scenario europeo e approfondimenti nazionali (pp. 67-97); cap. VIII: Il welfare attivo emiliano-romagnolo tra partecipazione, integrazione e amministrazione (pp. 213-241). In Colasanto, M., Lodigiani, R. (a cura di), Welfare possibili. Tra workfare e learnfare, Vita e Pensiero, Milano </w:t>
      </w:r>
    </w:p>
    <w:p w14:paraId="41AB6746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>, Marini, G. (2008). Sistemi occupazionali in Europa: quattro paesi a confronto. In Colasanto, M., Lodigiani, R. (a cura di), Welfare possibili. Tra workfare e learnfare, Vita e Pensiero, Milano, pp. 31-66</w:t>
      </w:r>
    </w:p>
    <w:p w14:paraId="67A5BC46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(2008). Le politiche dell’immigrazione in Gran Bretagna e Spagna. In Fondazione Ismu (a cura di), Tredicesimo Rapporto sulle migrazioni 2007, FrancoAngeli, Milano, pp. 315-331</w:t>
      </w:r>
    </w:p>
    <w:p w14:paraId="5C34AD15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(2008). La segmentazione dei mercati del lavoro e le dinamiche di incorporazione della manodopera immigrata. In Colasanto, M., Marcaletti, F. (a cura di), L’etnicizzazione del mercato del lavoro lombardo, Osservatorio Regionale per l’integrazione e la multietnicità Regione Lombardia - Fondazione Ismu, Milano, pp. 19-33</w:t>
      </w:r>
    </w:p>
    <w:p w14:paraId="6BE0EECB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(2007). cap. 3: Agricoltori Riuniti Piacentini: la responsabilità di impresa come essenza del mondo cooperativo (pp. 49-59); cap. 5: Riverfruit: il valore della responsabilità (pp. 71-81); cap. 7: Molinaroli Costruzioni: la cultura del rispetto (pp. 98-109); cap. 8: Carrara Industria Serramenti: </w:t>
      </w:r>
      <w:r w:rsidRPr="00477A98">
        <w:rPr>
          <w:rFonts w:ascii="Aptos Narrow" w:eastAsia="Kohinoor Bangla" w:hAnsi="Aptos Narrow" w:cs="Kohinoor Bangla"/>
          <w:color w:val="000000"/>
        </w:rPr>
        <w:lastRenderedPageBreak/>
        <w:t>l’investimento per la qualità del lavoro (pp. 110-123); cap. 12: Tempi spa: la responsabilità dell'impresa pubblica (pp. 203-215). In Monaci, M. (a cura di), La responsabilità in azione. Prassi socialmente responsabili nell’impresa locale, FrancoAngeli, Milano</w:t>
      </w:r>
    </w:p>
    <w:p w14:paraId="2F35DEBA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>, Marini, G. (2007). Quattro paesi a confronto. Indicatori su mercato del lavoro, investimento in capitale umano e politiche formative. In Colasanto, M., Lodigiani, R. (a cura di), Il ruolo della formazione in un sistema di welfare attivo, Cnos-Fap, Ciofs/Fp, Roma, pp. 27-55</w:t>
      </w:r>
    </w:p>
    <w:p w14:paraId="40AE5E83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(2005). Gli immigrati che lavorano in Lombardia. In Colasanto, M., Lodigiani, R. (a cura di), Complementare, sostitutivo, discriminato? Osservatorio Regionale per l’integrazione e la multietnicità Regione Lombardia - Fondazione Ismu, Milano, pp. 23-51</w:t>
      </w:r>
    </w:p>
    <w:p w14:paraId="6C3804A0" w14:textId="534222D9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 xml:space="preserve">Bernasconi, M., </w:t>
      </w: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(2005). L’incorporazione del lavoro immigrato in tre realtà locali. In Colasanto, M., Lodigiani, R. (a cura di), Complementare, sostitutivo, discriminato? Osservatorio Regionale per l’integrazione e la multietnicità Regione Lombardia - Fondazione Ismu, Milano, pp. 79-157</w:t>
      </w:r>
    </w:p>
    <w:p w14:paraId="3C165E4B" w14:textId="77777777" w:rsidR="00D67B5C" w:rsidRPr="00397DE8" w:rsidRDefault="00000000" w:rsidP="004750B9">
      <w:pPr>
        <w:spacing w:before="120" w:after="120"/>
        <w:ind w:firstLine="142"/>
        <w:rPr>
          <w:rFonts w:ascii="Aptos Narrow" w:eastAsia="Kohinoor Bangla" w:hAnsi="Aptos Narrow" w:cs="Kohinoor Bangla"/>
          <w:b/>
          <w:i/>
          <w:iCs/>
        </w:rPr>
      </w:pPr>
      <w:r w:rsidRPr="00397DE8">
        <w:rPr>
          <w:rFonts w:ascii="Aptos Narrow" w:eastAsia="Kohinoor Bangla" w:hAnsi="Aptos Narrow" w:cs="Kohinoor Bangla"/>
          <w:b/>
          <w:i/>
          <w:iCs/>
        </w:rPr>
        <w:t>Articoli su portali internet</w:t>
      </w:r>
    </w:p>
    <w:p w14:paraId="69F22DE1" w14:textId="620CB692" w:rsidR="005B18BA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>, Lucchini, M., Gerosa, T., Respi, C., Piazzoni, C. (2020). L’Italia ai tempi del Covid-19: I risultati preliminari di uno studio longitudinale</w:t>
      </w:r>
      <w:r w:rsidR="005B18BA">
        <w:rPr>
          <w:rFonts w:ascii="Aptos Narrow" w:eastAsia="Kohinoor Bangla" w:hAnsi="Aptos Narrow" w:cs="Kohinoor Bangla"/>
          <w:color w:val="000000"/>
        </w:rPr>
        <w:t xml:space="preserve">. </w:t>
      </w:r>
      <w:hyperlink r:id="rId44" w:history="1">
        <w:r w:rsidR="005B18BA" w:rsidRPr="00DA5103">
          <w:rPr>
            <w:rStyle w:val="Collegamentoipertestuale"/>
            <w:rFonts w:ascii="Aptos Narrow" w:eastAsia="Kohinoor Bangla" w:hAnsi="Aptos Narrow" w:cs="Kohinoor Bangla"/>
          </w:rPr>
          <w:t>https://www.neodemos.info/2020/10/23/litalia-ai-tempi-del-covid-19-i-risultati-preliminari-di-uno-studio-longitudinale/</w:t>
        </w:r>
      </w:hyperlink>
    </w:p>
    <w:p w14:paraId="58B78C18" w14:textId="2341CB00" w:rsidR="00D67B5C" w:rsidRPr="005B18BA" w:rsidRDefault="00000000" w:rsidP="0069140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57" w:hanging="215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(2011). Concertare la conciliazione lavorativa nelle società locali: ripartire dall’art. 9 della l. 53/2000, Dossier Adapt, 2, 16</w:t>
      </w:r>
      <w:r w:rsidR="005B18BA">
        <w:rPr>
          <w:rFonts w:ascii="Aptos Narrow" w:eastAsia="Kohinoor Bangla" w:hAnsi="Aptos Narrow" w:cs="Kohinoor Bangla"/>
          <w:color w:val="000000"/>
        </w:rPr>
        <w:t xml:space="preserve">. </w:t>
      </w:r>
      <w:hyperlink r:id="rId45" w:history="1">
        <w:r w:rsidR="005B18BA" w:rsidRPr="00DA5103">
          <w:rPr>
            <w:rStyle w:val="Collegamentoipertestuale"/>
            <w:rFonts w:ascii="Aptos Narrow" w:eastAsia="Kohinoor Bangla" w:hAnsi="Aptos Narrow" w:cs="Kohinoor Bangla"/>
          </w:rPr>
          <w:t>https://moodle.adaptland.it/mod/resource/view.php?id=3053</w:t>
        </w:r>
      </w:hyperlink>
    </w:p>
    <w:p w14:paraId="02607485" w14:textId="48B05EF6" w:rsidR="00D67B5C" w:rsidRPr="005B18BA" w:rsidRDefault="00000000" w:rsidP="002C10A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 xml:space="preserve">Riva, E. </w:t>
      </w:r>
      <w:r w:rsidRPr="00477A98">
        <w:rPr>
          <w:rFonts w:ascii="Aptos Narrow" w:eastAsia="Kohinoor Bangla" w:hAnsi="Aptos Narrow" w:cs="Kohinoor Bangla"/>
          <w:color w:val="000000"/>
        </w:rPr>
        <w:t>(2011). Lavoro e tempi di vita, l’articolo scomparso</w:t>
      </w:r>
      <w:r w:rsidR="002C10A1">
        <w:rPr>
          <w:rFonts w:ascii="Aptos Narrow" w:eastAsia="Kohinoor Bangla" w:hAnsi="Aptos Narrow" w:cs="Kohinoor Bangla"/>
          <w:color w:val="000000"/>
        </w:rPr>
        <w:t xml:space="preserve">. </w:t>
      </w:r>
      <w:hyperlink r:id="rId46" w:history="1">
        <w:r w:rsidR="002C10A1" w:rsidRPr="00DA5103">
          <w:rPr>
            <w:rStyle w:val="Collegamentoipertestuale"/>
            <w:rFonts w:ascii="Aptos Narrow" w:eastAsia="Kohinoor Bangla" w:hAnsi="Aptos Narrow" w:cs="Kohinoor Bangla"/>
          </w:rPr>
          <w:t>https://www.ingenere.it/articoli/lavoro-e-tempi-di-vita-larticolo-scomparso</w:t>
        </w:r>
      </w:hyperlink>
    </w:p>
    <w:p w14:paraId="4962B229" w14:textId="77777777" w:rsidR="00D67B5C" w:rsidRPr="00397DE8" w:rsidRDefault="00000000" w:rsidP="004750B9">
      <w:pPr>
        <w:spacing w:before="120" w:after="120"/>
        <w:ind w:firstLine="142"/>
        <w:rPr>
          <w:rFonts w:ascii="Aptos Narrow" w:eastAsia="Kohinoor Bangla" w:hAnsi="Aptos Narrow" w:cs="Kohinoor Bangla"/>
          <w:b/>
          <w:i/>
          <w:iCs/>
        </w:rPr>
      </w:pPr>
      <w:r w:rsidRPr="00397DE8">
        <w:rPr>
          <w:rFonts w:ascii="Aptos Narrow" w:eastAsia="Kohinoor Bangla" w:hAnsi="Aptos Narrow" w:cs="Kohinoor Bangla"/>
          <w:b/>
          <w:i/>
          <w:iCs/>
        </w:rPr>
        <w:t xml:space="preserve">Altre pubblicazioni </w:t>
      </w:r>
    </w:p>
    <w:p w14:paraId="6A59B04D" w14:textId="28F2B58F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>, Lucchini, M. (2014). La natalità delle imprese straniere a Milano: un’analisi spaziale. Imprese &amp; Città. 5, 85-94</w:t>
      </w:r>
    </w:p>
    <w:p w14:paraId="2DE3DAB4" w14:textId="1AAE612E" w:rsidR="00D67B5C" w:rsidRPr="0069140E" w:rsidRDefault="00000000" w:rsidP="0069140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b/>
          <w:color w:val="000000"/>
        </w:rPr>
        <w:t>Riva, E.</w:t>
      </w:r>
      <w:r w:rsidRPr="00477A98">
        <w:rPr>
          <w:rFonts w:ascii="Aptos Narrow" w:eastAsia="Kohinoor Bangla" w:hAnsi="Aptos Narrow" w:cs="Kohinoor Bangla"/>
          <w:color w:val="000000"/>
        </w:rPr>
        <w:t xml:space="preserve"> (2009). Le politiche di conciliazione: il presupposto di un nuovo patto sociale. Sindacalismo. Rivista di studi sulla rappresentanza del lavoro nella società globale. 8,</w:t>
      </w:r>
      <w:r w:rsidR="005B18BA">
        <w:rPr>
          <w:rFonts w:ascii="Aptos Narrow" w:eastAsia="Kohinoor Bangla" w:hAnsi="Aptos Narrow" w:cs="Kohinoor Bangla"/>
          <w:color w:val="000000"/>
        </w:rPr>
        <w:t xml:space="preserve"> </w:t>
      </w:r>
      <w:r w:rsidRPr="00477A98">
        <w:rPr>
          <w:rFonts w:ascii="Aptos Narrow" w:eastAsia="Kohinoor Bangla" w:hAnsi="Aptos Narrow" w:cs="Kohinoor Bangla"/>
          <w:color w:val="000000"/>
        </w:rPr>
        <w:t>31-45</w:t>
      </w:r>
    </w:p>
    <w:p w14:paraId="6E53B876" w14:textId="76D52751" w:rsidR="00D67B5C" w:rsidRPr="00397DE8" w:rsidRDefault="00000000" w:rsidP="0069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</w:pPr>
      <w:r w:rsidRPr="00397DE8"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  <w:t xml:space="preserve">Formale attribuzione di incarichi di insegnamento o di ricerca presso qualificati atenei e istituti di ricerca esteri o sovranazionali </w:t>
      </w:r>
      <w:r w:rsidRPr="00397DE8">
        <w:rPr>
          <w:rFonts w:ascii="Aptos Narrow" w:eastAsia="Kohinoor Bangla" w:hAnsi="Aptos Narrow" w:cs="Kohinoor Bangla"/>
          <w:b/>
          <w:smallCap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65607AE" wp14:editId="6D718203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26" name="Connettore 2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66621" y="3780000"/>
                          <a:ext cx="635875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2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CD86CD9" w14:textId="3C725578" w:rsidR="00D67B5C" w:rsidRPr="00477A98" w:rsidRDefault="00000000" w:rsidP="0069140E">
      <w:pPr>
        <w:ind w:firstLine="142"/>
        <w:jc w:val="both"/>
        <w:rPr>
          <w:rFonts w:ascii="Aptos Narrow" w:eastAsia="Kohinoor Bangla" w:hAnsi="Aptos Narrow" w:cs="Kohinoor Bangla"/>
          <w:lang w:val="en-US"/>
        </w:rPr>
      </w:pPr>
      <w:r w:rsidRPr="00477A98">
        <w:rPr>
          <w:rFonts w:ascii="Aptos Narrow" w:eastAsia="Kohinoor Bangla" w:hAnsi="Aptos Narrow" w:cs="Kohinoor Bangla"/>
          <w:lang w:val="en-US"/>
        </w:rPr>
        <w:t>02</w:t>
      </w:r>
      <w:r w:rsidR="00477A98" w:rsidRPr="00477A98">
        <w:rPr>
          <w:rFonts w:ascii="Aptos Narrow" w:eastAsia="Kohinoor Bangla" w:hAnsi="Aptos Narrow" w:cs="Kohinoor Bangla"/>
          <w:lang w:val="en-US"/>
        </w:rPr>
        <w:t>-</w:t>
      </w:r>
      <w:r w:rsidRPr="00477A98">
        <w:rPr>
          <w:rFonts w:ascii="Aptos Narrow" w:eastAsia="Kohinoor Bangla" w:hAnsi="Aptos Narrow" w:cs="Kohinoor Bangla"/>
          <w:lang w:val="en-US"/>
        </w:rPr>
        <w:t>2020</w:t>
      </w:r>
      <w:r w:rsidRPr="00477A98">
        <w:rPr>
          <w:rFonts w:ascii="Aptos Narrow" w:eastAsia="Kohinoor Bangla" w:hAnsi="Aptos Narrow" w:cs="Kohinoor Bangla"/>
          <w:lang w:val="en-US"/>
        </w:rPr>
        <w:tab/>
      </w:r>
      <w:r w:rsidR="00BD3204">
        <w:rPr>
          <w:rFonts w:ascii="Aptos Narrow" w:eastAsia="Kohinoor Bangla" w:hAnsi="Aptos Narrow" w:cs="Kohinoor Bangla"/>
          <w:lang w:val="en-US"/>
        </w:rPr>
        <w:tab/>
      </w:r>
      <w:r w:rsidRPr="00477A98">
        <w:rPr>
          <w:rFonts w:ascii="Aptos Narrow" w:eastAsia="Kohinoor Bangla" w:hAnsi="Aptos Narrow" w:cs="Kohinoor Bangla"/>
          <w:lang w:val="en-US"/>
        </w:rPr>
        <w:t>KU LEUVEN, Leuven, BE</w:t>
      </w:r>
    </w:p>
    <w:p w14:paraId="35D47C8D" w14:textId="77777777" w:rsidR="00D67B5C" w:rsidRPr="00477A98" w:rsidRDefault="00000000" w:rsidP="0069140E">
      <w:pPr>
        <w:ind w:left="1440" w:firstLine="720"/>
        <w:jc w:val="both"/>
        <w:rPr>
          <w:rFonts w:ascii="Aptos Narrow" w:eastAsia="Kohinoor Bangla" w:hAnsi="Aptos Narrow" w:cs="Kohinoor Bangla"/>
          <w:lang w:val="en-US"/>
        </w:rPr>
      </w:pPr>
      <w:r w:rsidRPr="00477A98">
        <w:rPr>
          <w:rFonts w:ascii="Aptos Narrow" w:eastAsia="Kohinoor Bangla" w:hAnsi="Aptos Narrow" w:cs="Kohinoor Bangla"/>
          <w:lang w:val="en-US"/>
        </w:rPr>
        <w:t xml:space="preserve">HIVA Research Institute for Work and Society </w:t>
      </w:r>
    </w:p>
    <w:p w14:paraId="33BAFE25" w14:textId="440C8C98" w:rsidR="00D67B5C" w:rsidRPr="00477A98" w:rsidRDefault="00000000" w:rsidP="00BD3204">
      <w:pPr>
        <w:ind w:left="2160"/>
        <w:jc w:val="both"/>
        <w:rPr>
          <w:rFonts w:ascii="Aptos Narrow" w:eastAsia="Kohinoor Bangla" w:hAnsi="Aptos Narrow" w:cs="Kohinoor Bangla"/>
        </w:rPr>
      </w:pPr>
      <w:r w:rsidRPr="005B18BA">
        <w:rPr>
          <w:rFonts w:ascii="Aptos Narrow" w:eastAsia="Kohinoor Bangla" w:hAnsi="Aptos Narrow" w:cs="Kohinoor Bangla"/>
        </w:rPr>
        <w:t>InGRID-2 visiting grant</w:t>
      </w:r>
      <w:r w:rsidRPr="00477A98">
        <w:rPr>
          <w:rFonts w:ascii="Aptos Narrow" w:eastAsia="Kohinoor Bangla" w:hAnsi="Aptos Narrow" w:cs="Kohinoor Bangla"/>
        </w:rPr>
        <w:t xml:space="preserve"> </w:t>
      </w:r>
    </w:p>
    <w:p w14:paraId="27B4B1E0" w14:textId="45F073F9" w:rsidR="00D67B5C" w:rsidRPr="00477A98" w:rsidRDefault="00000000" w:rsidP="00BD3204">
      <w:pPr>
        <w:spacing w:before="120"/>
        <w:ind w:firstLine="142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02</w:t>
      </w:r>
      <w:r w:rsidR="00477A98" w:rsidRPr="00477A98">
        <w:rPr>
          <w:rFonts w:ascii="Aptos Narrow" w:eastAsia="Kohinoor Bangla" w:hAnsi="Aptos Narrow" w:cs="Kohinoor Bangla"/>
        </w:rPr>
        <w:t>-</w:t>
      </w:r>
      <w:r w:rsidRPr="00477A98">
        <w:rPr>
          <w:rFonts w:ascii="Aptos Narrow" w:eastAsia="Kohinoor Bangla" w:hAnsi="Aptos Narrow" w:cs="Kohinoor Bangla"/>
        </w:rPr>
        <w:t>2016</w:t>
      </w:r>
      <w:r w:rsidRPr="00477A98">
        <w:rPr>
          <w:rFonts w:ascii="Aptos Narrow" w:eastAsia="Kohinoor Bangla" w:hAnsi="Aptos Narrow" w:cs="Kohinoor Bangla"/>
        </w:rPr>
        <w:tab/>
      </w:r>
      <w:r w:rsidR="00BD3204">
        <w:rPr>
          <w:rFonts w:ascii="Aptos Narrow" w:eastAsia="Kohinoor Bangla" w:hAnsi="Aptos Narrow" w:cs="Kohinoor Bangla"/>
        </w:rPr>
        <w:tab/>
      </w:r>
      <w:r w:rsidRPr="00477A98">
        <w:rPr>
          <w:rFonts w:ascii="Aptos Narrow" w:eastAsia="Kohinoor Bangla" w:hAnsi="Aptos Narrow" w:cs="Kohinoor Bangla"/>
        </w:rPr>
        <w:t>Kedge Business School, Bordeaux, FR</w:t>
      </w:r>
    </w:p>
    <w:p w14:paraId="5A18AF72" w14:textId="089CC3CF" w:rsidR="00D67B5C" w:rsidRPr="00477A98" w:rsidRDefault="00000000" w:rsidP="00BD3204">
      <w:pPr>
        <w:ind w:left="2160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Erasmus+</w:t>
      </w:r>
      <w:r w:rsidR="00316876">
        <w:rPr>
          <w:rFonts w:ascii="Aptos Narrow" w:eastAsia="Kohinoor Bangla" w:hAnsi="Aptos Narrow" w:cs="Kohinoor Bangla"/>
        </w:rPr>
        <w:t xml:space="preserve"> grant (attività didattica)</w:t>
      </w:r>
    </w:p>
    <w:p w14:paraId="000F96CA" w14:textId="349DE5AF" w:rsidR="00D67B5C" w:rsidRPr="00BD3204" w:rsidRDefault="00000000" w:rsidP="00BD3204">
      <w:pPr>
        <w:spacing w:before="120"/>
        <w:ind w:firstLine="142"/>
        <w:rPr>
          <w:rFonts w:ascii="Aptos Narrow" w:eastAsia="Kohinoor Bangla" w:hAnsi="Aptos Narrow" w:cs="Kohinoor Bangla"/>
        </w:rPr>
      </w:pPr>
      <w:r w:rsidRPr="00BD3204">
        <w:rPr>
          <w:rFonts w:ascii="Aptos Narrow" w:eastAsia="Kohinoor Bangla" w:hAnsi="Aptos Narrow" w:cs="Kohinoor Bangla"/>
        </w:rPr>
        <w:t>09</w:t>
      </w:r>
      <w:r w:rsidR="00477A98" w:rsidRPr="00BD3204">
        <w:rPr>
          <w:rFonts w:ascii="Aptos Narrow" w:eastAsia="Kohinoor Bangla" w:hAnsi="Aptos Narrow" w:cs="Kohinoor Bangla"/>
        </w:rPr>
        <w:t>-</w:t>
      </w:r>
      <w:r w:rsidRPr="00BD3204">
        <w:rPr>
          <w:rFonts w:ascii="Aptos Narrow" w:eastAsia="Kohinoor Bangla" w:hAnsi="Aptos Narrow" w:cs="Kohinoor Bangla"/>
        </w:rPr>
        <w:t>2015</w:t>
      </w:r>
      <w:r w:rsidRPr="00BD3204">
        <w:rPr>
          <w:rFonts w:ascii="Aptos Narrow" w:eastAsia="Kohinoor Bangla" w:hAnsi="Aptos Narrow" w:cs="Kohinoor Bangla"/>
        </w:rPr>
        <w:tab/>
      </w:r>
      <w:r w:rsidR="00BD3204" w:rsidRPr="00BD3204">
        <w:rPr>
          <w:rFonts w:ascii="Aptos Narrow" w:eastAsia="Kohinoor Bangla" w:hAnsi="Aptos Narrow" w:cs="Kohinoor Bangla"/>
        </w:rPr>
        <w:tab/>
      </w:r>
      <w:r w:rsidRPr="00BD3204">
        <w:rPr>
          <w:rFonts w:ascii="Aptos Narrow" w:eastAsia="Kohinoor Bangla" w:hAnsi="Aptos Narrow" w:cs="Kohinoor Bangla"/>
        </w:rPr>
        <w:t>University of Amsterdam, Amsterdam, NL</w:t>
      </w:r>
    </w:p>
    <w:p w14:paraId="711865D9" w14:textId="77777777" w:rsidR="00D67B5C" w:rsidRPr="00477A98" w:rsidRDefault="00000000" w:rsidP="00BD3204">
      <w:pPr>
        <w:ind w:left="1440" w:firstLine="720"/>
        <w:jc w:val="both"/>
        <w:rPr>
          <w:rFonts w:ascii="Aptos Narrow" w:eastAsia="Kohinoor Bangla" w:hAnsi="Aptos Narrow" w:cs="Kohinoor Bangla"/>
          <w:lang w:val="en-US"/>
        </w:rPr>
      </w:pPr>
      <w:r w:rsidRPr="00477A98">
        <w:rPr>
          <w:rFonts w:ascii="Aptos Narrow" w:eastAsia="Kohinoor Bangla" w:hAnsi="Aptos Narrow" w:cs="Kohinoor Bangla"/>
          <w:lang w:val="en-US"/>
        </w:rPr>
        <w:t xml:space="preserve">Amsterdam Institute for Advanced Labour Studies (AIAS) </w:t>
      </w:r>
    </w:p>
    <w:p w14:paraId="500824F4" w14:textId="07664667" w:rsidR="00D67B5C" w:rsidRPr="00477A98" w:rsidRDefault="00000000" w:rsidP="00BD3204">
      <w:pPr>
        <w:ind w:left="2160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 xml:space="preserve">InGRID visiting grant </w:t>
      </w:r>
    </w:p>
    <w:p w14:paraId="637E7423" w14:textId="77777777" w:rsidR="00D67B5C" w:rsidRPr="00BD3204" w:rsidRDefault="00000000" w:rsidP="00BD3204">
      <w:pPr>
        <w:ind w:left="1440" w:firstLine="720"/>
        <w:jc w:val="both"/>
        <w:rPr>
          <w:rFonts w:ascii="Aptos Narrow" w:eastAsia="Kohinoor Bangla" w:hAnsi="Aptos Narrow" w:cs="Kohinoor Bangla"/>
          <w:i/>
          <w:iCs/>
          <w:lang w:val="en-US"/>
        </w:rPr>
      </w:pPr>
      <w:r w:rsidRPr="00BD3204">
        <w:rPr>
          <w:rFonts w:ascii="Aptos Narrow" w:eastAsia="Kohinoor Bangla" w:hAnsi="Aptos Narrow" w:cs="Kohinoor Bangla"/>
          <w:i/>
          <w:iCs/>
          <w:lang w:val="en-US"/>
        </w:rPr>
        <w:t>Host: Prof Kea Tijdens</w:t>
      </w:r>
    </w:p>
    <w:p w14:paraId="053A5835" w14:textId="28813654" w:rsidR="00D67B5C" w:rsidRPr="00BD3204" w:rsidRDefault="00000000" w:rsidP="0069140E">
      <w:pPr>
        <w:spacing w:before="120"/>
        <w:ind w:firstLine="142"/>
        <w:rPr>
          <w:rFonts w:ascii="Aptos Narrow" w:eastAsia="Kohinoor Bangla" w:hAnsi="Aptos Narrow" w:cs="Kohinoor Bangla"/>
        </w:rPr>
      </w:pPr>
      <w:r w:rsidRPr="00BD3204">
        <w:rPr>
          <w:rFonts w:ascii="Aptos Narrow" w:eastAsia="Kohinoor Bangla" w:hAnsi="Aptos Narrow" w:cs="Kohinoor Bangla"/>
        </w:rPr>
        <w:t>10</w:t>
      </w:r>
      <w:r w:rsidR="00477A98" w:rsidRPr="00BD3204">
        <w:rPr>
          <w:rFonts w:ascii="Aptos Narrow" w:eastAsia="Kohinoor Bangla" w:hAnsi="Aptos Narrow" w:cs="Kohinoor Bangla"/>
        </w:rPr>
        <w:t>-</w:t>
      </w:r>
      <w:r w:rsidRPr="00BD3204">
        <w:rPr>
          <w:rFonts w:ascii="Aptos Narrow" w:eastAsia="Kohinoor Bangla" w:hAnsi="Aptos Narrow" w:cs="Kohinoor Bangla"/>
        </w:rPr>
        <w:t>2013</w:t>
      </w:r>
      <w:r w:rsidRPr="00BD3204">
        <w:rPr>
          <w:rFonts w:ascii="Aptos Narrow" w:eastAsia="Kohinoor Bangla" w:hAnsi="Aptos Narrow" w:cs="Kohinoor Bangla"/>
        </w:rPr>
        <w:tab/>
      </w:r>
      <w:r w:rsidR="00BD3204" w:rsidRPr="00BD3204">
        <w:rPr>
          <w:rFonts w:ascii="Aptos Narrow" w:eastAsia="Kohinoor Bangla" w:hAnsi="Aptos Narrow" w:cs="Kohinoor Bangla"/>
        </w:rPr>
        <w:tab/>
      </w:r>
      <w:r w:rsidRPr="00BD3204">
        <w:rPr>
          <w:rFonts w:ascii="Aptos Narrow" w:eastAsia="Kohinoor Bangla" w:hAnsi="Aptos Narrow" w:cs="Kohinoor Bangla"/>
        </w:rPr>
        <w:t>Boston College, Boston, MA, USA</w:t>
      </w:r>
    </w:p>
    <w:p w14:paraId="2A56958A" w14:textId="77777777" w:rsidR="00D67B5C" w:rsidRPr="00477A98" w:rsidRDefault="00000000" w:rsidP="0069140E">
      <w:pPr>
        <w:ind w:left="1440" w:firstLine="720"/>
        <w:jc w:val="both"/>
        <w:rPr>
          <w:rFonts w:ascii="Aptos Narrow" w:eastAsia="Kohinoor Bangla" w:hAnsi="Aptos Narrow" w:cs="Kohinoor Bangla"/>
          <w:lang w:val="en-US"/>
        </w:rPr>
      </w:pPr>
      <w:r w:rsidRPr="00477A98">
        <w:rPr>
          <w:rFonts w:ascii="Aptos Narrow" w:eastAsia="Kohinoor Bangla" w:hAnsi="Aptos Narrow" w:cs="Kohinoor Bangla"/>
          <w:lang w:val="en-US"/>
        </w:rPr>
        <w:t xml:space="preserve">Boston College Center for Work and Family </w:t>
      </w:r>
    </w:p>
    <w:p w14:paraId="56B39005" w14:textId="71F7A1F1" w:rsidR="00D67B5C" w:rsidRPr="00477A98" w:rsidRDefault="00000000" w:rsidP="0069140E">
      <w:pPr>
        <w:ind w:left="2160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 xml:space="preserve">Visiting </w:t>
      </w:r>
      <w:r w:rsidR="00316876">
        <w:rPr>
          <w:rFonts w:ascii="Aptos Narrow" w:eastAsia="Kohinoor Bangla" w:hAnsi="Aptos Narrow" w:cs="Kohinoor Bangla"/>
        </w:rPr>
        <w:t>s</w:t>
      </w:r>
      <w:r w:rsidRPr="00477A98">
        <w:rPr>
          <w:rFonts w:ascii="Aptos Narrow" w:eastAsia="Kohinoor Bangla" w:hAnsi="Aptos Narrow" w:cs="Kohinoor Bangla"/>
        </w:rPr>
        <w:t xml:space="preserve">cholar </w:t>
      </w:r>
    </w:p>
    <w:p w14:paraId="41A8F532" w14:textId="77777777" w:rsidR="00D67B5C" w:rsidRPr="00BD3204" w:rsidRDefault="00000000" w:rsidP="0069140E">
      <w:pPr>
        <w:ind w:left="1440" w:firstLine="720"/>
        <w:jc w:val="both"/>
        <w:rPr>
          <w:rFonts w:ascii="Aptos Narrow" w:eastAsia="Kohinoor Bangla" w:hAnsi="Aptos Narrow" w:cs="Kohinoor Bangla"/>
          <w:i/>
          <w:iCs/>
          <w:lang w:val="en-US"/>
        </w:rPr>
      </w:pPr>
      <w:r w:rsidRPr="00BD3204">
        <w:rPr>
          <w:rFonts w:ascii="Aptos Narrow" w:eastAsia="Kohinoor Bangla" w:hAnsi="Aptos Narrow" w:cs="Kohinoor Bangla"/>
          <w:i/>
          <w:iCs/>
          <w:lang w:val="en-US"/>
        </w:rPr>
        <w:t xml:space="preserve">Host: Prof Brad Harrington </w:t>
      </w:r>
    </w:p>
    <w:p w14:paraId="09D34FCA" w14:textId="000E007F" w:rsidR="00D67B5C" w:rsidRPr="00BD3204" w:rsidRDefault="00000000" w:rsidP="00BD3204">
      <w:pPr>
        <w:spacing w:before="120"/>
        <w:ind w:firstLine="142"/>
        <w:rPr>
          <w:rFonts w:ascii="Aptos Narrow" w:eastAsia="Kohinoor Bangla" w:hAnsi="Aptos Narrow" w:cs="Kohinoor Bangla"/>
        </w:rPr>
      </w:pPr>
      <w:r w:rsidRPr="00BD3204">
        <w:rPr>
          <w:rFonts w:ascii="Aptos Narrow" w:eastAsia="Kohinoor Bangla" w:hAnsi="Aptos Narrow" w:cs="Kohinoor Bangla"/>
        </w:rPr>
        <w:lastRenderedPageBreak/>
        <w:t>11</w:t>
      </w:r>
      <w:r w:rsidR="00477A98" w:rsidRPr="00BD3204">
        <w:rPr>
          <w:rFonts w:ascii="Aptos Narrow" w:eastAsia="Kohinoor Bangla" w:hAnsi="Aptos Narrow" w:cs="Kohinoor Bangla"/>
        </w:rPr>
        <w:t>-</w:t>
      </w:r>
      <w:r w:rsidRPr="00BD3204">
        <w:rPr>
          <w:rFonts w:ascii="Aptos Narrow" w:eastAsia="Kohinoor Bangla" w:hAnsi="Aptos Narrow" w:cs="Kohinoor Bangla"/>
        </w:rPr>
        <w:t>2010</w:t>
      </w:r>
      <w:r w:rsidRPr="00BD3204">
        <w:rPr>
          <w:rFonts w:ascii="Aptos Narrow" w:eastAsia="Kohinoor Bangla" w:hAnsi="Aptos Narrow" w:cs="Kohinoor Bangla"/>
        </w:rPr>
        <w:tab/>
      </w:r>
      <w:r w:rsidR="00BD3204" w:rsidRPr="00BD3204">
        <w:rPr>
          <w:rFonts w:ascii="Aptos Narrow" w:eastAsia="Kohinoor Bangla" w:hAnsi="Aptos Narrow" w:cs="Kohinoor Bangla"/>
        </w:rPr>
        <w:tab/>
      </w:r>
      <w:r w:rsidRPr="00BD3204">
        <w:rPr>
          <w:rFonts w:ascii="Aptos Narrow" w:eastAsia="Kohinoor Bangla" w:hAnsi="Aptos Narrow" w:cs="Kohinoor Bangla"/>
        </w:rPr>
        <w:t>University of Bamberg, Bamberg, DE</w:t>
      </w:r>
    </w:p>
    <w:p w14:paraId="0AA8BCF2" w14:textId="77777777" w:rsidR="00D67B5C" w:rsidRPr="00477A98" w:rsidRDefault="00000000" w:rsidP="00BD3204">
      <w:pPr>
        <w:ind w:left="1440" w:firstLine="720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 xml:space="preserve">State Institute for Family Research </w:t>
      </w:r>
    </w:p>
    <w:p w14:paraId="06654B1C" w14:textId="7711EE22" w:rsidR="00D67B5C" w:rsidRPr="00477A98" w:rsidRDefault="00000000" w:rsidP="00BD3204">
      <w:pPr>
        <w:ind w:left="2160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 xml:space="preserve">ESF TransEurope Research Network </w:t>
      </w:r>
      <w:r w:rsidR="0069140E">
        <w:rPr>
          <w:rFonts w:ascii="Aptos Narrow" w:eastAsia="Kohinoor Bangla" w:hAnsi="Aptos Narrow" w:cs="Kohinoor Bangla"/>
        </w:rPr>
        <w:t>s</w:t>
      </w:r>
      <w:r w:rsidRPr="00477A98">
        <w:rPr>
          <w:rFonts w:ascii="Aptos Narrow" w:eastAsia="Kohinoor Bangla" w:hAnsi="Aptos Narrow" w:cs="Kohinoor Bangla"/>
        </w:rPr>
        <w:t xml:space="preserve">hort </w:t>
      </w:r>
      <w:r w:rsidR="0069140E">
        <w:rPr>
          <w:rFonts w:ascii="Aptos Narrow" w:eastAsia="Kohinoor Bangla" w:hAnsi="Aptos Narrow" w:cs="Kohinoor Bangla"/>
        </w:rPr>
        <w:t>v</w:t>
      </w:r>
      <w:r w:rsidRPr="00477A98">
        <w:rPr>
          <w:rFonts w:ascii="Aptos Narrow" w:eastAsia="Kohinoor Bangla" w:hAnsi="Aptos Narrow" w:cs="Kohinoor Bangla"/>
        </w:rPr>
        <w:t>isit</w:t>
      </w:r>
      <w:r w:rsidR="0069140E">
        <w:rPr>
          <w:rFonts w:ascii="Aptos Narrow" w:eastAsia="Kohinoor Bangla" w:hAnsi="Aptos Narrow" w:cs="Kohinoor Bangla"/>
        </w:rPr>
        <w:t>ing</w:t>
      </w:r>
      <w:r w:rsidRPr="00477A98">
        <w:rPr>
          <w:rFonts w:ascii="Aptos Narrow" w:eastAsia="Kohinoor Bangla" w:hAnsi="Aptos Narrow" w:cs="Kohinoor Bangla"/>
        </w:rPr>
        <w:t xml:space="preserve"> </w:t>
      </w:r>
      <w:r w:rsidR="0069140E">
        <w:rPr>
          <w:rFonts w:ascii="Aptos Narrow" w:eastAsia="Kohinoor Bangla" w:hAnsi="Aptos Narrow" w:cs="Kohinoor Bangla"/>
        </w:rPr>
        <w:t>g</w:t>
      </w:r>
      <w:r w:rsidRPr="00477A98">
        <w:rPr>
          <w:rFonts w:ascii="Aptos Narrow" w:eastAsia="Kohinoor Bangla" w:hAnsi="Aptos Narrow" w:cs="Kohinoor Bangla"/>
        </w:rPr>
        <w:t xml:space="preserve">rant </w:t>
      </w:r>
    </w:p>
    <w:p w14:paraId="2C4385BA" w14:textId="593B88C7" w:rsidR="003D0BD1" w:rsidRPr="0069140E" w:rsidRDefault="00000000" w:rsidP="0069140E">
      <w:pPr>
        <w:ind w:left="1440" w:firstLine="720"/>
        <w:rPr>
          <w:rFonts w:ascii="Aptos Narrow" w:eastAsia="Kohinoor Bangla" w:hAnsi="Aptos Narrow" w:cs="Kohinoor Bangla"/>
          <w:i/>
          <w:iCs/>
        </w:rPr>
      </w:pPr>
      <w:r w:rsidRPr="00BD3204">
        <w:rPr>
          <w:rFonts w:ascii="Aptos Narrow" w:eastAsia="Kohinoor Bangla" w:hAnsi="Aptos Narrow" w:cs="Kohinoor Bangla"/>
          <w:i/>
          <w:iCs/>
        </w:rPr>
        <w:t xml:space="preserve">Host: Prof Hans-Peter Blossfeld </w:t>
      </w:r>
    </w:p>
    <w:p w14:paraId="5003C341" w14:textId="77777777" w:rsidR="00ED4DDE" w:rsidRPr="00397DE8" w:rsidRDefault="00ED4DDE" w:rsidP="00ED4D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</w:pPr>
      <w:r w:rsidRPr="00397DE8"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  <w:t xml:space="preserve">Responsabilità scientifica per progetti di ricerca internazionali e nazionali, ammessi al finanziamento sulla base di bandi competitivi </w:t>
      </w:r>
      <w:r w:rsidRPr="00C95ABA">
        <w:rPr>
          <w:rFonts w:ascii="Aptos Narrow" w:eastAsia="Kohinoor Bangla" w:hAnsi="Aptos Narrow" w:cs="Kohinoor Bangla"/>
          <w:b/>
          <w:smallCap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1C31118B" wp14:editId="217ACE6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35" name="Connettore 2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66621" y="3780000"/>
                          <a:ext cx="635875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F050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5" o:spid="_x0000_s1026" type="#_x0000_t32" style="position:absolute;margin-left:0;margin-top:0;width:0;height: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BeZ/zAEAAIgDAAAOAAAAZHJzL2Uyb0RvYy54bWysU8mO2zAMvRfoPwi6N14G8aRGnDkknV6K&#13;&#10;doC2H8CRZFuoNoiaOPn7Usp00uVQoKgPMmWSj4/k8/buZA07qojau4E3q5oz5YSX2k0D//rl/s2G&#13;&#10;M0zgJBjv1MDPCvnd7vWr7RJ61frZG6kiIxCH/RIGPqcU+qpCMSsLuPJBOXKOPlpIdI1TJSMshG5N&#13;&#10;1dZ1Vy0+yhC9UIj09XBx8l3BH0cl0qdxRJWYGThxS+WM5XzMZ7XbQj9FCLMWzzTgH1hY0I6KvkAd&#13;&#10;IAF7ivoPKKtF9OjHtBLeVn4ctVClB+qmqX/r5vMMQZVeaDgYXsaE/w9WfDzu3UOkMSwBewwPMXdx&#13;&#10;GqPNb+LHTgNvm67r2oaz88Bvbjc1PZfBqVNiggK6m/Xmdk2rFhRRfNUVJERM75W3LBsDxxRBT3Pa&#13;&#10;e+doPT42ZXBw/ICJaFDij4TMwPl7bUzZknFsGfjbdbumOkBaGQ0kMm2QhOqmAoPeaJlTcnJRkdqb&#13;&#10;yI5A+5ffmkybKvwSlcsdAOdLUHFduov+yclSelYg3znJ0jmQhh0pmWcuaDkzinRPRolLoM3f44iA&#13;&#10;ccTjOvFsPXp5Loso32ndhemzNLOefr6X7OsPtPsOAAD//wMAUEsDBBQABgAIAAAAIQBHHtxM3AAA&#13;&#10;AAUBAAAPAAAAZHJzL2Rvd25yZXYueG1sTI9BTwIxEIXvJvyHZky8SVcOaJbtEoMBD0YS0AS9le2w&#13;&#10;XdlON22B5d8zeNHLy0xe5s33imnvWnHEEBtPCh6GGQikypuGagWfH/P7JxAxaTK69YQKzhhhWg5u&#13;&#10;Cp0bf6IVHtepFhxCMdcKbEpdLmWsLDodh75DYm/ng9OJ11BLE/SJw10rR1k2lk43xB+s7nBmsdqv&#13;&#10;D07B/GtZPdqwG7/Z1+9ZWiw3i5/3jVJ3t/3LhOV5AiJhn/4u4NqB+aFksK0/kImiVcBt0q+yx/NW&#13;&#10;wSgDWRbyP315AQAA//8DAFBLAQItABQABgAIAAAAIQC2gziS/gAAAOEBAAATAAAAAAAAAAAAAAAA&#13;&#10;AAAAAABbQ29udGVudF9UeXBlc10ueG1sUEsBAi0AFAAGAAgAAAAhADj9If/WAAAAlAEAAAsAAAAA&#13;&#10;AAAAAAAAAAAALwEAAF9yZWxzLy5yZWxzUEsBAi0AFAAGAAgAAAAhAJYF5n/MAQAAiAMAAA4AAAAA&#13;&#10;AAAAAAAAAAAALgIAAGRycy9lMm9Eb2MueG1sUEsBAi0AFAAGAAgAAAAhAEce3EzcAAAABQEAAA8A&#13;&#10;AAAAAAAAAAAAAAAAJgQAAGRycy9kb3ducmV2LnhtbFBLBQYAAAAABAAEAPMAAAAvBQAAAAA=&#13;&#10;" strokecolor="black [3200]">
                <v:stroke startarrowwidth="narrow" startarrowlength="short" endarrowwidth="narrow" endarrowlength="short"/>
              </v:shape>
            </w:pict>
          </mc:Fallback>
        </mc:AlternateContent>
      </w:r>
    </w:p>
    <w:p w14:paraId="0637F032" w14:textId="77777777" w:rsidR="00ED4DDE" w:rsidRPr="005B18BA" w:rsidRDefault="00ED4DDE" w:rsidP="00ED4DDE">
      <w:pPr>
        <w:ind w:left="2127" w:hanging="1985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>2023</w:t>
      </w:r>
      <w:r w:rsidRPr="00477A98">
        <w:rPr>
          <w:rFonts w:ascii="Aptos Narrow" w:eastAsia="Kohinoor Bangla" w:hAnsi="Aptos Narrow" w:cs="Kohinoor Bangla"/>
        </w:rPr>
        <w:t>/</w:t>
      </w:r>
      <w:r w:rsidRPr="00477A98">
        <w:rPr>
          <w:rFonts w:ascii="Aptos Narrow" w:eastAsia="Kohinoor Bangla" w:hAnsi="Aptos Narrow" w:cs="Kohinoor Bangla"/>
          <w:color w:val="000000"/>
        </w:rPr>
        <w:t>2025</w:t>
      </w:r>
      <w:r w:rsidRPr="00477A98">
        <w:rPr>
          <w:rFonts w:ascii="Aptos Narrow" w:eastAsia="Kohinoor Bangla" w:hAnsi="Aptos Narrow" w:cs="Kohinoor Bangla"/>
          <w:color w:val="000000"/>
        </w:rPr>
        <w:tab/>
      </w:r>
      <w:r w:rsidRPr="00BD3204">
        <w:rPr>
          <w:rFonts w:ascii="Aptos Narrow" w:eastAsia="Kohinoor Bangla" w:hAnsi="Aptos Narrow" w:cs="Kohinoor Bangla"/>
        </w:rPr>
        <w:t>“</w:t>
      </w:r>
      <w:r w:rsidRPr="00477A98">
        <w:rPr>
          <w:rFonts w:ascii="Aptos Narrow" w:eastAsia="Kohinoor Bangla" w:hAnsi="Aptos Narrow" w:cs="Kohinoor Bangla"/>
          <w:color w:val="000000"/>
        </w:rPr>
        <w:t xml:space="preserve">INLAV Lombardia – </w:t>
      </w:r>
      <w:proofErr w:type="spellStart"/>
      <w:r w:rsidRPr="00477A98">
        <w:rPr>
          <w:rFonts w:ascii="Aptos Narrow" w:eastAsia="Kohinoor Bangla" w:hAnsi="Aptos Narrow" w:cs="Kohinoor Bangla"/>
          <w:color w:val="000000"/>
        </w:rPr>
        <w:t>INtegrazione</w:t>
      </w:r>
      <w:proofErr w:type="spellEnd"/>
      <w:r w:rsidRPr="00477A98">
        <w:rPr>
          <w:rFonts w:ascii="Aptos Narrow" w:eastAsia="Kohinoor Bangla" w:hAnsi="Aptos Narrow" w:cs="Kohinoor Bangla"/>
          <w:color w:val="000000"/>
        </w:rPr>
        <w:t xml:space="preserve"> </w:t>
      </w:r>
      <w:proofErr w:type="spellStart"/>
      <w:r w:rsidRPr="00477A98">
        <w:rPr>
          <w:rFonts w:ascii="Aptos Narrow" w:eastAsia="Kohinoor Bangla" w:hAnsi="Aptos Narrow" w:cs="Kohinoor Bangla"/>
          <w:color w:val="000000"/>
        </w:rPr>
        <w:t>LAVoro</w:t>
      </w:r>
      <w:proofErr w:type="spellEnd"/>
      <w:r w:rsidRPr="00477A98">
        <w:rPr>
          <w:rFonts w:ascii="Aptos Narrow" w:eastAsia="Kohinoor Bangla" w:hAnsi="Aptos Narrow" w:cs="Kohinoor Bangla"/>
          <w:color w:val="000000"/>
        </w:rPr>
        <w:t xml:space="preserve"> Lombardia</w:t>
      </w:r>
      <w:r>
        <w:rPr>
          <w:rFonts w:ascii="Aptos Narrow" w:eastAsia="Kohinoor Bangla" w:hAnsi="Aptos Narrow" w:cs="Kohinoor Bangla"/>
          <w:color w:val="000000"/>
        </w:rPr>
        <w:t>”</w:t>
      </w:r>
      <w:r w:rsidRPr="00477A98">
        <w:rPr>
          <w:rFonts w:ascii="Aptos Narrow" w:eastAsia="Kohinoor Bangla" w:hAnsi="Aptos Narrow" w:cs="Kohinoor Bangla"/>
          <w:color w:val="000000"/>
        </w:rPr>
        <w:t>, finanziato da Ministero del lavoro e delle politiche sociali</w:t>
      </w:r>
      <w:r>
        <w:rPr>
          <w:rFonts w:ascii="Aptos Narrow" w:eastAsia="Kohinoor Bangla" w:hAnsi="Aptos Narrow" w:cs="Kohinoor Bangla"/>
          <w:color w:val="000000"/>
        </w:rPr>
        <w:t xml:space="preserve"> per un totale di </w:t>
      </w:r>
      <w:r w:rsidRPr="005B18BA">
        <w:rPr>
          <w:rFonts w:ascii="Aptos Narrow" w:eastAsia="Kohinoor Bangla" w:hAnsi="Aptos Narrow" w:cs="Kohinoor Bangla"/>
          <w:color w:val="000000"/>
        </w:rPr>
        <w:t>€ 3.999.931,57</w:t>
      </w:r>
      <w:r>
        <w:rPr>
          <w:rFonts w:ascii="Aptos Narrow" w:eastAsia="Kohinoor Bangla" w:hAnsi="Aptos Narrow" w:cs="Kohinoor Bangla"/>
          <w:color w:val="000000"/>
        </w:rPr>
        <w:t xml:space="preserve"> </w:t>
      </w:r>
      <w:r w:rsidRPr="005B18BA">
        <w:rPr>
          <w:rFonts w:ascii="Aptos Narrow" w:eastAsia="Kohinoor Bangla" w:hAnsi="Aptos Narrow" w:cs="Kohinoor Bangla"/>
          <w:color w:val="000000"/>
        </w:rPr>
        <w:t xml:space="preserve">di cui € </w:t>
      </w:r>
      <w:r w:rsidRPr="005B18BA">
        <w:rPr>
          <w:rFonts w:ascii="Aptos Narrow" w:hAnsi="Aptos Narrow" w:cs="ÍÜA4"/>
        </w:rPr>
        <w:t xml:space="preserve">366.543,57 per </w:t>
      </w:r>
      <w:r w:rsidRPr="005B18BA">
        <w:rPr>
          <w:rFonts w:ascii="Aptos Narrow" w:eastAsia="Kohinoor Bangla" w:hAnsi="Aptos Narrow" w:cs="Kohinoor Bangla"/>
          <w:color w:val="000000"/>
        </w:rPr>
        <w:t>Università degli Studi di Milano-Bicocca</w:t>
      </w:r>
      <w:r>
        <w:rPr>
          <w:rFonts w:ascii="Aptos Narrow" w:eastAsia="Kohinoor Bangla" w:hAnsi="Aptos Narrow" w:cs="Kohinoor Bangla"/>
          <w:color w:val="000000"/>
        </w:rPr>
        <w:t>,</w:t>
      </w:r>
      <w:r w:rsidRPr="005B18BA">
        <w:rPr>
          <w:rFonts w:ascii="Aptos Narrow" w:eastAsia="Kohinoor Bangla" w:hAnsi="Aptos Narrow" w:cs="Kohinoor Bangla"/>
          <w:color w:val="000000"/>
        </w:rPr>
        <w:t xml:space="preserve"> </w:t>
      </w:r>
      <w:r w:rsidRPr="00477A98">
        <w:rPr>
          <w:rFonts w:ascii="Aptos Narrow" w:eastAsia="Kohinoor Bangla" w:hAnsi="Aptos Narrow" w:cs="Kohinoor Bangla"/>
          <w:color w:val="000000"/>
        </w:rPr>
        <w:t>e realizzato da</w:t>
      </w:r>
      <w:r>
        <w:rPr>
          <w:rFonts w:ascii="Aptos Narrow" w:eastAsia="Kohinoor Bangla" w:hAnsi="Aptos Narrow" w:cs="Kohinoor Bangla"/>
          <w:color w:val="000000"/>
        </w:rPr>
        <w:t>:</w:t>
      </w:r>
      <w:r w:rsidRPr="00477A98">
        <w:rPr>
          <w:rFonts w:ascii="Aptos Narrow" w:eastAsia="Kohinoor Bangla" w:hAnsi="Aptos Narrow" w:cs="Kohinoor Bangla"/>
          <w:color w:val="000000"/>
        </w:rPr>
        <w:t xml:space="preserve"> Regione Lombardia</w:t>
      </w:r>
      <w:r>
        <w:rPr>
          <w:rFonts w:ascii="Aptos Narrow" w:eastAsia="Kohinoor Bangla" w:hAnsi="Aptos Narrow" w:cs="Kohinoor Bangla"/>
          <w:color w:val="000000"/>
        </w:rPr>
        <w:t>;</w:t>
      </w:r>
      <w:r w:rsidRPr="00477A98">
        <w:rPr>
          <w:rFonts w:ascii="Aptos Narrow" w:eastAsia="Kohinoor Bangla" w:hAnsi="Aptos Narrow" w:cs="Kohinoor Bangla"/>
          <w:color w:val="000000"/>
        </w:rPr>
        <w:t xml:space="preserve"> ANCI Lombardia</w:t>
      </w:r>
      <w:r>
        <w:rPr>
          <w:rFonts w:ascii="Aptos Narrow" w:eastAsia="Kohinoor Bangla" w:hAnsi="Aptos Narrow" w:cs="Kohinoor Bangla"/>
          <w:color w:val="000000"/>
        </w:rPr>
        <w:t>;</w:t>
      </w:r>
      <w:r w:rsidRPr="00477A98">
        <w:rPr>
          <w:rFonts w:ascii="Aptos Narrow" w:eastAsia="Kohinoor Bangla" w:hAnsi="Aptos Narrow" w:cs="Kohinoor Bangla"/>
          <w:color w:val="000000"/>
        </w:rPr>
        <w:t xml:space="preserve"> </w:t>
      </w:r>
      <w:r w:rsidRPr="005B18BA">
        <w:rPr>
          <w:rFonts w:ascii="Aptos Narrow" w:eastAsia="Kohinoor Bangla" w:hAnsi="Aptos Narrow" w:cs="Kohinoor Bangla"/>
          <w:color w:val="000000"/>
        </w:rPr>
        <w:t xml:space="preserve">Università degli Studi di Milano-Bicocca </w:t>
      </w:r>
    </w:p>
    <w:p w14:paraId="3B666683" w14:textId="77777777" w:rsidR="00ED4DDE" w:rsidRPr="00477A98" w:rsidRDefault="00ED4DDE" w:rsidP="00ED4DDE">
      <w:pPr>
        <w:spacing w:before="240"/>
        <w:ind w:left="2160" w:hanging="2018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2022/2023</w:t>
      </w:r>
      <w:r w:rsidRPr="00477A98">
        <w:rPr>
          <w:rFonts w:ascii="Aptos Narrow" w:eastAsia="Kohinoor Bangla" w:hAnsi="Aptos Narrow" w:cs="Kohinoor Bangla"/>
        </w:rPr>
        <w:tab/>
        <w:t>“</w:t>
      </w:r>
      <w:proofErr w:type="spellStart"/>
      <w:r w:rsidRPr="00477A98">
        <w:rPr>
          <w:rFonts w:ascii="Aptos Narrow" w:eastAsia="Kohinoor Bangla" w:hAnsi="Aptos Narrow" w:cs="Kohinoor Bangla"/>
        </w:rPr>
        <w:t>Enterprising</w:t>
      </w:r>
      <w:proofErr w:type="spellEnd"/>
      <w:r w:rsidRPr="00477A98">
        <w:rPr>
          <w:rFonts w:ascii="Aptos Narrow" w:eastAsia="Kohinoor Bangla" w:hAnsi="Aptos Narrow" w:cs="Kohinoor Bangla"/>
        </w:rPr>
        <w:t xml:space="preserve"> communities </w:t>
      </w:r>
      <w:proofErr w:type="spellStart"/>
      <w:r w:rsidRPr="00477A98">
        <w:rPr>
          <w:rFonts w:ascii="Aptos Narrow" w:eastAsia="Kohinoor Bangla" w:hAnsi="Aptos Narrow" w:cs="Kohinoor Bangla"/>
        </w:rPr>
        <w:t>defining</w:t>
      </w:r>
      <w:proofErr w:type="spellEnd"/>
      <w:r w:rsidRPr="00477A98">
        <w:rPr>
          <w:rFonts w:ascii="Aptos Narrow" w:eastAsia="Kohinoor Bangla" w:hAnsi="Aptos Narrow" w:cs="Kohinoor Bangla"/>
        </w:rPr>
        <w:t xml:space="preserve"> a new </w:t>
      </w:r>
      <w:proofErr w:type="spellStart"/>
      <w:r w:rsidRPr="00477A98">
        <w:rPr>
          <w:rFonts w:ascii="Aptos Narrow" w:eastAsia="Kohinoor Bangla" w:hAnsi="Aptos Narrow" w:cs="Kohinoor Bangla"/>
        </w:rPr>
        <w:t>paradigm</w:t>
      </w:r>
      <w:proofErr w:type="spellEnd"/>
      <w:r w:rsidRPr="00477A98">
        <w:rPr>
          <w:rFonts w:ascii="Aptos Narrow" w:eastAsia="Kohinoor Bangla" w:hAnsi="Aptos Narrow" w:cs="Kohinoor Bangla"/>
        </w:rPr>
        <w:t xml:space="preserve"> of </w:t>
      </w:r>
      <w:proofErr w:type="spellStart"/>
      <w:r w:rsidRPr="00477A98">
        <w:rPr>
          <w:rFonts w:ascii="Aptos Narrow" w:eastAsia="Kohinoor Bangla" w:hAnsi="Aptos Narrow" w:cs="Kohinoor Bangla"/>
        </w:rPr>
        <w:t>value</w:t>
      </w:r>
      <w:proofErr w:type="spellEnd"/>
      <w:r w:rsidRPr="00477A98">
        <w:rPr>
          <w:rFonts w:ascii="Aptos Narrow" w:eastAsia="Kohinoor Bangla" w:hAnsi="Aptos Narrow" w:cs="Kohinoor Bangla"/>
        </w:rPr>
        <w:t xml:space="preserve"> </w:t>
      </w:r>
      <w:proofErr w:type="spellStart"/>
      <w:r w:rsidRPr="00477A98">
        <w:rPr>
          <w:rFonts w:ascii="Aptos Narrow" w:eastAsia="Kohinoor Bangla" w:hAnsi="Aptos Narrow" w:cs="Kohinoor Bangla"/>
        </w:rPr>
        <w:t>creation</w:t>
      </w:r>
      <w:proofErr w:type="spellEnd"/>
      <w:r w:rsidRPr="00477A98">
        <w:rPr>
          <w:rFonts w:ascii="Aptos Narrow" w:eastAsia="Kohinoor Bangla" w:hAnsi="Aptos Narrow" w:cs="Kohinoor Bangla"/>
        </w:rPr>
        <w:t xml:space="preserve"> </w:t>
      </w:r>
      <w:proofErr w:type="spellStart"/>
      <w:r w:rsidRPr="00477A98">
        <w:rPr>
          <w:rFonts w:ascii="Aptos Narrow" w:eastAsia="Kohinoor Bangla" w:hAnsi="Aptos Narrow" w:cs="Kohinoor Bangla"/>
        </w:rPr>
        <w:t>through</w:t>
      </w:r>
      <w:proofErr w:type="spellEnd"/>
      <w:r w:rsidRPr="00477A98">
        <w:rPr>
          <w:rFonts w:ascii="Aptos Narrow" w:eastAsia="Kohinoor Bangla" w:hAnsi="Aptos Narrow" w:cs="Kohinoor Bangla"/>
        </w:rPr>
        <w:t xml:space="preserve"> industrial relations and social </w:t>
      </w:r>
      <w:proofErr w:type="spellStart"/>
      <w:r w:rsidRPr="00477A98">
        <w:rPr>
          <w:rFonts w:ascii="Aptos Narrow" w:eastAsia="Kohinoor Bangla" w:hAnsi="Aptos Narrow" w:cs="Kohinoor Bangla"/>
        </w:rPr>
        <w:t>dialogue</w:t>
      </w:r>
      <w:proofErr w:type="spellEnd"/>
      <w:r w:rsidRPr="00477A98">
        <w:rPr>
          <w:rFonts w:ascii="Aptos Narrow" w:eastAsia="Kohinoor Bangla" w:hAnsi="Aptos Narrow" w:cs="Kohinoor Bangla"/>
        </w:rPr>
        <w:t xml:space="preserve">” finanziato da Università degli Studi di Milano-Bicocca, Fondo di Ateneo Quota Competitiva 2022_1 [art. 6.b.iv (progetti europei o comunque sovranazionali non finanziati per carenza di fondi, ma risultati ammissibili a finanziamento e/o valutati positivamente]. </w:t>
      </w:r>
      <w:r w:rsidRPr="00477A98">
        <w:rPr>
          <w:rFonts w:ascii="Aptos Narrow" w:eastAsia="Kohinoor Bangla" w:hAnsi="Aptos Narrow" w:cs="Kohinoor Bangla"/>
          <w:i/>
          <w:color w:val="000000"/>
        </w:rPr>
        <w:t>Principal Investigator</w:t>
      </w:r>
    </w:p>
    <w:p w14:paraId="10B1A979" w14:textId="77777777" w:rsidR="00ED4DDE" w:rsidRPr="006853B5" w:rsidRDefault="00ED4DDE" w:rsidP="00ED4DDE">
      <w:pPr>
        <w:spacing w:before="120"/>
        <w:ind w:left="2127" w:hanging="1985"/>
        <w:jc w:val="both"/>
        <w:rPr>
          <w:rFonts w:ascii="Aptos Narrow" w:eastAsia="Kohinoor Bangla" w:hAnsi="Aptos Narrow" w:cs="Kohinoor Bangla"/>
        </w:rPr>
      </w:pPr>
      <w:r w:rsidRPr="006853B5">
        <w:rPr>
          <w:rFonts w:ascii="Aptos Narrow" w:eastAsia="Kohinoor Bangla" w:hAnsi="Aptos Narrow" w:cs="Kohinoor Bangla"/>
        </w:rPr>
        <w:t>2021/2026</w:t>
      </w:r>
      <w:r w:rsidRPr="00BD3204">
        <w:rPr>
          <w:rFonts w:ascii="Aptos Narrow" w:eastAsia="Kohinoor Bangla" w:hAnsi="Aptos Narrow" w:cs="Kohinoor Bangla"/>
        </w:rPr>
        <w:t xml:space="preserve"> </w:t>
      </w:r>
      <w:r w:rsidRPr="00BD3204">
        <w:rPr>
          <w:rFonts w:ascii="Aptos Narrow" w:eastAsia="Kohinoor Bangla" w:hAnsi="Aptos Narrow" w:cs="Kohinoor Bangla"/>
        </w:rPr>
        <w:tab/>
        <w:t>“</w:t>
      </w:r>
      <w:r w:rsidRPr="006853B5">
        <w:rPr>
          <w:rFonts w:ascii="Aptos Narrow" w:eastAsia="Kohinoor Bangla" w:hAnsi="Aptos Narrow" w:cs="Kohinoor Bangla"/>
        </w:rPr>
        <w:t xml:space="preserve">The economic and social impact of COVID-19 </w:t>
      </w:r>
      <w:proofErr w:type="spellStart"/>
      <w:r w:rsidRPr="006853B5">
        <w:rPr>
          <w:rFonts w:ascii="Aptos Narrow" w:eastAsia="Kohinoor Bangla" w:hAnsi="Aptos Narrow" w:cs="Kohinoor Bangla"/>
        </w:rPr>
        <w:t>mitigation</w:t>
      </w:r>
      <w:proofErr w:type="spellEnd"/>
      <w:r w:rsidRPr="006853B5">
        <w:rPr>
          <w:rFonts w:ascii="Aptos Narrow" w:eastAsia="Kohinoor Bangla" w:hAnsi="Aptos Narrow" w:cs="Kohinoor Bangla"/>
        </w:rPr>
        <w:t xml:space="preserve"> policies: A cross-country analysis of macro events”, finanziato da National Institutes of Health (USA) per un totale di $1</w:t>
      </w:r>
      <w:r>
        <w:rPr>
          <w:rFonts w:ascii="Aptos Narrow" w:eastAsia="Kohinoor Bangla" w:hAnsi="Aptos Narrow" w:cs="Kohinoor Bangla"/>
        </w:rPr>
        <w:t>.</w:t>
      </w:r>
      <w:r w:rsidRPr="006853B5">
        <w:rPr>
          <w:rFonts w:ascii="Aptos Narrow" w:eastAsia="Kohinoor Bangla" w:hAnsi="Aptos Narrow" w:cs="Kohinoor Bangla"/>
        </w:rPr>
        <w:t>000,672 di cui $189.000 per Università degli Studi di Milano-Bicocca, coordinato da Dean Lillard (Ohio State University) e realizzato da: The Ohio State University; University of Melbourne; The Trustees of Princeton University; Peking University; DIW Berlin; Panel Data Research Center at Keio University; Seoul National University; The University of North Carolina-Chapel Hill; The University of Lausanne; The University of Duisburg-Essen; Università degli Studi di Milano-Bicocca</w:t>
      </w:r>
    </w:p>
    <w:p w14:paraId="023F0117" w14:textId="532A3A6C" w:rsidR="0013158D" w:rsidRPr="00477A98" w:rsidRDefault="0013158D" w:rsidP="00495B62">
      <w:pPr>
        <w:spacing w:before="120"/>
        <w:ind w:left="2127" w:hanging="1985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 w:rsidRPr="00BD3204">
        <w:rPr>
          <w:rFonts w:ascii="Aptos Narrow" w:eastAsia="Kohinoor Bangla" w:hAnsi="Aptos Narrow" w:cs="Kohinoor Bangla"/>
        </w:rPr>
        <w:t>2018</w:t>
      </w:r>
      <w:r w:rsidR="00477A98" w:rsidRPr="00477A98">
        <w:rPr>
          <w:rFonts w:ascii="Aptos Narrow" w:eastAsia="Kohinoor Bangla" w:hAnsi="Aptos Narrow" w:cs="Kohinoor Bangla"/>
        </w:rPr>
        <w:t>/</w:t>
      </w:r>
      <w:r w:rsidRPr="00BD3204">
        <w:rPr>
          <w:rFonts w:ascii="Aptos Narrow" w:eastAsia="Kohinoor Bangla" w:hAnsi="Aptos Narrow" w:cs="Kohinoor Bangla"/>
        </w:rPr>
        <w:t>2022</w:t>
      </w:r>
      <w:r w:rsidRPr="00BD3204">
        <w:rPr>
          <w:rFonts w:ascii="Aptos Narrow" w:eastAsia="Kohinoor Bangla" w:hAnsi="Aptos Narrow" w:cs="Kohinoor Bangla"/>
        </w:rPr>
        <w:tab/>
        <w:t>“</w:t>
      </w:r>
      <w:proofErr w:type="spellStart"/>
      <w:r w:rsidRPr="00BD3204">
        <w:rPr>
          <w:rFonts w:ascii="Aptos Narrow" w:eastAsia="Kohinoor Bangla" w:hAnsi="Aptos Narrow" w:cs="Kohinoor Bangla"/>
        </w:rPr>
        <w:t>ENterprising</w:t>
      </w:r>
      <w:proofErr w:type="spellEnd"/>
      <w:r w:rsidRPr="00BD3204">
        <w:rPr>
          <w:rFonts w:ascii="Aptos Narrow" w:eastAsia="Kohinoor Bangla" w:hAnsi="Aptos Narrow" w:cs="Kohinoor Bangla"/>
        </w:rPr>
        <w:t xml:space="preserve"> </w:t>
      </w:r>
      <w:proofErr w:type="spellStart"/>
      <w:r w:rsidRPr="00BD3204">
        <w:rPr>
          <w:rFonts w:ascii="Aptos Narrow" w:eastAsia="Kohinoor Bangla" w:hAnsi="Aptos Narrow" w:cs="Kohinoor Bangla"/>
        </w:rPr>
        <w:t>COmmunities</w:t>
      </w:r>
      <w:proofErr w:type="spellEnd"/>
      <w:r w:rsidRPr="00BD3204">
        <w:rPr>
          <w:rFonts w:ascii="Aptos Narrow" w:eastAsia="Kohinoor Bangla" w:hAnsi="Aptos Narrow" w:cs="Kohinoor Bangla"/>
        </w:rPr>
        <w:t xml:space="preserve"> </w:t>
      </w:r>
      <w:proofErr w:type="spellStart"/>
      <w:r w:rsidRPr="00BD3204">
        <w:rPr>
          <w:rFonts w:ascii="Aptos Narrow" w:eastAsia="Kohinoor Bangla" w:hAnsi="Aptos Narrow" w:cs="Kohinoor Bangla"/>
        </w:rPr>
        <w:t>Defining</w:t>
      </w:r>
      <w:proofErr w:type="spellEnd"/>
      <w:r w:rsidRPr="00BD3204">
        <w:rPr>
          <w:rFonts w:ascii="Aptos Narrow" w:eastAsia="Kohinoor Bangla" w:hAnsi="Aptos Narrow" w:cs="Kohinoor Bangla"/>
        </w:rPr>
        <w:t xml:space="preserve"> a new </w:t>
      </w:r>
      <w:proofErr w:type="spellStart"/>
      <w:r w:rsidRPr="00BD3204">
        <w:rPr>
          <w:rFonts w:ascii="Aptos Narrow" w:eastAsia="Kohinoor Bangla" w:hAnsi="Aptos Narrow" w:cs="Kohinoor Bangla"/>
        </w:rPr>
        <w:t>paradigm</w:t>
      </w:r>
      <w:proofErr w:type="spellEnd"/>
      <w:r w:rsidRPr="00BD3204">
        <w:rPr>
          <w:rFonts w:ascii="Aptos Narrow" w:eastAsia="Kohinoor Bangla" w:hAnsi="Aptos Narrow" w:cs="Kohinoor Bangla"/>
        </w:rPr>
        <w:t xml:space="preserve"> of </w:t>
      </w:r>
      <w:proofErr w:type="spellStart"/>
      <w:r w:rsidRPr="00BD3204">
        <w:rPr>
          <w:rFonts w:ascii="Aptos Narrow" w:eastAsia="Kohinoor Bangla" w:hAnsi="Aptos Narrow" w:cs="Kohinoor Bangla"/>
        </w:rPr>
        <w:t>value</w:t>
      </w:r>
      <w:proofErr w:type="spellEnd"/>
      <w:r w:rsidRPr="00BD3204">
        <w:rPr>
          <w:rFonts w:ascii="Aptos Narrow" w:eastAsia="Kohinoor Bangla" w:hAnsi="Aptos Narrow" w:cs="Kohinoor Bangla"/>
        </w:rPr>
        <w:t xml:space="preserve"> </w:t>
      </w:r>
      <w:proofErr w:type="spellStart"/>
      <w:r w:rsidRPr="00BD3204">
        <w:rPr>
          <w:rFonts w:ascii="Aptos Narrow" w:eastAsia="Kohinoor Bangla" w:hAnsi="Aptos Narrow" w:cs="Kohinoor Bangla"/>
        </w:rPr>
        <w:t>creation</w:t>
      </w:r>
      <w:proofErr w:type="spellEnd"/>
      <w:r w:rsidRPr="00BD3204">
        <w:rPr>
          <w:rFonts w:ascii="Aptos Narrow" w:eastAsia="Kohinoor Bangla" w:hAnsi="Aptos Narrow" w:cs="Kohinoor Bangla"/>
        </w:rPr>
        <w:t xml:space="preserve"> </w:t>
      </w:r>
      <w:proofErr w:type="spellStart"/>
      <w:r w:rsidRPr="00BD3204">
        <w:rPr>
          <w:rFonts w:ascii="Aptos Narrow" w:eastAsia="Kohinoor Bangla" w:hAnsi="Aptos Narrow" w:cs="Kohinoor Bangla"/>
        </w:rPr>
        <w:t>through</w:t>
      </w:r>
      <w:proofErr w:type="spellEnd"/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 </w:t>
      </w:r>
      <w:proofErr w:type="spellStart"/>
      <w:r w:rsidRPr="00477A98">
        <w:rPr>
          <w:rFonts w:ascii="Aptos Narrow" w:eastAsia="Kohinoor Bangla" w:hAnsi="Aptos Narrow" w:cs="Kohinoor Bangla"/>
          <w:color w:val="000000"/>
          <w:lang w:val="en-US"/>
        </w:rPr>
        <w:t>INdustrial</w:t>
      </w:r>
      <w:proofErr w:type="spellEnd"/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 relations and social dialogue”, </w:t>
      </w:r>
      <w:proofErr w:type="spellStart"/>
      <w:r w:rsidRPr="004C73D8">
        <w:rPr>
          <w:rFonts w:ascii="Aptos Narrow" w:eastAsia="Kohinoor Bangla" w:hAnsi="Aptos Narrow" w:cs="Kohinoor Bangla"/>
          <w:color w:val="000000"/>
          <w:lang w:val="en-US"/>
        </w:rPr>
        <w:t>finanziato</w:t>
      </w:r>
      <w:proofErr w:type="spellEnd"/>
      <w:r w:rsidRPr="004C73D8">
        <w:rPr>
          <w:rFonts w:ascii="Aptos Narrow" w:eastAsia="Kohinoor Bangla" w:hAnsi="Aptos Narrow" w:cs="Kohinoor Bangla"/>
          <w:color w:val="000000"/>
          <w:lang w:val="en-US"/>
        </w:rPr>
        <w:t xml:space="preserve"> da Università degli Studi di M</w:t>
      </w:r>
      <w:r w:rsidR="00495B62">
        <w:rPr>
          <w:rFonts w:ascii="Aptos Narrow" w:eastAsia="Kohinoor Bangla" w:hAnsi="Aptos Narrow" w:cs="Kohinoor Bangla"/>
          <w:color w:val="000000"/>
          <w:lang w:val="en-US"/>
        </w:rPr>
        <w:t>ilano</w:t>
      </w:r>
      <w:r w:rsidRPr="004C73D8">
        <w:rPr>
          <w:rFonts w:ascii="Aptos Narrow" w:eastAsia="Kohinoor Bangla" w:hAnsi="Aptos Narrow" w:cs="Kohinoor Bangla"/>
          <w:color w:val="000000"/>
          <w:lang w:val="en-US"/>
        </w:rPr>
        <w:t>-B</w:t>
      </w:r>
      <w:r w:rsidR="00495B62">
        <w:rPr>
          <w:rFonts w:ascii="Aptos Narrow" w:eastAsia="Kohinoor Bangla" w:hAnsi="Aptos Narrow" w:cs="Kohinoor Bangla"/>
          <w:color w:val="000000"/>
          <w:lang w:val="en-US"/>
        </w:rPr>
        <w:t>icocca</w:t>
      </w:r>
      <w:r w:rsidR="00DD79DF" w:rsidRPr="004C73D8">
        <w:rPr>
          <w:rFonts w:ascii="Aptos Narrow" w:eastAsia="Kohinoor Bangla" w:hAnsi="Aptos Narrow" w:cs="Kohinoor Bangla"/>
          <w:color w:val="000000"/>
          <w:lang w:val="en-US"/>
        </w:rPr>
        <w:t xml:space="preserve"> </w:t>
      </w:r>
      <w:r w:rsidR="00DD79DF" w:rsidRPr="004C73D8">
        <w:rPr>
          <w:rFonts w:ascii="Aptos Narrow" w:eastAsia="Kohinoor Bangla" w:hAnsi="Aptos Narrow" w:cs="Kohinoor Bangla"/>
          <w:color w:val="000000"/>
        </w:rPr>
        <w:t>per un totale di € 25.000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 </w:t>
      </w:r>
      <w:r w:rsidR="004C73D8">
        <w:rPr>
          <w:rFonts w:ascii="Aptos Narrow" w:eastAsia="Kohinoor Bangla" w:hAnsi="Aptos Narrow" w:cs="Kohinoor Bangla"/>
          <w:color w:val="000000"/>
          <w:lang w:val="en-US"/>
        </w:rPr>
        <w:t>[</w:t>
      </w:r>
      <w:r w:rsidR="00495B62" w:rsidRPr="00477A98">
        <w:rPr>
          <w:rFonts w:ascii="Aptos Narrow" w:eastAsia="Kohinoor Bangla" w:hAnsi="Aptos Narrow" w:cs="Kohinoor Bangla"/>
        </w:rPr>
        <w:t>Fondo di Ateneo Quota Competitiva 2022_1</w:t>
      </w:r>
      <w:r w:rsidR="00495B62">
        <w:rPr>
          <w:rFonts w:ascii="Aptos Narrow" w:eastAsia="Kohinoor Bangla" w:hAnsi="Aptos Narrow" w:cs="Kohinoor Bangla"/>
        </w:rPr>
        <w:t xml:space="preserve">, </w:t>
      </w:r>
      <w:r w:rsidR="00495B62" w:rsidRPr="00477A98">
        <w:rPr>
          <w:rFonts w:ascii="Aptos Narrow" w:eastAsia="Kohinoor Bangla" w:hAnsi="Aptos Narrow" w:cs="Kohinoor Bangla"/>
        </w:rPr>
        <w:t>art. 6.b.iv</w:t>
      </w:r>
      <w:r w:rsidR="004C73D8">
        <w:rPr>
          <w:rFonts w:ascii="Aptos Narrow" w:eastAsia="Kohinoor Bangla" w:hAnsi="Aptos Narrow" w:cs="Kohinoor Bangla"/>
          <w:color w:val="000000"/>
          <w:lang w:val="en-US"/>
        </w:rPr>
        <w:t>]</w:t>
      </w:r>
    </w:p>
    <w:p w14:paraId="5C3FEAE5" w14:textId="77777777" w:rsidR="00ED4DDE" w:rsidRPr="0069140E" w:rsidRDefault="00ED4DDE" w:rsidP="00ED4D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2160" w:hanging="20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</w:rPr>
        <w:t>2017/2018</w:t>
      </w:r>
      <w:r w:rsidRPr="00477A98">
        <w:rPr>
          <w:rFonts w:ascii="Aptos Narrow" w:eastAsia="Kohinoor Bangla" w:hAnsi="Aptos Narrow" w:cs="Kohinoor Bangla"/>
          <w:color w:val="000000"/>
        </w:rPr>
        <w:tab/>
        <w:t>“</w:t>
      </w:r>
      <w:bookmarkStart w:id="0" w:name="OLE_LINK1"/>
      <w:r w:rsidRPr="00477A98">
        <w:rPr>
          <w:rFonts w:ascii="Aptos Narrow" w:eastAsia="Kohinoor Bangla" w:hAnsi="Aptos Narrow" w:cs="Kohinoor Bangla"/>
          <w:color w:val="000000"/>
        </w:rPr>
        <w:t xml:space="preserve">The </w:t>
      </w:r>
      <w:proofErr w:type="spellStart"/>
      <w:r w:rsidRPr="00477A98">
        <w:rPr>
          <w:rFonts w:ascii="Aptos Narrow" w:eastAsia="Kohinoor Bangla" w:hAnsi="Aptos Narrow" w:cs="Kohinoor Bangla"/>
          <w:color w:val="000000"/>
        </w:rPr>
        <w:t>role</w:t>
      </w:r>
      <w:proofErr w:type="spellEnd"/>
      <w:r w:rsidRPr="00477A98">
        <w:rPr>
          <w:rFonts w:ascii="Aptos Narrow" w:eastAsia="Kohinoor Bangla" w:hAnsi="Aptos Narrow" w:cs="Kohinoor Bangla"/>
          <w:color w:val="000000"/>
        </w:rPr>
        <w:t xml:space="preserve"> of industrial relations systems in </w:t>
      </w:r>
      <w:proofErr w:type="spellStart"/>
      <w:r w:rsidRPr="00477A98">
        <w:rPr>
          <w:rFonts w:ascii="Aptos Narrow" w:eastAsia="Kohinoor Bangla" w:hAnsi="Aptos Narrow" w:cs="Kohinoor Bangla"/>
          <w:color w:val="000000"/>
        </w:rPr>
        <w:t>creating</w:t>
      </w:r>
      <w:proofErr w:type="spellEnd"/>
      <w:r w:rsidRPr="00477A98">
        <w:rPr>
          <w:rFonts w:ascii="Aptos Narrow" w:eastAsia="Kohinoor Bangla" w:hAnsi="Aptos Narrow" w:cs="Kohinoor Bangla"/>
          <w:color w:val="000000"/>
        </w:rPr>
        <w:t xml:space="preserve"> new </w:t>
      </w:r>
      <w:proofErr w:type="spellStart"/>
      <w:r w:rsidRPr="00477A98">
        <w:rPr>
          <w:rFonts w:ascii="Aptos Narrow" w:eastAsia="Kohinoor Bangla" w:hAnsi="Aptos Narrow" w:cs="Kohinoor Bangla"/>
          <w:color w:val="000000"/>
        </w:rPr>
        <w:t>forms</w:t>
      </w:r>
      <w:proofErr w:type="spellEnd"/>
      <w:r w:rsidRPr="00477A98">
        <w:rPr>
          <w:rFonts w:ascii="Aptos Narrow" w:eastAsia="Kohinoor Bangla" w:hAnsi="Aptos Narrow" w:cs="Kohinoor Bangla"/>
          <w:color w:val="000000"/>
        </w:rPr>
        <w:t xml:space="preserve"> of job and </w:t>
      </w:r>
      <w:proofErr w:type="spellStart"/>
      <w:r w:rsidRPr="00477A98">
        <w:rPr>
          <w:rFonts w:ascii="Aptos Narrow" w:eastAsia="Kohinoor Bangla" w:hAnsi="Aptos Narrow" w:cs="Kohinoor Bangla"/>
          <w:color w:val="000000"/>
        </w:rPr>
        <w:t>enterprise</w:t>
      </w:r>
      <w:proofErr w:type="spellEnd"/>
      <w:r w:rsidRPr="00477A98">
        <w:rPr>
          <w:rFonts w:ascii="Aptos Narrow" w:eastAsia="Kohinoor Bangla" w:hAnsi="Aptos Narrow" w:cs="Kohinoor Bangla"/>
          <w:color w:val="000000"/>
        </w:rPr>
        <w:t xml:space="preserve"> to </w:t>
      </w:r>
      <w:proofErr w:type="spellStart"/>
      <w:r w:rsidRPr="00477A98">
        <w:rPr>
          <w:rFonts w:ascii="Aptos Narrow" w:eastAsia="Kohinoor Bangla" w:hAnsi="Aptos Narrow" w:cs="Kohinoor Bangla"/>
          <w:color w:val="000000"/>
        </w:rPr>
        <w:t>protect</w:t>
      </w:r>
      <w:proofErr w:type="spellEnd"/>
      <w:r w:rsidRPr="00477A98">
        <w:rPr>
          <w:rFonts w:ascii="Aptos Narrow" w:eastAsia="Kohinoor Bangla" w:hAnsi="Aptos Narrow" w:cs="Kohinoor Bangla"/>
          <w:color w:val="000000"/>
        </w:rPr>
        <w:t xml:space="preserve"> the </w:t>
      </w:r>
      <w:proofErr w:type="spellStart"/>
      <w:r w:rsidRPr="00477A98">
        <w:rPr>
          <w:rFonts w:ascii="Aptos Narrow" w:eastAsia="Kohinoor Bangla" w:hAnsi="Aptos Narrow" w:cs="Kohinoor Bangla"/>
          <w:color w:val="000000"/>
        </w:rPr>
        <w:t>local</w:t>
      </w:r>
      <w:proofErr w:type="spellEnd"/>
      <w:r w:rsidRPr="00477A98">
        <w:rPr>
          <w:rFonts w:ascii="Aptos Narrow" w:eastAsia="Kohinoor Bangla" w:hAnsi="Aptos Narrow" w:cs="Kohinoor Bangla"/>
          <w:color w:val="000000"/>
        </w:rPr>
        <w:t xml:space="preserve"> economy”, finanziato da Commissione Europea - Direzione generale occupazione, affari sociali e inclusione, Programma </w:t>
      </w:r>
      <w:proofErr w:type="spellStart"/>
      <w:r w:rsidRPr="00477A98">
        <w:rPr>
          <w:rFonts w:ascii="Aptos Narrow" w:eastAsia="Kohinoor Bangla" w:hAnsi="Aptos Narrow" w:cs="Kohinoor Bangla"/>
          <w:color w:val="000000"/>
        </w:rPr>
        <w:t>EaSI</w:t>
      </w:r>
      <w:proofErr w:type="spellEnd"/>
      <w:r w:rsidRPr="00477A98">
        <w:rPr>
          <w:rFonts w:ascii="Aptos Narrow" w:eastAsia="Kohinoor Bangla" w:hAnsi="Aptos Narrow" w:cs="Kohinoor Bangla"/>
          <w:color w:val="000000"/>
        </w:rPr>
        <w:t xml:space="preserve"> - Asse Progress (VS/2016/0332) </w:t>
      </w:r>
      <w:bookmarkEnd w:id="0"/>
      <w:r w:rsidRPr="00477A98">
        <w:rPr>
          <w:rFonts w:ascii="Aptos Narrow" w:eastAsia="Kohinoor Bangla" w:hAnsi="Aptos Narrow" w:cs="Kohinoor Bangla"/>
          <w:color w:val="000000"/>
        </w:rPr>
        <w:t xml:space="preserve">e realizzato da un partenariato di associazioni di rappresentanza sindacale e università di Italia, Francia, Spagna e Polonia. </w:t>
      </w:r>
      <w:r w:rsidRPr="00477A98">
        <w:rPr>
          <w:rFonts w:ascii="Aptos Narrow" w:eastAsia="Kohinoor Bangla" w:hAnsi="Aptos Narrow" w:cs="Kohinoor Bangla"/>
          <w:i/>
          <w:color w:val="000000"/>
        </w:rPr>
        <w:t>Principal Investigator</w:t>
      </w:r>
    </w:p>
    <w:p w14:paraId="561B2AF3" w14:textId="0E469C52" w:rsidR="00ED4DDE" w:rsidRPr="00397DE8" w:rsidRDefault="00ED4DDE" w:rsidP="00ED4D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</w:pPr>
      <w:r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  <w:t>Partecipazione a</w:t>
      </w:r>
      <w:r w:rsidRPr="00397DE8"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  <w:t xml:space="preserve"> progetti di ricerca internazionali e nazionali, ammessi al finanziamento sulla base di bandi competitivi </w:t>
      </w:r>
      <w:r w:rsidRPr="00C95ABA">
        <w:rPr>
          <w:rFonts w:ascii="Aptos Narrow" w:eastAsia="Kohinoor Bangla" w:hAnsi="Aptos Narrow" w:cs="Kohinoor Bangla"/>
          <w:b/>
          <w:smallCap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6B4B9DCB" wp14:editId="4EF155B4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821909820" name="Connettore 2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66621" y="3780000"/>
                          <a:ext cx="635875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A292F3" id="Connettore 2 35" o:spid="_x0000_s1026" type="#_x0000_t32" style="position:absolute;margin-left:0;margin-top:0;width:0;height: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BeZ/zAEAAIgDAAAOAAAAZHJzL2Uyb0RvYy54bWysU8mO2zAMvRfoPwi6N14G8aRGnDkknV6K&#13;&#10;doC2H8CRZFuoNoiaOPn7Usp00uVQoKgPMmWSj4/k8/buZA07qojau4E3q5oz5YSX2k0D//rl/s2G&#13;&#10;M0zgJBjv1MDPCvnd7vWr7RJ61frZG6kiIxCH/RIGPqcU+qpCMSsLuPJBOXKOPlpIdI1TJSMshG5N&#13;&#10;1dZ1Vy0+yhC9UIj09XBx8l3BH0cl0qdxRJWYGThxS+WM5XzMZ7XbQj9FCLMWzzTgH1hY0I6KvkAd&#13;&#10;IAF7ivoPKKtF9OjHtBLeVn4ctVClB+qmqX/r5vMMQZVeaDgYXsaE/w9WfDzu3UOkMSwBewwPMXdx&#13;&#10;GqPNb+LHTgNvm67r2oaz88Bvbjc1PZfBqVNiggK6m/Xmdk2rFhRRfNUVJERM75W3LBsDxxRBT3Pa&#13;&#10;e+doPT42ZXBw/ICJaFDij4TMwPl7bUzZknFsGfjbdbumOkBaGQ0kMm2QhOqmAoPeaJlTcnJRkdqb&#13;&#10;yI5A+5ffmkybKvwSlcsdAOdLUHFduov+yclSelYg3znJ0jmQhh0pmWcuaDkzinRPRolLoM3f44iA&#13;&#10;ccTjOvFsPXp5Loso32ndhemzNLOefr6X7OsPtPsOAAD//wMAUEsDBBQABgAIAAAAIQBHHtxM3AAA&#13;&#10;AAUBAAAPAAAAZHJzL2Rvd25yZXYueG1sTI9BTwIxEIXvJvyHZky8SVcOaJbtEoMBD0YS0AS9le2w&#13;&#10;XdlON22B5d8zeNHLy0xe5s33imnvWnHEEBtPCh6GGQikypuGagWfH/P7JxAxaTK69YQKzhhhWg5u&#13;&#10;Cp0bf6IVHtepFhxCMdcKbEpdLmWsLDodh75DYm/ng9OJ11BLE/SJw10rR1k2lk43xB+s7nBmsdqv&#13;&#10;D07B/GtZPdqwG7/Z1+9ZWiw3i5/3jVJ3t/3LhOV5AiJhn/4u4NqB+aFksK0/kImiVcBt0q+yx/NW&#13;&#10;wSgDWRbyP315AQAA//8DAFBLAQItABQABgAIAAAAIQC2gziS/gAAAOEBAAATAAAAAAAAAAAAAAAA&#13;&#10;AAAAAABbQ29udGVudF9UeXBlc10ueG1sUEsBAi0AFAAGAAgAAAAhADj9If/WAAAAlAEAAAsAAAAA&#13;&#10;AAAAAAAAAAAALwEAAF9yZWxzLy5yZWxzUEsBAi0AFAAGAAgAAAAhAJYF5n/MAQAAiAMAAA4AAAAA&#13;&#10;AAAAAAAAAAAALgIAAGRycy9lMm9Eb2MueG1sUEsBAi0AFAAGAAgAAAAhAEce3EzcAAAABQEAAA8A&#13;&#10;AAAAAAAAAAAAAAAAJgQAAGRycy9kb3ducmV2LnhtbFBLBQYAAAAABAAEAPMAAAAvBQAAAAA=&#13;&#10;" strokecolor="black [3200]">
                <v:stroke startarrowwidth="narrow" startarrowlength="short" endarrowwidth="narrow" endarrowlength="short"/>
              </v:shape>
            </w:pict>
          </mc:Fallback>
        </mc:AlternateContent>
      </w:r>
    </w:p>
    <w:p w14:paraId="07EC316D" w14:textId="5A4DCEE4" w:rsidR="00A6621A" w:rsidRPr="00495B62" w:rsidRDefault="00A6621A" w:rsidP="00DD79DF">
      <w:pPr>
        <w:spacing w:before="120"/>
        <w:ind w:left="2127" w:hanging="1985"/>
        <w:jc w:val="both"/>
        <w:rPr>
          <w:rFonts w:ascii="Aptos Narrow" w:eastAsia="Kohinoor Bangla" w:hAnsi="Aptos Narrow" w:cs="Kohinoor Bangla"/>
          <w:i/>
          <w:iCs/>
        </w:rPr>
      </w:pPr>
      <w:r w:rsidRPr="00BD3204">
        <w:rPr>
          <w:rFonts w:ascii="Aptos Narrow" w:eastAsia="Kohinoor Bangla" w:hAnsi="Aptos Narrow" w:cs="Kohinoor Bangla"/>
        </w:rPr>
        <w:t>2018</w:t>
      </w:r>
      <w:r w:rsidRPr="00477A98">
        <w:rPr>
          <w:rFonts w:ascii="Aptos Narrow" w:eastAsia="Kohinoor Bangla" w:hAnsi="Aptos Narrow" w:cs="Kohinoor Bangla"/>
        </w:rPr>
        <w:t>/</w:t>
      </w:r>
      <w:r w:rsidRPr="00BD3204">
        <w:rPr>
          <w:rFonts w:ascii="Aptos Narrow" w:eastAsia="Kohinoor Bangla" w:hAnsi="Aptos Narrow" w:cs="Kohinoor Bangla"/>
        </w:rPr>
        <w:t xml:space="preserve">2022 </w:t>
      </w:r>
      <w:r w:rsidRPr="00BD3204">
        <w:rPr>
          <w:rFonts w:ascii="Aptos Narrow" w:eastAsia="Kohinoor Bangla" w:hAnsi="Aptos Narrow" w:cs="Kohinoor Bangla"/>
        </w:rPr>
        <w:tab/>
      </w:r>
      <w:r w:rsidRPr="00477A98">
        <w:rPr>
          <w:rFonts w:ascii="Aptos Narrow" w:eastAsia="Kohinoor Bangla" w:hAnsi="Aptos Narrow" w:cs="Kohinoor Bangla"/>
        </w:rPr>
        <w:t xml:space="preserve">Dipartimenti di Eccellenza (legge 11 dicembre 2016, n. 232): Progetto per la realizzazione di “ITA.LI - Italian Lives”, un’indagine longitudinale quali-quantitativa sulla popolazione italiana, e per la costituzione, presso il Dipartimento di Sociologia e Ricerca Sociale dell’Università degli Studi di Milano-Bicocca, di Institute for Advanced Study of Social Change (IAASC), un osservatorio permanente sul </w:t>
      </w:r>
      <w:r w:rsidRPr="00477A98">
        <w:rPr>
          <w:rFonts w:ascii="Aptos Narrow" w:eastAsia="Kohinoor Bangla" w:hAnsi="Aptos Narrow" w:cs="Kohinoor Bangla"/>
        </w:rPr>
        <w:lastRenderedPageBreak/>
        <w:t xml:space="preserve">mutamento sociale in Italia. </w:t>
      </w:r>
      <w:r w:rsidRPr="00495B62">
        <w:rPr>
          <w:rFonts w:ascii="Aptos Narrow" w:eastAsia="Kohinoor Bangla" w:hAnsi="Aptos Narrow" w:cs="Kohinoor Bangla"/>
          <w:i/>
          <w:iCs/>
        </w:rPr>
        <w:t>Responsabile della sezione “Lavoro” dell’indagine longitudinale quantitativa e della realizzazione di un modulo ad-hoc sulle conseguenze del COVID-19</w:t>
      </w:r>
    </w:p>
    <w:p w14:paraId="50B091D7" w14:textId="02726C1B" w:rsidR="00D67B5C" w:rsidRPr="00477A98" w:rsidRDefault="00000000" w:rsidP="00BD3204">
      <w:pPr>
        <w:spacing w:before="120"/>
        <w:ind w:left="2127" w:hanging="1985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201</w:t>
      </w:r>
      <w:r w:rsidR="0075029F">
        <w:rPr>
          <w:rFonts w:ascii="Aptos Narrow" w:eastAsia="Kohinoor Bangla" w:hAnsi="Aptos Narrow" w:cs="Kohinoor Bangla"/>
        </w:rPr>
        <w:t>4/2015</w:t>
      </w:r>
      <w:r w:rsidRPr="00477A98">
        <w:rPr>
          <w:rFonts w:ascii="Aptos Narrow" w:eastAsia="Kohinoor Bangla" w:hAnsi="Aptos Narrow" w:cs="Kohinoor Bangla"/>
        </w:rPr>
        <w:tab/>
      </w:r>
      <w:r w:rsidR="00495B62">
        <w:rPr>
          <w:rFonts w:ascii="Aptos Narrow" w:eastAsia="Kohinoor Bangla" w:hAnsi="Aptos Narrow" w:cs="Kohinoor Bangla"/>
        </w:rPr>
        <w:t>“</w:t>
      </w:r>
      <w:r w:rsidRPr="00477A98">
        <w:rPr>
          <w:rFonts w:ascii="Aptos Narrow" w:eastAsia="Kohinoor Bangla" w:hAnsi="Aptos Narrow" w:cs="Kohinoor Bangla"/>
        </w:rPr>
        <w:t xml:space="preserve">DIVERSE - Diversity </w:t>
      </w:r>
      <w:proofErr w:type="spellStart"/>
      <w:r w:rsidRPr="00477A98">
        <w:rPr>
          <w:rFonts w:ascii="Aptos Narrow" w:eastAsia="Kohinoor Bangla" w:hAnsi="Aptos Narrow" w:cs="Kohinoor Bangla"/>
        </w:rPr>
        <w:t>Improvement</w:t>
      </w:r>
      <w:proofErr w:type="spellEnd"/>
      <w:r w:rsidRPr="00477A98">
        <w:rPr>
          <w:rFonts w:ascii="Aptos Narrow" w:eastAsia="Kohinoor Bangla" w:hAnsi="Aptos Narrow" w:cs="Kohinoor Bangla"/>
        </w:rPr>
        <w:t xml:space="preserve"> </w:t>
      </w:r>
      <w:proofErr w:type="spellStart"/>
      <w:r w:rsidRPr="00477A98">
        <w:rPr>
          <w:rFonts w:ascii="Aptos Narrow" w:eastAsia="Kohinoor Bangla" w:hAnsi="Aptos Narrow" w:cs="Kohinoor Bangla"/>
        </w:rPr>
        <w:t>as</w:t>
      </w:r>
      <w:proofErr w:type="spellEnd"/>
      <w:r w:rsidRPr="00477A98">
        <w:rPr>
          <w:rFonts w:ascii="Aptos Narrow" w:eastAsia="Kohinoor Bangla" w:hAnsi="Aptos Narrow" w:cs="Kohinoor Bangla"/>
        </w:rPr>
        <w:t xml:space="preserve"> a </w:t>
      </w:r>
      <w:proofErr w:type="spellStart"/>
      <w:r w:rsidRPr="00477A98">
        <w:rPr>
          <w:rFonts w:ascii="Aptos Narrow" w:eastAsia="Kohinoor Bangla" w:hAnsi="Aptos Narrow" w:cs="Kohinoor Bangla"/>
        </w:rPr>
        <w:t>Viable</w:t>
      </w:r>
      <w:proofErr w:type="spellEnd"/>
      <w:r w:rsidRPr="00477A98">
        <w:rPr>
          <w:rFonts w:ascii="Aptos Narrow" w:eastAsia="Kohinoor Bangla" w:hAnsi="Aptos Narrow" w:cs="Kohinoor Bangla"/>
        </w:rPr>
        <w:t xml:space="preserve"> </w:t>
      </w:r>
      <w:proofErr w:type="spellStart"/>
      <w:r w:rsidRPr="00477A98">
        <w:rPr>
          <w:rFonts w:ascii="Aptos Narrow" w:eastAsia="Kohinoor Bangla" w:hAnsi="Aptos Narrow" w:cs="Kohinoor Bangla"/>
        </w:rPr>
        <w:t>Enrichment</w:t>
      </w:r>
      <w:proofErr w:type="spellEnd"/>
      <w:r w:rsidRPr="00477A98">
        <w:rPr>
          <w:rFonts w:ascii="Aptos Narrow" w:eastAsia="Kohinoor Bangla" w:hAnsi="Aptos Narrow" w:cs="Kohinoor Bangla"/>
        </w:rPr>
        <w:t xml:space="preserve"> Resource for Society and Economy</w:t>
      </w:r>
      <w:r w:rsidR="00495B62">
        <w:rPr>
          <w:rFonts w:ascii="Aptos Narrow" w:eastAsia="Kohinoor Bangla" w:hAnsi="Aptos Narrow" w:cs="Kohinoor Bangla"/>
        </w:rPr>
        <w:t>”</w:t>
      </w:r>
      <w:r w:rsidRPr="00477A98">
        <w:rPr>
          <w:rFonts w:ascii="Aptos Narrow" w:eastAsia="Kohinoor Bangla" w:hAnsi="Aptos Narrow" w:cs="Kohinoor Bangla"/>
        </w:rPr>
        <w:t xml:space="preserve">, finanziato da European Integration Fund e realizzato da </w:t>
      </w:r>
      <w:r w:rsidR="00495B62">
        <w:rPr>
          <w:rFonts w:ascii="Aptos Narrow" w:eastAsia="Kohinoor Bangla" w:hAnsi="Aptos Narrow" w:cs="Kohinoor Bangla"/>
        </w:rPr>
        <w:t>Università Cattolica del Sacro Cuore di Milano</w:t>
      </w:r>
      <w:r w:rsidRPr="00477A98">
        <w:rPr>
          <w:rFonts w:ascii="Aptos Narrow" w:eastAsia="Kohinoor Bangla" w:hAnsi="Aptos Narrow" w:cs="Kohinoor Bangla"/>
        </w:rPr>
        <w:t xml:space="preserve">, Fondazione Ismu, </w:t>
      </w:r>
      <w:proofErr w:type="spellStart"/>
      <w:r w:rsidRPr="00477A98">
        <w:rPr>
          <w:rFonts w:ascii="Aptos Narrow" w:eastAsia="Kohinoor Bangla" w:hAnsi="Aptos Narrow" w:cs="Kohinoor Bangla"/>
        </w:rPr>
        <w:t>Karlshochschule</w:t>
      </w:r>
      <w:proofErr w:type="spellEnd"/>
      <w:r w:rsidRPr="00477A98">
        <w:rPr>
          <w:rFonts w:ascii="Aptos Narrow" w:eastAsia="Kohinoor Bangla" w:hAnsi="Aptos Narrow" w:cs="Kohinoor Bangla"/>
        </w:rPr>
        <w:t xml:space="preserve"> International University, Nova </w:t>
      </w:r>
      <w:proofErr w:type="spellStart"/>
      <w:r w:rsidRPr="00477A98">
        <w:rPr>
          <w:rFonts w:ascii="Aptos Narrow" w:eastAsia="Kohinoor Bangla" w:hAnsi="Aptos Narrow" w:cs="Kohinoor Bangla"/>
        </w:rPr>
        <w:t>Universidade</w:t>
      </w:r>
      <w:proofErr w:type="spellEnd"/>
      <w:r w:rsidRPr="00477A98">
        <w:rPr>
          <w:rFonts w:ascii="Aptos Narrow" w:eastAsia="Kohinoor Bangla" w:hAnsi="Aptos Narrow" w:cs="Kohinoor Bangla"/>
        </w:rPr>
        <w:t xml:space="preserve"> de </w:t>
      </w:r>
      <w:proofErr w:type="spellStart"/>
      <w:r w:rsidRPr="00477A98">
        <w:rPr>
          <w:rFonts w:ascii="Aptos Narrow" w:eastAsia="Kohinoor Bangla" w:hAnsi="Aptos Narrow" w:cs="Kohinoor Bangla"/>
        </w:rPr>
        <w:t>Lisboa</w:t>
      </w:r>
      <w:proofErr w:type="spellEnd"/>
      <w:r w:rsidRPr="00477A98">
        <w:rPr>
          <w:rFonts w:ascii="Aptos Narrow" w:eastAsia="Kohinoor Bangla" w:hAnsi="Aptos Narrow" w:cs="Kohinoor Bangla"/>
        </w:rPr>
        <w:t xml:space="preserve">, </w:t>
      </w:r>
      <w:proofErr w:type="spellStart"/>
      <w:r w:rsidRPr="00477A98">
        <w:rPr>
          <w:rFonts w:ascii="Aptos Narrow" w:eastAsia="Kohinoor Bangla" w:hAnsi="Aptos Narrow" w:cs="Kohinoor Bangla"/>
        </w:rPr>
        <w:t>Radboud</w:t>
      </w:r>
      <w:proofErr w:type="spellEnd"/>
      <w:r w:rsidRPr="00477A98">
        <w:rPr>
          <w:rFonts w:ascii="Aptos Narrow" w:eastAsia="Kohinoor Bangla" w:hAnsi="Aptos Narrow" w:cs="Kohinoor Bangla"/>
        </w:rPr>
        <w:t xml:space="preserve"> University, </w:t>
      </w:r>
      <w:proofErr w:type="spellStart"/>
      <w:r w:rsidRPr="00477A98">
        <w:rPr>
          <w:rFonts w:ascii="Aptos Narrow" w:eastAsia="Kohinoor Bangla" w:hAnsi="Aptos Narrow" w:cs="Kohinoor Bangla"/>
        </w:rPr>
        <w:t>Umeå</w:t>
      </w:r>
      <w:proofErr w:type="spellEnd"/>
      <w:r w:rsidRPr="00477A98">
        <w:rPr>
          <w:rFonts w:ascii="Aptos Narrow" w:eastAsia="Kohinoor Bangla" w:hAnsi="Aptos Narrow" w:cs="Kohinoor Bangla"/>
        </w:rPr>
        <w:t xml:space="preserve"> University, University of Huelva, University of </w:t>
      </w:r>
      <w:proofErr w:type="spellStart"/>
      <w:r w:rsidRPr="00477A98">
        <w:rPr>
          <w:rFonts w:ascii="Aptos Narrow" w:eastAsia="Kohinoor Bangla" w:hAnsi="Aptos Narrow" w:cs="Kohinoor Bangla"/>
        </w:rPr>
        <w:t>Łódź</w:t>
      </w:r>
      <w:proofErr w:type="spellEnd"/>
      <w:r w:rsidRPr="00477A98">
        <w:rPr>
          <w:rFonts w:ascii="Aptos Narrow" w:eastAsia="Kohinoor Bangla" w:hAnsi="Aptos Narrow" w:cs="Kohinoor Bangla"/>
        </w:rPr>
        <w:t>, University of Tartu, University of Vaasa</w:t>
      </w:r>
    </w:p>
    <w:p w14:paraId="20D7CE9B" w14:textId="6BD7EE16" w:rsidR="00D67B5C" w:rsidRPr="00477A98" w:rsidRDefault="00000000" w:rsidP="00BD3204">
      <w:pPr>
        <w:spacing w:before="120"/>
        <w:ind w:left="2127" w:hanging="1985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2012</w:t>
      </w:r>
      <w:r w:rsidRPr="00477A98">
        <w:rPr>
          <w:rFonts w:ascii="Aptos Narrow" w:eastAsia="Kohinoor Bangla" w:hAnsi="Aptos Narrow" w:cs="Kohinoor Bangla"/>
        </w:rPr>
        <w:tab/>
        <w:t xml:space="preserve">Progetto di ricerca per la realizzazione di un </w:t>
      </w:r>
      <w:r w:rsidR="00495B62">
        <w:rPr>
          <w:rFonts w:ascii="Aptos Narrow" w:eastAsia="Kohinoor Bangla" w:hAnsi="Aptos Narrow" w:cs="Kohinoor Bangla"/>
        </w:rPr>
        <w:t>“</w:t>
      </w:r>
      <w:r w:rsidRPr="00477A98">
        <w:rPr>
          <w:rFonts w:ascii="Aptos Narrow" w:eastAsia="Kohinoor Bangla" w:hAnsi="Aptos Narrow" w:cs="Kohinoor Bangla"/>
        </w:rPr>
        <w:t>Servizio di elaborazione di un modello previsionale del fabbisogno dei servizi assistenziali alla persona, con particolare riferimento al contributo della popolazione straniera</w:t>
      </w:r>
      <w:r w:rsidR="00495B62">
        <w:rPr>
          <w:rFonts w:ascii="Aptos Narrow" w:eastAsia="Kohinoor Bangla" w:hAnsi="Aptos Narrow" w:cs="Kohinoor Bangla"/>
        </w:rPr>
        <w:t>”</w:t>
      </w:r>
      <w:r w:rsidRPr="00477A98">
        <w:rPr>
          <w:rFonts w:ascii="Aptos Narrow" w:eastAsia="Kohinoor Bangla" w:hAnsi="Aptos Narrow" w:cs="Kohinoor Bangla"/>
        </w:rPr>
        <w:t>, finanziato da Ministero del Lavoro delle Politiche Sociali e realizzato da Fondazione Ismu, Censis e Iprs</w:t>
      </w:r>
    </w:p>
    <w:p w14:paraId="121DE08F" w14:textId="598D62C9" w:rsidR="00D67B5C" w:rsidRPr="00477A98" w:rsidRDefault="00000000" w:rsidP="00BD3204">
      <w:pPr>
        <w:spacing w:before="120"/>
        <w:ind w:left="2127" w:hanging="1985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2009</w:t>
      </w:r>
      <w:r w:rsidR="00477A98" w:rsidRPr="00477A98">
        <w:rPr>
          <w:rFonts w:ascii="Aptos Narrow" w:eastAsia="Kohinoor Bangla" w:hAnsi="Aptos Narrow" w:cs="Kohinoor Bangla"/>
        </w:rPr>
        <w:t>/</w:t>
      </w:r>
      <w:r w:rsidRPr="00477A98">
        <w:rPr>
          <w:rFonts w:ascii="Aptos Narrow" w:eastAsia="Kohinoor Bangla" w:hAnsi="Aptos Narrow" w:cs="Kohinoor Bangla"/>
        </w:rPr>
        <w:t xml:space="preserve">2011 </w:t>
      </w:r>
      <w:r w:rsidRPr="00477A98">
        <w:rPr>
          <w:rFonts w:ascii="Aptos Narrow" w:eastAsia="Kohinoor Bangla" w:hAnsi="Aptos Narrow" w:cs="Kohinoor Bangla"/>
        </w:rPr>
        <w:tab/>
        <w:t>“Conciliazione famiglia-lavoro: buone pratiche di welfare aziendale”, finanziato da Presidenza del Consiglio dei ministri, Dipartimento per le Politiche della Famiglia e realizzato da Osservatorio Nazionale sulla Famiglia</w:t>
      </w:r>
    </w:p>
    <w:p w14:paraId="1F3C9608" w14:textId="41890384" w:rsidR="00D67B5C" w:rsidRPr="00477A98" w:rsidRDefault="00000000" w:rsidP="00BD3204">
      <w:pPr>
        <w:spacing w:before="120" w:after="120"/>
        <w:ind w:left="2126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 xml:space="preserve">“Percorsi locali di riforma del welfare e integrazione delle politiche”, finanziato da Commissione Welfare CNEL e realizzato da Sapienza Università di Roma e </w:t>
      </w:r>
      <w:r w:rsidR="00495B62">
        <w:rPr>
          <w:rFonts w:ascii="Aptos Narrow" w:eastAsia="Kohinoor Bangla" w:hAnsi="Aptos Narrow" w:cs="Kohinoor Bangla"/>
        </w:rPr>
        <w:t>Università Cattolica del Sacro Cuore di Milano</w:t>
      </w:r>
      <w:r w:rsidRPr="00477A98">
        <w:rPr>
          <w:rFonts w:ascii="Aptos Narrow" w:eastAsia="Kohinoor Bangla" w:hAnsi="Aptos Narrow" w:cs="Kohinoor Bangla"/>
        </w:rPr>
        <w:t xml:space="preserve"> </w:t>
      </w:r>
    </w:p>
    <w:p w14:paraId="725480B4" w14:textId="62A55332" w:rsidR="00D67B5C" w:rsidRPr="00477A98" w:rsidRDefault="00000000" w:rsidP="00BD3204">
      <w:pPr>
        <w:spacing w:before="120"/>
        <w:ind w:left="2127" w:hanging="1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“P</w:t>
      </w:r>
      <w:r w:rsidR="00BD3204">
        <w:rPr>
          <w:rFonts w:ascii="Aptos Narrow" w:eastAsia="Kohinoor Bangla" w:hAnsi="Aptos Narrow" w:cs="Kohinoor Bangla"/>
        </w:rPr>
        <w:t>ERLA</w:t>
      </w:r>
      <w:r w:rsidRPr="00477A98">
        <w:rPr>
          <w:rFonts w:ascii="Aptos Narrow" w:eastAsia="Kohinoor Bangla" w:hAnsi="Aptos Narrow" w:cs="Kohinoor Bangla"/>
        </w:rPr>
        <w:t>: Percorsi lavorativi dei cittadini extracomunitari”, finanziato da Ministero del Lavoro, della Salute e delle Politiche Sociali, Direzione Generale dell’Immigrazione e Realizzato da Fondazione Ismu, Censis e Iprs</w:t>
      </w:r>
    </w:p>
    <w:p w14:paraId="2EDA6464" w14:textId="12C7597A" w:rsidR="00D67B5C" w:rsidRPr="00477A98" w:rsidRDefault="00000000" w:rsidP="00BD3204">
      <w:pPr>
        <w:spacing w:before="120"/>
        <w:ind w:left="2126" w:hanging="1984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2006</w:t>
      </w:r>
      <w:r w:rsidR="00477A98" w:rsidRPr="00477A98">
        <w:rPr>
          <w:rFonts w:ascii="Aptos Narrow" w:eastAsia="Kohinoor Bangla" w:hAnsi="Aptos Narrow" w:cs="Kohinoor Bangla"/>
        </w:rPr>
        <w:t>/</w:t>
      </w:r>
      <w:r w:rsidRPr="00477A98">
        <w:rPr>
          <w:rFonts w:ascii="Aptos Narrow" w:eastAsia="Kohinoor Bangla" w:hAnsi="Aptos Narrow" w:cs="Kohinoor Bangla"/>
        </w:rPr>
        <w:t>2008</w:t>
      </w:r>
      <w:r w:rsidRPr="00477A98">
        <w:rPr>
          <w:rFonts w:ascii="Aptos Narrow" w:eastAsia="Kohinoor Bangla" w:hAnsi="Aptos Narrow" w:cs="Kohinoor Bangla"/>
        </w:rPr>
        <w:tab/>
        <w:t>“S</w:t>
      </w:r>
      <w:r w:rsidR="00166882">
        <w:rPr>
          <w:rFonts w:ascii="Aptos Narrow" w:eastAsia="Kohinoor Bangla" w:hAnsi="Aptos Narrow" w:cs="Kohinoor Bangla"/>
        </w:rPr>
        <w:t>ISSN</w:t>
      </w:r>
      <w:r w:rsidRPr="00477A98">
        <w:rPr>
          <w:rFonts w:ascii="Aptos Narrow" w:eastAsia="Kohinoor Bangla" w:hAnsi="Aptos Narrow" w:cs="Kohinoor Bangla"/>
        </w:rPr>
        <w:t xml:space="preserve"> (SonderPRojektINTegration): Un progetto speciale per l’integrazione scolastica ed occupazionale dei ragazzi italiani in Germania”, finanziato da Ministero del Lavoro, della Salute e delle Politiche Sociali, Direzione Generale per le Politiche per l’Orientamento e la Formazione</w:t>
      </w:r>
    </w:p>
    <w:p w14:paraId="0B4A127E" w14:textId="25ECDE79" w:rsidR="00D67B5C" w:rsidRPr="00477A98" w:rsidRDefault="00000000" w:rsidP="00BD3204">
      <w:pPr>
        <w:spacing w:before="120"/>
        <w:ind w:left="2126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 xml:space="preserve">“Ricerca-azione Progettazione Negoziale e Dialogo Sociale”, finanziato da Ministero del Lavoro, della Salute e delle Politiche Sociali e realizzato da </w:t>
      </w:r>
      <w:r w:rsidR="00495B62">
        <w:rPr>
          <w:rFonts w:ascii="Aptos Narrow" w:eastAsia="Kohinoor Bangla" w:hAnsi="Aptos Narrow" w:cs="Kohinoor Bangla"/>
        </w:rPr>
        <w:t>Università Cattolica del Sacro Cuore di Milano</w:t>
      </w:r>
      <w:r w:rsidRPr="00477A98">
        <w:rPr>
          <w:rFonts w:ascii="Aptos Narrow" w:eastAsia="Kohinoor Bangla" w:hAnsi="Aptos Narrow" w:cs="Kohinoor Bangla"/>
        </w:rPr>
        <w:t>, Università degli Studi di Salerno, Università degli Studi di Foggia</w:t>
      </w:r>
    </w:p>
    <w:p w14:paraId="011D424C" w14:textId="5A852012" w:rsidR="0069140E" w:rsidRPr="0069140E" w:rsidRDefault="00000000" w:rsidP="0069140E">
      <w:pPr>
        <w:spacing w:before="120"/>
        <w:ind w:left="2126" w:hanging="1984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2005</w:t>
      </w:r>
      <w:r w:rsidR="00477A98" w:rsidRPr="00477A98">
        <w:rPr>
          <w:rFonts w:ascii="Aptos Narrow" w:eastAsia="Kohinoor Bangla" w:hAnsi="Aptos Narrow" w:cs="Kohinoor Bangla"/>
        </w:rPr>
        <w:t>/</w:t>
      </w:r>
      <w:r w:rsidRPr="00477A98">
        <w:rPr>
          <w:rFonts w:ascii="Aptos Narrow" w:eastAsia="Kohinoor Bangla" w:hAnsi="Aptos Narrow" w:cs="Kohinoor Bangla"/>
        </w:rPr>
        <w:t>2008</w:t>
      </w:r>
      <w:r w:rsidRPr="00477A98">
        <w:rPr>
          <w:rFonts w:ascii="Aptos Narrow" w:eastAsia="Kohinoor Bangla" w:hAnsi="Aptos Narrow" w:cs="Kohinoor Bangla"/>
        </w:rPr>
        <w:tab/>
        <w:t xml:space="preserve">Programma di Ricerca MIUR PRIN 2005 “Mobilità e “transizioni” nei mercati del lavoro locali”, realizzato da </w:t>
      </w:r>
      <w:r w:rsidR="00495B62">
        <w:rPr>
          <w:rFonts w:ascii="Aptos Narrow" w:eastAsia="Kohinoor Bangla" w:hAnsi="Aptos Narrow" w:cs="Kohinoor Bangla"/>
        </w:rPr>
        <w:t>Università Cattolica del Sacro Cuore di Milano</w:t>
      </w:r>
      <w:r w:rsidRPr="00477A98">
        <w:rPr>
          <w:rFonts w:ascii="Aptos Narrow" w:eastAsia="Kohinoor Bangla" w:hAnsi="Aptos Narrow" w:cs="Kohinoor Bangla"/>
        </w:rPr>
        <w:t xml:space="preserve">, Università degli Studi di Milano, Università degli Studi di Trieste, Università degli Studi di Catania, Università degli Studi di Bologna </w:t>
      </w:r>
    </w:p>
    <w:p w14:paraId="423999E4" w14:textId="6B1D8335" w:rsidR="00D67B5C" w:rsidRPr="000E35E5" w:rsidRDefault="00000000" w:rsidP="0069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</w:pPr>
      <w:r w:rsidRPr="000E35E5"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  <w:t>Responsabilità di studi e ricerche scientifiche affidati da qualificate istituzioni pubbliche o private</w:t>
      </w:r>
      <w:r w:rsidRPr="00C95ABA">
        <w:rPr>
          <w:rFonts w:ascii="Aptos Narrow" w:eastAsia="Kohinoor Bangla" w:hAnsi="Aptos Narrow" w:cs="Kohinoor Bangla"/>
          <w:b/>
          <w:smallCap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D4B7CE" wp14:editId="409BFD6D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24" name="Connettore 2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66621" y="3780000"/>
                          <a:ext cx="635875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2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6D19266" w14:textId="7709E85A" w:rsidR="00D67B5C" w:rsidRPr="00477A98" w:rsidRDefault="00000000" w:rsidP="00DA4097">
      <w:pPr>
        <w:ind w:left="2160" w:hanging="2018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2015-oggi</w:t>
      </w:r>
      <w:r w:rsidRPr="00477A98">
        <w:rPr>
          <w:rFonts w:ascii="Aptos Narrow" w:eastAsia="Kohinoor Bangla" w:hAnsi="Aptos Narrow" w:cs="Kohinoor Bangla"/>
        </w:rPr>
        <w:tab/>
        <w:t>“Qualificare l’Osservatorio Sociale della contrattazione territoriale”, finanziato da FNP-CISL e Cisl Dipartimento Politiche Sociali</w:t>
      </w:r>
    </w:p>
    <w:p w14:paraId="20EA3357" w14:textId="22A31189" w:rsidR="00D67B5C" w:rsidRPr="00477A98" w:rsidRDefault="00000000" w:rsidP="00DA4097">
      <w:pPr>
        <w:spacing w:before="120"/>
        <w:ind w:left="2160" w:hanging="2018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2014</w:t>
      </w:r>
      <w:r w:rsidR="000E35E5">
        <w:rPr>
          <w:rFonts w:ascii="Aptos Narrow" w:eastAsia="Kohinoor Bangla" w:hAnsi="Aptos Narrow" w:cs="Kohinoor Bangla"/>
        </w:rPr>
        <w:t>/</w:t>
      </w:r>
      <w:r w:rsidRPr="00477A98">
        <w:rPr>
          <w:rFonts w:ascii="Aptos Narrow" w:eastAsia="Kohinoor Bangla" w:hAnsi="Aptos Narrow" w:cs="Kohinoor Bangla"/>
        </w:rPr>
        <w:t xml:space="preserve">2015 </w:t>
      </w:r>
      <w:r w:rsidRPr="00477A98">
        <w:rPr>
          <w:rFonts w:ascii="Aptos Narrow" w:eastAsia="Kohinoor Bangla" w:hAnsi="Aptos Narrow" w:cs="Kohinoor Bangla"/>
        </w:rPr>
        <w:tab/>
        <w:t xml:space="preserve">“La definizione di una proposta di legge quadro sulla non autosufficienza”, finanziato da FNP-CISL </w:t>
      </w:r>
    </w:p>
    <w:p w14:paraId="53C053BE" w14:textId="77777777" w:rsidR="00D67B5C" w:rsidRPr="00477A98" w:rsidRDefault="00000000" w:rsidP="00DA4097">
      <w:pPr>
        <w:spacing w:before="120"/>
        <w:ind w:left="2160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lastRenderedPageBreak/>
        <w:t>“Le dinamiche demografiche delle imprese straniere in Provincia di Milano: un’analisi spaziale”, finanziato da Camera di Commercio di Milano e realizzato da Fondazione ISMU</w:t>
      </w:r>
    </w:p>
    <w:p w14:paraId="14597046" w14:textId="328660B0" w:rsidR="00D67B5C" w:rsidRPr="00477A98" w:rsidRDefault="00000000" w:rsidP="00DA4097">
      <w:pPr>
        <w:spacing w:before="120"/>
        <w:ind w:left="2160" w:hanging="2018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 xml:space="preserve">2012/2013 </w:t>
      </w:r>
      <w:r w:rsidRPr="00477A98">
        <w:rPr>
          <w:rFonts w:ascii="Aptos Narrow" w:eastAsia="Kohinoor Bangla" w:hAnsi="Aptos Narrow" w:cs="Kohinoor Bangla"/>
        </w:rPr>
        <w:tab/>
        <w:t>“Il mercato del lavoro immigrato in Provincia di Milano”, finanziato da Provincia di Milano e realizzato da Fondazione ISMU</w:t>
      </w:r>
    </w:p>
    <w:p w14:paraId="4634F583" w14:textId="77777777" w:rsidR="00D67B5C" w:rsidRPr="00477A98" w:rsidRDefault="00000000" w:rsidP="00DA4097">
      <w:pPr>
        <w:spacing w:before="120"/>
        <w:ind w:left="2160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 xml:space="preserve">“Accompagnamento e Counselling all’occupabilità e alla cittadinanza attiva per soggetti immigrati extra UE”, finanziato da Fondo Europeo per l’Integrazione dei cittadini di Paesi terzi, Annualità 2011, Azione 2 </w:t>
      </w:r>
    </w:p>
    <w:p w14:paraId="78BB7263" w14:textId="77777777" w:rsidR="00D67B5C" w:rsidRPr="00477A98" w:rsidRDefault="00000000" w:rsidP="00DA4097">
      <w:pPr>
        <w:spacing w:before="120"/>
        <w:ind w:left="2160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 xml:space="preserve">“Le imprese cooperative nel territorio di Monza e Brianza”, finanziato da Confcooperative Milano Lodi Monza e Brianza </w:t>
      </w:r>
    </w:p>
    <w:p w14:paraId="4A202AF6" w14:textId="77777777" w:rsidR="00D67B5C" w:rsidRPr="00477A98" w:rsidRDefault="00000000" w:rsidP="00DA4097">
      <w:pPr>
        <w:spacing w:before="120"/>
        <w:ind w:left="2160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“Modelli di analisi della natalità, mortalità e sopravvivenza delle imprese straniere in Provincia di Milano”, finanziato Camera di Commercio di Milano e realizzato da Fondazione ISMU</w:t>
      </w:r>
    </w:p>
    <w:p w14:paraId="4F1D07E4" w14:textId="72F42B16" w:rsidR="00D67B5C" w:rsidRPr="00477A98" w:rsidRDefault="00000000" w:rsidP="00DA4097">
      <w:pPr>
        <w:spacing w:before="120"/>
        <w:ind w:left="2160" w:hanging="2018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2010/2011</w:t>
      </w:r>
      <w:r w:rsidRPr="00477A98">
        <w:rPr>
          <w:rFonts w:ascii="Aptos Narrow" w:eastAsia="Kohinoor Bangla" w:hAnsi="Aptos Narrow" w:cs="Kohinoor Bangla"/>
        </w:rPr>
        <w:tab/>
        <w:t>“Proposte per ridurre la povertà e promuovere un modello di welfare più equo e inclusivo: il reddito minimo garantito”, finanziato da Fondazione Cariplo</w:t>
      </w:r>
    </w:p>
    <w:p w14:paraId="27C49E94" w14:textId="77777777" w:rsidR="00D67B5C" w:rsidRPr="00477A98" w:rsidRDefault="00000000" w:rsidP="00DA4097">
      <w:pPr>
        <w:spacing w:before="120"/>
        <w:ind w:left="2160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“Le associazioni economiche dei cittadini stranieri in Provincia di Milano”, finanziato Camera di Commercio di Milano e realizzato da Fondazione ISMU</w:t>
      </w:r>
    </w:p>
    <w:p w14:paraId="2B84FA4B" w14:textId="556CCB98" w:rsidR="00D67B5C" w:rsidRPr="00477A98" w:rsidRDefault="00000000" w:rsidP="0069140E">
      <w:pPr>
        <w:spacing w:before="120"/>
        <w:ind w:left="2160" w:hanging="2018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2008/2009</w:t>
      </w:r>
      <w:r w:rsidRPr="00477A98">
        <w:rPr>
          <w:rFonts w:ascii="Aptos Narrow" w:eastAsia="Kohinoor Bangla" w:hAnsi="Aptos Narrow" w:cs="Kohinoor Bangla"/>
        </w:rPr>
        <w:tab/>
        <w:t>“Gli immigrati imprenditori: il radicamento nel tessuto economico milanese”, finanziato da Camera di Commercio di Milano e realizzato da Fondazione ISMU</w:t>
      </w:r>
    </w:p>
    <w:p w14:paraId="60916C90" w14:textId="467EB30A" w:rsidR="00D67B5C" w:rsidRPr="000E35E5" w:rsidRDefault="00000000" w:rsidP="0069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</w:pPr>
      <w:r w:rsidRPr="000E35E5"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  <w:t>Partecipazione a studi e ricerche scientifiche affidati da qualificate istituzioni pubbliche o private</w:t>
      </w:r>
      <w:r w:rsidRPr="00C95ABA">
        <w:rPr>
          <w:rFonts w:ascii="Aptos Narrow" w:eastAsia="Kohinoor Bangla" w:hAnsi="Aptos Narrow" w:cs="Kohinoor Bangla"/>
          <w:b/>
          <w:smallCap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3B562327" wp14:editId="728F5FDD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38" name="Connettore 2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66621" y="3780000"/>
                          <a:ext cx="635875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3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5FEC893" w14:textId="02721512" w:rsidR="00D67B5C" w:rsidRPr="00477A98" w:rsidRDefault="00000000" w:rsidP="00DA4097">
      <w:pPr>
        <w:ind w:left="2127" w:hanging="1985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2009</w:t>
      </w:r>
      <w:r w:rsidR="00477A98" w:rsidRPr="00477A98">
        <w:rPr>
          <w:rFonts w:ascii="Aptos Narrow" w:eastAsia="Kohinoor Bangla" w:hAnsi="Aptos Narrow" w:cs="Kohinoor Bangla"/>
        </w:rPr>
        <w:t>/</w:t>
      </w:r>
      <w:r w:rsidRPr="00477A98">
        <w:rPr>
          <w:rFonts w:ascii="Aptos Narrow" w:eastAsia="Kohinoor Bangla" w:hAnsi="Aptos Narrow" w:cs="Kohinoor Bangla"/>
        </w:rPr>
        <w:t>2011</w:t>
      </w:r>
      <w:r w:rsidRPr="00477A98">
        <w:rPr>
          <w:rFonts w:ascii="Aptos Narrow" w:eastAsia="Kohinoor Bangla" w:hAnsi="Aptos Narrow" w:cs="Kohinoor Bangla"/>
        </w:rPr>
        <w:tab/>
        <w:t>“Percorso Conciliazione Famiglia-Lavoro”, finanziato da Regione Lombardia. Ricerca di Ateneo – Linea D.3.2. Tema 2, “Nuovi legami tra lavoro, istruzione e sviluppo negli active welfare regimes europei. L’ageing society come banco di prova”, finanziato da Università Cattolica del Sacro Cuore di Milano</w:t>
      </w:r>
    </w:p>
    <w:p w14:paraId="5A617755" w14:textId="77777777" w:rsidR="00D67B5C" w:rsidRPr="00477A98" w:rsidRDefault="00000000" w:rsidP="00DA4097">
      <w:pPr>
        <w:spacing w:before="120"/>
        <w:ind w:left="2104" w:firstLine="23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“Il rapporto delle classi giovanili con il lavoro in somministrazione”, finanziato da Ebitemp</w:t>
      </w:r>
    </w:p>
    <w:p w14:paraId="682BE01A" w14:textId="63F9EDD5" w:rsidR="00D67B5C" w:rsidRPr="00477A98" w:rsidRDefault="00000000" w:rsidP="00DA4097">
      <w:pPr>
        <w:spacing w:before="120"/>
        <w:ind w:left="2104" w:hanging="1962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2008</w:t>
      </w:r>
      <w:r w:rsidR="00477A98" w:rsidRPr="00477A98">
        <w:rPr>
          <w:rFonts w:ascii="Aptos Narrow" w:eastAsia="Kohinoor Bangla" w:hAnsi="Aptos Narrow" w:cs="Kohinoor Bangla"/>
        </w:rPr>
        <w:t>/</w:t>
      </w:r>
      <w:r w:rsidRPr="00477A98">
        <w:rPr>
          <w:rFonts w:ascii="Aptos Narrow" w:eastAsia="Kohinoor Bangla" w:hAnsi="Aptos Narrow" w:cs="Kohinoor Bangla"/>
        </w:rPr>
        <w:t>2009</w:t>
      </w:r>
      <w:r w:rsidRPr="00477A98">
        <w:rPr>
          <w:rFonts w:ascii="Aptos Narrow" w:eastAsia="Kohinoor Bangla" w:hAnsi="Aptos Narrow" w:cs="Kohinoor Bangla"/>
        </w:rPr>
        <w:tab/>
        <w:t>“Una lettura delle dinamiche di incorporazione del lavoro immigrato in Lombardia”, finanziato da Fondazione Ismu - Osservatorio Regionale per l’integrazione e la multietnicità della Regione Lombardia</w:t>
      </w:r>
    </w:p>
    <w:p w14:paraId="764138AF" w14:textId="4D698401" w:rsidR="00D67B5C" w:rsidRPr="00477A98" w:rsidRDefault="00000000" w:rsidP="00DA4097">
      <w:pPr>
        <w:spacing w:before="120"/>
        <w:ind w:left="2104" w:hanging="1962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2005</w:t>
      </w:r>
      <w:r w:rsidR="00477A98" w:rsidRPr="00477A98">
        <w:rPr>
          <w:rFonts w:ascii="Aptos Narrow" w:eastAsia="Kohinoor Bangla" w:hAnsi="Aptos Narrow" w:cs="Kohinoor Bangla"/>
        </w:rPr>
        <w:t>/</w:t>
      </w:r>
      <w:r w:rsidRPr="00477A98">
        <w:rPr>
          <w:rFonts w:ascii="Aptos Narrow" w:eastAsia="Kohinoor Bangla" w:hAnsi="Aptos Narrow" w:cs="Kohinoor Bangla"/>
        </w:rPr>
        <w:t>2008</w:t>
      </w:r>
      <w:r w:rsidRPr="00477A98">
        <w:rPr>
          <w:rFonts w:ascii="Aptos Narrow" w:eastAsia="Kohinoor Bangla" w:hAnsi="Aptos Narrow" w:cs="Kohinoor Bangla"/>
        </w:rPr>
        <w:tab/>
        <w:t>“I percorsi di mobilità del lavoro immigrato”, finanziato da Fondazione Ismu – Osservatorio Regionale per l’integrazione e la multietnicità della Regione Lombardia</w:t>
      </w:r>
    </w:p>
    <w:p w14:paraId="3F28795A" w14:textId="77777777" w:rsidR="00D67B5C" w:rsidRPr="00477A98" w:rsidRDefault="00000000" w:rsidP="00DA4097">
      <w:pPr>
        <w:spacing w:before="120"/>
        <w:ind w:left="2104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“Ricerca-intervento sui percorsi di inserimento lavorativo degli adolescenti dimessi dagli istituti di detenzione per minori”, finanziato da Fondazione Ismu - ORIM Regione Lombardia</w:t>
      </w:r>
    </w:p>
    <w:p w14:paraId="0EC43B34" w14:textId="77777777" w:rsidR="00D67B5C" w:rsidRPr="00477A98" w:rsidRDefault="00000000" w:rsidP="00DA4097">
      <w:pPr>
        <w:spacing w:before="120"/>
        <w:ind w:left="2104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“Domanda di lavoro immigrato, programmazione dei flussi e determinazione delle quote di ingresso. La definizione di un modello di rilevazione lombardo”, finanziato da Fondazione Ismu - ORIM Regione Lombardia</w:t>
      </w:r>
    </w:p>
    <w:p w14:paraId="191FF4A3" w14:textId="0625EB8F" w:rsidR="00D67B5C" w:rsidRPr="00477A98" w:rsidRDefault="00000000" w:rsidP="00DA4097">
      <w:pPr>
        <w:spacing w:before="120"/>
        <w:ind w:left="2104" w:hanging="1962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lastRenderedPageBreak/>
        <w:t>2004</w:t>
      </w:r>
      <w:r w:rsidR="00477A98" w:rsidRPr="00477A98">
        <w:rPr>
          <w:rFonts w:ascii="Aptos Narrow" w:eastAsia="Kohinoor Bangla" w:hAnsi="Aptos Narrow" w:cs="Kohinoor Bangla"/>
        </w:rPr>
        <w:t>/</w:t>
      </w:r>
      <w:r w:rsidRPr="00477A98">
        <w:rPr>
          <w:rFonts w:ascii="Aptos Narrow" w:eastAsia="Kohinoor Bangla" w:hAnsi="Aptos Narrow" w:cs="Kohinoor Bangla"/>
        </w:rPr>
        <w:t>2006</w:t>
      </w:r>
      <w:r w:rsidRPr="00477A98">
        <w:rPr>
          <w:rFonts w:ascii="Aptos Narrow" w:eastAsia="Kohinoor Bangla" w:hAnsi="Aptos Narrow" w:cs="Kohinoor Bangla"/>
        </w:rPr>
        <w:tab/>
        <w:t xml:space="preserve">“Le politiche sociali dentro un nuovo disegno di welfare: la sostenibilità del learnfare”, finanziato da Fondazione Cariplo </w:t>
      </w:r>
    </w:p>
    <w:p w14:paraId="79F8D446" w14:textId="77777777" w:rsidR="00D67B5C" w:rsidRPr="00477A98" w:rsidRDefault="00000000" w:rsidP="00DA4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2104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>“Pratiche emergenti di responsabilità sociale d’impresa nell’area piacentina”, finanziato da Assessorato Sistema Scolastico e Formativo, Lavoro, Iniziative Istituzionali per la pace dell’Amministrazione Provinciale di Piacenza</w:t>
      </w:r>
    </w:p>
    <w:p w14:paraId="59F47112" w14:textId="77777777" w:rsidR="00D67B5C" w:rsidRPr="00477A98" w:rsidRDefault="00000000" w:rsidP="00DA4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2104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>“Processi di innovazione nei servizi alla persona: formazione ed immissione di nuove competenze professionali e gestionali nell’imprenditoria sociale”, finanziato da FSE D4 2003/2004</w:t>
      </w:r>
    </w:p>
    <w:p w14:paraId="11A2B21C" w14:textId="77777777" w:rsidR="00D67B5C" w:rsidRPr="00477A98" w:rsidRDefault="00000000" w:rsidP="00DA4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2104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>“La domanda di lavoro e i fabbisogni professionali espressi dal sistema delle imprese. Una ricognizione nella provincia autonoma di Trento”, finanziato da Comitato di Valutazione del sistema scolastico e formativo della Provincia autonoma di Trento</w:t>
      </w:r>
    </w:p>
    <w:p w14:paraId="2997853C" w14:textId="77777777" w:rsidR="00D67B5C" w:rsidRPr="00477A98" w:rsidRDefault="00000000" w:rsidP="00DA4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2104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>“Programmazione dei “flussi”, incorporazione del lavoro immigrato e funzionamento del mercato del lavoro: il caso lombardo”, finanziato da Fondazione Ismu - ORIM Regione Lombardia</w:t>
      </w:r>
    </w:p>
    <w:p w14:paraId="7B6A2F4E" w14:textId="62A6F1D0" w:rsidR="008E25DA" w:rsidRPr="00477A98" w:rsidRDefault="00000000" w:rsidP="0069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2104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>“Il mutamento del sistema milanese delle professioni e le esigenze formative emergenti”, finanziato da Camera di Commercio di Milano</w:t>
      </w:r>
    </w:p>
    <w:p w14:paraId="257A65A3" w14:textId="663F689C" w:rsidR="00D67B5C" w:rsidRPr="000E35E5" w:rsidRDefault="00000000" w:rsidP="0069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</w:pPr>
      <w:r w:rsidRPr="000E35E5"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  <w:t xml:space="preserve">Paper presentati a convegni </w:t>
      </w:r>
      <w:r w:rsidRPr="00C95ABA">
        <w:rPr>
          <w:rFonts w:ascii="Aptos Narrow" w:eastAsia="Kohinoor Bangla" w:hAnsi="Aptos Narrow" w:cs="Kohinoor Bangla"/>
          <w:b/>
          <w:smallCap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015D932E" wp14:editId="7DE402C8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30" name="Connettore 2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66621" y="3780000"/>
                          <a:ext cx="635875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3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8B34888" w14:textId="31248F3B" w:rsidR="000E35E5" w:rsidRPr="000E35E5" w:rsidRDefault="000E35E5" w:rsidP="000E35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 w:rsidRPr="000E35E5">
        <w:rPr>
          <w:rFonts w:ascii="Aptos Narrow" w:eastAsia="Kohinoor Bangla" w:hAnsi="Aptos Narrow" w:cs="Kohinoor Bangla"/>
          <w:color w:val="000000"/>
          <w:lang w:val="en-US"/>
        </w:rPr>
        <w:t>25 Years of Longitudinal Surveys in Switzerland</w:t>
      </w:r>
      <w:r>
        <w:rPr>
          <w:rFonts w:ascii="Aptos Narrow" w:eastAsia="Kohinoor Bangla" w:hAnsi="Aptos Narrow" w:cs="Kohinoor Bangla"/>
          <w:color w:val="000000"/>
          <w:lang w:val="en-US"/>
        </w:rPr>
        <w:t xml:space="preserve">, </w:t>
      </w:r>
      <w:r w:rsidRPr="000E35E5">
        <w:rPr>
          <w:rFonts w:ascii="Aptos Narrow" w:eastAsia="Kohinoor Bangla" w:hAnsi="Aptos Narrow" w:cs="Kohinoor Bangla"/>
          <w:color w:val="000000"/>
          <w:lang w:val="en-US"/>
        </w:rPr>
        <w:t>Joint Conference of TREE and SHP</w:t>
      </w:r>
      <w:r>
        <w:rPr>
          <w:rFonts w:ascii="Aptos Narrow" w:eastAsia="Kohinoor Bangla" w:hAnsi="Aptos Narrow" w:cs="Kohinoor Bangla"/>
          <w:color w:val="000000"/>
          <w:lang w:val="en-US"/>
        </w:rPr>
        <w:t xml:space="preserve">, </w:t>
      </w:r>
      <w:r w:rsidRPr="000E35E5">
        <w:rPr>
          <w:rFonts w:ascii="Aptos Narrow" w:eastAsia="Kohinoor Bangla" w:hAnsi="Aptos Narrow" w:cs="Kohinoor Bangla"/>
          <w:color w:val="000000"/>
          <w:lang w:val="en-US"/>
        </w:rPr>
        <w:t xml:space="preserve">Lausanne, </w:t>
      </w:r>
      <w:r w:rsidR="00337835">
        <w:rPr>
          <w:rFonts w:ascii="Aptos Narrow" w:eastAsia="Kohinoor Bangla" w:hAnsi="Aptos Narrow" w:cs="Kohinoor Bangla"/>
          <w:color w:val="000000"/>
          <w:lang w:val="en-US"/>
        </w:rPr>
        <w:t>CH</w:t>
      </w:r>
      <w:r>
        <w:rPr>
          <w:rFonts w:ascii="Aptos Narrow" w:eastAsia="Kohinoor Bangla" w:hAnsi="Aptos Narrow" w:cs="Kohinoor Bangla"/>
          <w:color w:val="000000"/>
          <w:lang w:val="en-US"/>
        </w:rPr>
        <w:t xml:space="preserve">, </w:t>
      </w:r>
      <w:r w:rsidRPr="000E35E5">
        <w:rPr>
          <w:rFonts w:ascii="Aptos Narrow" w:eastAsia="Kohinoor Bangla" w:hAnsi="Aptos Narrow" w:cs="Kohinoor Bangla"/>
          <w:color w:val="000000"/>
          <w:lang w:val="en-US"/>
        </w:rPr>
        <w:t xml:space="preserve">4-5 </w:t>
      </w:r>
      <w:r w:rsidR="00337835">
        <w:rPr>
          <w:rFonts w:ascii="Aptos Narrow" w:eastAsia="Kohinoor Bangla" w:hAnsi="Aptos Narrow" w:cs="Kohinoor Bangla"/>
          <w:color w:val="000000"/>
          <w:lang w:val="en-US"/>
        </w:rPr>
        <w:t>Giugno</w:t>
      </w:r>
      <w:r w:rsidRPr="000E35E5">
        <w:rPr>
          <w:rFonts w:ascii="Aptos Narrow" w:eastAsia="Kohinoor Bangla" w:hAnsi="Aptos Narrow" w:cs="Kohinoor Bangla"/>
          <w:color w:val="000000"/>
          <w:lang w:val="en-US"/>
        </w:rPr>
        <w:t xml:space="preserve"> 2025</w:t>
      </w:r>
      <w:r>
        <w:rPr>
          <w:rFonts w:ascii="Aptos Narrow" w:eastAsia="Kohinoor Bangla" w:hAnsi="Aptos Narrow" w:cs="Kohinoor Bangla"/>
          <w:color w:val="000000"/>
          <w:lang w:val="en-US"/>
        </w:rPr>
        <w:t>. Titolo del paper “</w:t>
      </w:r>
      <w:r w:rsidRPr="000E35E5">
        <w:rPr>
          <w:rFonts w:ascii="Aptos Narrow" w:eastAsia="Kohinoor Bangla" w:hAnsi="Aptos Narrow" w:cs="Kohinoor Bangla"/>
          <w:color w:val="000000"/>
          <w:lang w:val="en-US"/>
        </w:rPr>
        <w:t>Short- and longer-term consequences of the pandemic on subjective well-being: heterogeneity among the “COVID</w:t>
      </w:r>
      <w:r>
        <w:rPr>
          <w:rFonts w:ascii="Aptos Narrow" w:eastAsia="Kohinoor Bangla" w:hAnsi="Aptos Narrow" w:cs="Kohinoor Bangla"/>
          <w:color w:val="000000"/>
          <w:lang w:val="en-US"/>
        </w:rPr>
        <w:t xml:space="preserve"> Generation”</w:t>
      </w:r>
    </w:p>
    <w:p w14:paraId="6F5BFD2F" w14:textId="79558A72" w:rsidR="008E25DA" w:rsidRPr="00477A98" w:rsidRDefault="008E25DA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 w:rsidRPr="00477A98">
        <w:rPr>
          <w:rFonts w:ascii="Aptos Narrow" w:eastAsia="Kohinoor Bangla" w:hAnsi="Aptos Narrow" w:cs="Kohinoor Bangla"/>
          <w:color w:val="000000"/>
          <w:lang w:val="en-US"/>
        </w:rPr>
        <w:t>Understanding Society Scientific Conference, University of Essex, UK, 11-13 Luglio 2023. Titolo del paper: “The prevalence of insomnia in different COVID-19 policy phases: Longitudinal evidence from ITA.LI – Italian Lives”</w:t>
      </w:r>
    </w:p>
    <w:p w14:paraId="21C305CF" w14:textId="3199AD1F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 w:rsidRPr="00477A98">
        <w:rPr>
          <w:rFonts w:ascii="Aptos Narrow" w:eastAsia="Kohinoor Bangla" w:hAnsi="Aptos Narrow" w:cs="Kohinoor Bangla"/>
          <w:color w:val="000000"/>
          <w:lang w:val="en-US"/>
        </w:rPr>
        <w:t>Work and Family Researchers Network Conference, New York City, USA, 22-25 Giugno 2022. Titolo del paper: “The mediating role of work-family conflict in the relationship between job resources/demands and well-being across 35 European countries”</w:t>
      </w:r>
    </w:p>
    <w:p w14:paraId="51C28D7F" w14:textId="722C59E9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EURAM 2022 Conference, Winterthur, </w:t>
      </w:r>
      <w:r w:rsidR="00337835">
        <w:rPr>
          <w:rFonts w:ascii="Aptos Narrow" w:eastAsia="Kohinoor Bangla" w:hAnsi="Aptos Narrow" w:cs="Kohinoor Bangla"/>
          <w:color w:val="000000"/>
          <w:lang w:val="en-US"/>
        </w:rPr>
        <w:t>CH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>, 15-17 Giugno 2022. Titolo del paper: “Sustainable HRM, training for employability and organizational outcomes: the moderating role of competitive intensity”</w:t>
      </w:r>
    </w:p>
    <w:p w14:paraId="2FBB1CED" w14:textId="7CC30866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Well-Being 2022 Conference: Knowledge for informed decisions, Luxembourg, </w:t>
      </w:r>
      <w:r w:rsidR="00337835">
        <w:rPr>
          <w:rFonts w:ascii="Aptos Narrow" w:eastAsia="Kohinoor Bangla" w:hAnsi="Aptos Narrow" w:cs="Kohinoor Bangla"/>
          <w:color w:val="000000"/>
          <w:lang w:val="en-US"/>
        </w:rPr>
        <w:t xml:space="preserve">LU, 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>1-4 Giugno 2022. Titolo del paper: “Affective and cognitive well-being before, during and after the lockdown: Longitudinal evidence from Italy”</w:t>
      </w:r>
    </w:p>
    <w:p w14:paraId="38517721" w14:textId="083D44B0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 w:rsidRPr="00477A98">
        <w:rPr>
          <w:rFonts w:ascii="Aptos Narrow" w:eastAsia="Kohinoor Bangla" w:hAnsi="Aptos Narrow" w:cs="Kohinoor Bangla"/>
          <w:color w:val="000000"/>
        </w:rPr>
        <w:t xml:space="preserve">V Convegno SISEC 2021, Catania, </w:t>
      </w:r>
      <w:r w:rsidR="00337835">
        <w:rPr>
          <w:rFonts w:ascii="Aptos Narrow" w:eastAsia="Kohinoor Bangla" w:hAnsi="Aptos Narrow" w:cs="Kohinoor Bangla"/>
          <w:color w:val="000000"/>
        </w:rPr>
        <w:t xml:space="preserve">I, </w:t>
      </w:r>
      <w:r w:rsidRPr="00477A98">
        <w:rPr>
          <w:rFonts w:ascii="Aptos Narrow" w:eastAsia="Kohinoor Bangla" w:hAnsi="Aptos Narrow" w:cs="Kohinoor Bangla"/>
          <w:color w:val="000000"/>
        </w:rPr>
        <w:t xml:space="preserve">9-12 Giugno 2021. 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>Titolo del paper “The potential effect of Covid-19 pandemic on mental health: Evidence from Italian Lives, the Italy household longitudinal study”</w:t>
      </w:r>
    </w:p>
    <w:p w14:paraId="28540E52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 xml:space="preserve">XIII Conferenza ESPAnet Italia, 17-19 Settembre 2020, Venezia, I. Titolo del paper “Infrastrutturare il welfare locale per rispondere ai bisogni della non-autosufficienza oltre l’emergenza: il ruolo della contrattazione sociale territoriale” </w:t>
      </w:r>
    </w:p>
    <w:p w14:paraId="3BB637C1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 w:rsidRPr="00477A98">
        <w:rPr>
          <w:rFonts w:ascii="Aptos Narrow" w:eastAsia="Kohinoor Bangla" w:hAnsi="Aptos Narrow" w:cs="Kohinoor Bangla"/>
          <w:color w:val="000000"/>
          <w:lang w:val="en-US"/>
        </w:rPr>
        <w:t>ADAPT’s 10</w:t>
      </w:r>
      <w:r w:rsidRPr="00337835">
        <w:rPr>
          <w:rFonts w:ascii="Aptos Narrow" w:eastAsia="Kohinoor Bangla" w:hAnsi="Aptos Narrow" w:cs="Kohinoor Bangla"/>
          <w:color w:val="000000"/>
          <w:vertAlign w:val="superscript"/>
          <w:lang w:val="en-US"/>
        </w:rPr>
        <w:t>th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 Conference and the ILO centenary: “Labour is not a commodity” Today: The Value of Work and its Rules between Innovation and Tradition, Bergamo, I, 28-30 Novembre 2019. Titolo del paper “Patterns of job quality in Europe. A repeated cross-sectional study on employees using self-organizing map” </w:t>
      </w:r>
    </w:p>
    <w:p w14:paraId="5885CA64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lastRenderedPageBreak/>
        <w:t xml:space="preserve">XII Conferenza ESPAnet Italia, 19-21 Settembre 2019, Urbino, I. Titolo del paper “Contrattazione sociale territoriale e welfare locale: dal dialogo all’azione di sistema” </w:t>
      </w:r>
    </w:p>
    <w:p w14:paraId="1FB25205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2019 SASE Conference, 27-29 Giugno 2019, New York, USA. </w:t>
      </w:r>
      <w:proofErr w:type="spellStart"/>
      <w:r w:rsidRPr="00477A98">
        <w:rPr>
          <w:rFonts w:ascii="Aptos Narrow" w:eastAsia="Kohinoor Bangla" w:hAnsi="Aptos Narrow" w:cs="Kohinoor Bangla"/>
          <w:color w:val="000000"/>
          <w:lang w:val="en-US"/>
        </w:rPr>
        <w:t>Titoli</w:t>
      </w:r>
      <w:proofErr w:type="spellEnd"/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 </w:t>
      </w:r>
      <w:proofErr w:type="spellStart"/>
      <w:r w:rsidRPr="00477A98">
        <w:rPr>
          <w:rFonts w:ascii="Aptos Narrow" w:eastAsia="Kohinoor Bangla" w:hAnsi="Aptos Narrow" w:cs="Kohinoor Bangla"/>
          <w:color w:val="000000"/>
          <w:lang w:val="en-US"/>
        </w:rPr>
        <w:t>dei</w:t>
      </w:r>
      <w:proofErr w:type="spellEnd"/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 paper: “Work and Institutions: The Regulation of Job Quality in the European Countries. a Multidimensional Analysis” e “Inequality and Polarization in Job Quality in European Countries. a Study on a Large Sample of Employees Using Self-Organizing Maps” </w:t>
      </w:r>
    </w:p>
    <w:p w14:paraId="17014EAE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 w:rsidRPr="00477A98">
        <w:rPr>
          <w:rFonts w:ascii="Aptos Narrow" w:eastAsia="Kohinoor Bangla" w:hAnsi="Aptos Narrow" w:cs="Kohinoor Bangla"/>
          <w:color w:val="000000"/>
          <w:lang w:val="en-US"/>
        </w:rPr>
        <w:t>8</w:t>
      </w:r>
      <w:r w:rsidRPr="00477A98">
        <w:rPr>
          <w:rFonts w:ascii="Aptos Narrow" w:eastAsia="Kohinoor Bangla" w:hAnsi="Aptos Narrow" w:cs="Kohinoor Bangla"/>
          <w:color w:val="000000"/>
          <w:vertAlign w:val="superscript"/>
          <w:lang w:val="en-US"/>
        </w:rPr>
        <w:t>th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 International CWF Conference, Malta, 23-25 Maggio 2019. Titolo del paper “Transformational Leadership, Voice, Emotional Labour and Employee Well-Being: The Mediating Role of Work-Family Balance” </w:t>
      </w:r>
    </w:p>
    <w:p w14:paraId="283419EB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Work and Family Researchers Network Conference, Washington D.C., USA, 21-23 Giugno 2018. Titolo del paper: “The effect of the work-life interface on subjective well-being: evidence from a longitudinal sample of Swiss employees” </w:t>
      </w:r>
    </w:p>
    <w:p w14:paraId="71D30264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 w:rsidRPr="00477A98">
        <w:rPr>
          <w:rFonts w:ascii="Aptos Narrow" w:eastAsia="Kohinoor Bangla" w:hAnsi="Aptos Narrow" w:cs="Kohinoor Bangla"/>
          <w:color w:val="000000"/>
          <w:lang w:val="en-US"/>
        </w:rPr>
        <w:t>7</w:t>
      </w:r>
      <w:r w:rsidRPr="00477A98">
        <w:rPr>
          <w:rFonts w:ascii="Aptos Narrow" w:eastAsia="Kohinoor Bangla" w:hAnsi="Aptos Narrow" w:cs="Kohinoor Bangla"/>
          <w:color w:val="000000"/>
          <w:vertAlign w:val="superscript"/>
          <w:lang w:val="en-US"/>
        </w:rPr>
        <w:t>th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 Community, Work &amp; Family Conference 2017, Milano, I, 25-27 Maggio 2017. Titolo del paper: “The effect of work-family conflict on sleep: A longitudinal analysis on Swiss employees” </w:t>
      </w:r>
    </w:p>
    <w:p w14:paraId="470FB51B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 w:rsidRPr="00477A98">
        <w:rPr>
          <w:rFonts w:ascii="Aptos Narrow" w:eastAsia="Kohinoor Bangla" w:hAnsi="Aptos Narrow" w:cs="Kohinoor Bangla"/>
          <w:color w:val="000000"/>
        </w:rPr>
        <w:t xml:space="preserve">Conferenza ESPAnet Italia 2016, Macerata, I, 22-24 Settembre 2016. 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>Titolo del paper: “Just a matter of time? Collective bargaining around work-family issues in Italy”</w:t>
      </w:r>
    </w:p>
    <w:p w14:paraId="40A3B389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Work and Family Researchers Network Conference, Washington D.C., USA, 22-25 Giugno 2016. Titolo </w:t>
      </w:r>
      <w:proofErr w:type="spellStart"/>
      <w:r w:rsidRPr="00477A98">
        <w:rPr>
          <w:rFonts w:ascii="Aptos Narrow" w:eastAsia="Kohinoor Bangla" w:hAnsi="Aptos Narrow" w:cs="Kohinoor Bangla"/>
          <w:color w:val="000000"/>
          <w:lang w:val="en-US"/>
        </w:rPr>
        <w:t>dei</w:t>
      </w:r>
      <w:proofErr w:type="spellEnd"/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 paper: “Flexible Working Hours and the Skill Profile of the Workforce in European Companies: A Multilevel Analysis” e “Work-Life Balance and Subjective Wellbeing in 34 European countries” </w:t>
      </w:r>
    </w:p>
    <w:p w14:paraId="632B69BB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 w:rsidRPr="00477A98">
        <w:rPr>
          <w:rFonts w:ascii="Aptos Narrow" w:eastAsia="Kohinoor Bangla" w:hAnsi="Aptos Narrow" w:cs="Kohinoor Bangla"/>
          <w:color w:val="000000"/>
          <w:lang w:val="en-US"/>
        </w:rPr>
        <w:t>6</w:t>
      </w:r>
      <w:r w:rsidRPr="00477A98">
        <w:rPr>
          <w:rFonts w:ascii="Aptos Narrow" w:eastAsia="Kohinoor Bangla" w:hAnsi="Aptos Narrow" w:cs="Kohinoor Bangla"/>
          <w:color w:val="000000"/>
          <w:vertAlign w:val="superscript"/>
          <w:lang w:val="en-US"/>
        </w:rPr>
        <w:t>th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 Community, Work &amp; Family Conference, Malmoe, SE, 19-22 Maggio 2015. Titolo del paper: “Collective bargaining around work-family issues: evidence from Italy”</w:t>
      </w:r>
    </w:p>
    <w:p w14:paraId="13841868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 xml:space="preserve">International Metropolis Conference, Milano, I, 3-7 Novembre 2014. 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Titolo del paper: “The effect of the country of birth of the owner on business survival. </w:t>
      </w:r>
      <w:proofErr w:type="spellStart"/>
      <w:r w:rsidRPr="00477A98">
        <w:rPr>
          <w:rFonts w:ascii="Aptos Narrow" w:eastAsia="Kohinoor Bangla" w:hAnsi="Aptos Narrow" w:cs="Kohinoor Bangla"/>
          <w:color w:val="000000"/>
        </w:rPr>
        <w:t>Evidence</w:t>
      </w:r>
      <w:proofErr w:type="spellEnd"/>
      <w:r w:rsidRPr="00477A98">
        <w:rPr>
          <w:rFonts w:ascii="Aptos Narrow" w:eastAsia="Kohinoor Bangla" w:hAnsi="Aptos Narrow" w:cs="Kohinoor Bangla"/>
          <w:color w:val="000000"/>
        </w:rPr>
        <w:t xml:space="preserve"> from Milan, Italy” </w:t>
      </w:r>
    </w:p>
    <w:p w14:paraId="4DA90FB8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Work and Family Researchers Network Conference, New York City, USA, 19-21 Giugno 2014. Titolo del paper: “Familialism reoriented: Work-family policy in Italy” </w:t>
      </w:r>
    </w:p>
    <w:p w14:paraId="69CCD9B0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 w:rsidRPr="00477A98">
        <w:rPr>
          <w:rFonts w:ascii="Aptos Narrow" w:eastAsia="Kohinoor Bangla" w:hAnsi="Aptos Narrow" w:cs="Kohinoor Bangla"/>
          <w:color w:val="000000"/>
          <w:lang w:val="en-US"/>
        </w:rPr>
        <w:t>11</w:t>
      </w:r>
      <w:r w:rsidRPr="00477A98">
        <w:rPr>
          <w:rFonts w:ascii="Aptos Narrow" w:eastAsia="Kohinoor Bangla" w:hAnsi="Aptos Narrow" w:cs="Kohinoor Bangla"/>
          <w:color w:val="000000"/>
          <w:vertAlign w:val="superscript"/>
          <w:lang w:val="en-US"/>
        </w:rPr>
        <w:t>th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 ESA Conference “Crisis, Critique and Change”, Torino, I, 28-31 Agosto 2013. Titolo del paper: “The development of work-family reconciliation policy in Italy” </w:t>
      </w:r>
    </w:p>
    <w:p w14:paraId="72C81897" w14:textId="5D51D294" w:rsidR="00D67B5C" w:rsidRPr="00477A98" w:rsidRDefault="00337835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>
        <w:rPr>
          <w:rFonts w:ascii="Aptos Narrow" w:eastAsia="Kohinoor Bangla" w:hAnsi="Aptos Narrow" w:cs="Kohinoor Bangla"/>
          <w:color w:val="000000"/>
          <w:lang w:val="en-US"/>
        </w:rPr>
        <w:t>5</w:t>
      </w:r>
      <w:r>
        <w:rPr>
          <w:rFonts w:ascii="Aptos Narrow" w:eastAsia="Kohinoor Bangla" w:hAnsi="Aptos Narrow" w:cs="Kohinoor Bangla"/>
          <w:color w:val="000000"/>
          <w:vertAlign w:val="superscript"/>
          <w:lang w:val="en-US"/>
        </w:rPr>
        <w:t>th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 International Conference of Work and Family, IESE Business School, Barcelona, ES, 1-3 </w:t>
      </w:r>
      <w:proofErr w:type="spellStart"/>
      <w:r w:rsidRPr="00477A98">
        <w:rPr>
          <w:rFonts w:ascii="Aptos Narrow" w:eastAsia="Kohinoor Bangla" w:hAnsi="Aptos Narrow" w:cs="Kohinoor Bangla"/>
          <w:color w:val="000000"/>
          <w:lang w:val="en-US"/>
        </w:rPr>
        <w:t>Luglio</w:t>
      </w:r>
      <w:proofErr w:type="spellEnd"/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 2013. Titolo del paper: “Workplace work-family interventions: Italy in times of welfare state retrenchment and recession” </w:t>
      </w:r>
    </w:p>
    <w:p w14:paraId="01644907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 w:rsidRPr="00477A98">
        <w:rPr>
          <w:rFonts w:ascii="Aptos Narrow" w:eastAsia="Kohinoor Bangla" w:hAnsi="Aptos Narrow" w:cs="Kohinoor Bangla"/>
          <w:color w:val="000000"/>
          <w:lang w:val="en-US"/>
        </w:rPr>
        <w:t>14</w:t>
      </w:r>
      <w:r w:rsidRPr="00477A98">
        <w:rPr>
          <w:rFonts w:ascii="Aptos Narrow" w:eastAsia="Kohinoor Bangla" w:hAnsi="Aptos Narrow" w:cs="Kohinoor Bangla"/>
          <w:color w:val="000000"/>
          <w:vertAlign w:val="superscript"/>
          <w:lang w:val="en-US"/>
        </w:rPr>
        <w:t>th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 Basic Income Earth Network, 14-16 Settembre 2012, Monaco di Baviera, DE. Titolo del paper: “Capability Income: A policy proposal in the fight against poverty and social exclusion” </w:t>
      </w:r>
    </w:p>
    <w:p w14:paraId="7F5241DE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Work and Family Researchers Network Conference, New York City, USA, 14-16 Giugno 2012. Titolo del paper: “The emergence of a political discourse on work-family policies in Italy and the risk of new inequalities” </w:t>
      </w:r>
    </w:p>
    <w:p w14:paraId="11B5E7ED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 xml:space="preserve">IV Conferenza ESPAnet Italia 2011, Milano, I, 29 Settembre - 1 Ottobre 2011. Titolo del paper: “Reddito di autonomia: una proposta di politica contro la povertà per la Regione Lombardia” </w:t>
      </w:r>
    </w:p>
    <w:p w14:paraId="0A8F1AEF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 xml:space="preserve">III Conferenza ESPAnet Italia 2010, Senza welfare? Federalismo e diritti di cittadinanza nel modello mediterraneo, Napoli, 30 Settembre - 2 Ottobre 2010. Titolo del paper: “Le politiche di work-life balance: dall’attivazione alla capacitazione” </w:t>
      </w:r>
    </w:p>
    <w:p w14:paraId="4B5B2DEA" w14:textId="1231E9C1" w:rsidR="008E25DA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57" w:hanging="215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 xml:space="preserve">Convegno Nazionale “Genere e precarietà”, Centro di Studi Interdisciplinari di genere dell’Università di Trento, Trento, I, 13-14 Novembre 2009. Titolo del paper: “La conciliazione ai tempi della crisi” </w:t>
      </w:r>
    </w:p>
    <w:p w14:paraId="70BCCBC9" w14:textId="77777777" w:rsidR="00D67B5C" w:rsidRPr="000E35E5" w:rsidRDefault="00000000" w:rsidP="00DA4097">
      <w:pPr>
        <w:spacing w:before="120" w:after="120"/>
        <w:rPr>
          <w:rFonts w:ascii="Aptos Narrow" w:eastAsia="Kohinoor Bangla" w:hAnsi="Aptos Narrow" w:cs="Kohinoor Bangla"/>
          <w:b/>
          <w:i/>
          <w:iCs/>
        </w:rPr>
      </w:pPr>
      <w:r w:rsidRPr="000E35E5">
        <w:rPr>
          <w:rFonts w:ascii="Aptos Narrow" w:eastAsia="Kohinoor Bangla" w:hAnsi="Aptos Narrow" w:cs="Kohinoor Bangla"/>
          <w:b/>
          <w:i/>
          <w:iCs/>
        </w:rPr>
        <w:t>Relazioni o coordinamento di sessioni su invito</w:t>
      </w:r>
    </w:p>
    <w:p w14:paraId="44B0163D" w14:textId="793D96C0" w:rsidR="00477A98" w:rsidRPr="000E35E5" w:rsidRDefault="000E35E5" w:rsidP="000E35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 w:rsidRPr="000E35E5">
        <w:rPr>
          <w:rFonts w:ascii="Aptos Narrow" w:eastAsia="Kohinoor Bangla" w:hAnsi="Aptos Narrow" w:cs="Kohinoor Bangla"/>
          <w:color w:val="000000"/>
          <w:lang w:val="en-US"/>
        </w:rPr>
        <w:t>25 Years of Longitudinal Surveys in Switzerland</w:t>
      </w:r>
      <w:r>
        <w:rPr>
          <w:rFonts w:ascii="Aptos Narrow" w:eastAsia="Kohinoor Bangla" w:hAnsi="Aptos Narrow" w:cs="Kohinoor Bangla"/>
          <w:color w:val="000000"/>
          <w:lang w:val="en-US"/>
        </w:rPr>
        <w:t xml:space="preserve">, </w:t>
      </w:r>
      <w:r w:rsidRPr="000E35E5">
        <w:rPr>
          <w:rFonts w:ascii="Aptos Narrow" w:eastAsia="Kohinoor Bangla" w:hAnsi="Aptos Narrow" w:cs="Kohinoor Bangla"/>
          <w:color w:val="000000"/>
          <w:lang w:val="en-US"/>
        </w:rPr>
        <w:t>Joint Conference of TREE and SHP</w:t>
      </w:r>
      <w:r>
        <w:rPr>
          <w:rFonts w:ascii="Aptos Narrow" w:eastAsia="Kohinoor Bangla" w:hAnsi="Aptos Narrow" w:cs="Kohinoor Bangla"/>
          <w:color w:val="000000"/>
          <w:lang w:val="en-US"/>
        </w:rPr>
        <w:t xml:space="preserve">, </w:t>
      </w:r>
      <w:r w:rsidR="0070365E" w:rsidRPr="000E35E5">
        <w:rPr>
          <w:rFonts w:ascii="Aptos Narrow" w:eastAsia="Kohinoor Bangla" w:hAnsi="Aptos Narrow" w:cs="Kohinoor Bangla"/>
          <w:color w:val="000000"/>
          <w:lang w:val="en-US"/>
        </w:rPr>
        <w:t>4 - 5 June 2025</w:t>
      </w:r>
      <w:r w:rsidR="0070365E">
        <w:rPr>
          <w:rFonts w:ascii="Aptos Narrow" w:eastAsia="Kohinoor Bangla" w:hAnsi="Aptos Narrow" w:cs="Kohinoor Bangla"/>
          <w:color w:val="000000"/>
          <w:lang w:val="en-US"/>
        </w:rPr>
        <w:t xml:space="preserve">, </w:t>
      </w:r>
      <w:r w:rsidR="0070365E" w:rsidRPr="00477A98">
        <w:rPr>
          <w:rFonts w:ascii="Aptos Narrow" w:eastAsia="Kohinoor Bangla" w:hAnsi="Aptos Narrow" w:cs="Kohinoor Bangla"/>
          <w:color w:val="000000"/>
          <w:lang w:val="en-US"/>
        </w:rPr>
        <w:lastRenderedPageBreak/>
        <w:t xml:space="preserve">University of </w:t>
      </w:r>
      <w:r w:rsidRPr="000E35E5">
        <w:rPr>
          <w:rFonts w:ascii="Aptos Narrow" w:eastAsia="Kohinoor Bangla" w:hAnsi="Aptos Narrow" w:cs="Kohinoor Bangla"/>
          <w:color w:val="000000"/>
          <w:lang w:val="en-US"/>
        </w:rPr>
        <w:t>Lausanne, Switzerland</w:t>
      </w:r>
      <w:r w:rsidR="0070365E">
        <w:rPr>
          <w:rFonts w:ascii="Aptos Narrow" w:eastAsia="Kohinoor Bangla" w:hAnsi="Aptos Narrow" w:cs="Kohinoor Bangla"/>
          <w:color w:val="000000"/>
          <w:lang w:val="en-US"/>
        </w:rPr>
        <w:t>,</w:t>
      </w:r>
      <w:r>
        <w:rPr>
          <w:rFonts w:ascii="Aptos Narrow" w:eastAsia="Kohinoor Bangla" w:hAnsi="Aptos Narrow" w:cs="Kohinoor Bangla"/>
          <w:color w:val="000000"/>
          <w:lang w:val="en-US"/>
        </w:rPr>
        <w:t xml:space="preserve"> 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Invited chair </w:t>
      </w:r>
    </w:p>
    <w:p w14:paraId="3C79A8C5" w14:textId="4D2FFAA9" w:rsidR="0013158D" w:rsidRPr="00477A98" w:rsidRDefault="0013158D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 w:rsidRPr="00477A98">
        <w:rPr>
          <w:rFonts w:ascii="Aptos Narrow" w:eastAsia="Kohinoor Bangla" w:hAnsi="Aptos Narrow" w:cs="Kohinoor Bangla"/>
          <w:color w:val="000000"/>
          <w:lang w:val="en-US"/>
        </w:rPr>
        <w:t>12</w:t>
      </w:r>
      <w:r w:rsidRPr="00477A98">
        <w:rPr>
          <w:rFonts w:ascii="Aptos Narrow" w:eastAsia="Kohinoor Bangla" w:hAnsi="Aptos Narrow" w:cs="Kohinoor Bangla"/>
          <w:color w:val="000000"/>
          <w:vertAlign w:val="superscript"/>
          <w:lang w:val="en-US"/>
        </w:rPr>
        <w:t>th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 International Conference of</w:t>
      </w:r>
      <w:r w:rsidRPr="00477A98">
        <w:rPr>
          <w:rFonts w:ascii="Aptos Narrow" w:eastAsia="Kohinoor Bangla" w:hAnsi="Aptos Narrow" w:cs="Cambria"/>
          <w:color w:val="000000"/>
          <w:lang w:val="en-US"/>
        </w:rPr>
        <w:t> 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>Panel</w:t>
      </w:r>
      <w:r w:rsidRPr="00477A98">
        <w:rPr>
          <w:rFonts w:ascii="Aptos Narrow" w:eastAsia="Kohinoor Bangla" w:hAnsi="Aptos Narrow" w:cs="Cambria"/>
          <w:color w:val="000000"/>
          <w:lang w:val="en-US"/>
        </w:rPr>
        <w:t> 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Data Users in Switzerland, </w:t>
      </w:r>
      <w:r w:rsidR="008E25DA" w:rsidRPr="00477A98">
        <w:rPr>
          <w:rFonts w:ascii="Aptos Narrow" w:eastAsia="Kohinoor Bangla" w:hAnsi="Aptos Narrow" w:cs="Kohinoor Bangla"/>
          <w:color w:val="000000"/>
          <w:lang w:val="en-US"/>
        </w:rPr>
        <w:t>14-15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 Giugno 202</w:t>
      </w:r>
      <w:r w:rsidR="008E25DA" w:rsidRPr="00477A98">
        <w:rPr>
          <w:rFonts w:ascii="Aptos Narrow" w:eastAsia="Kohinoor Bangla" w:hAnsi="Aptos Narrow" w:cs="Kohinoor Bangla"/>
          <w:color w:val="000000"/>
          <w:lang w:val="en-US"/>
        </w:rPr>
        <w:t>3, U</w:t>
      </w:r>
      <w:r w:rsidR="003D0BD1"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niversity of </w:t>
      </w:r>
      <w:r w:rsidR="008E25DA" w:rsidRPr="00477A98">
        <w:rPr>
          <w:rFonts w:ascii="Aptos Narrow" w:eastAsia="Kohinoor Bangla" w:hAnsi="Aptos Narrow" w:cs="Kohinoor Bangla"/>
          <w:color w:val="000000"/>
          <w:lang w:val="en-US"/>
        </w:rPr>
        <w:t>L</w:t>
      </w:r>
      <w:r w:rsidR="003D0BD1" w:rsidRPr="00477A98">
        <w:rPr>
          <w:rFonts w:ascii="Aptos Narrow" w:eastAsia="Kohinoor Bangla" w:hAnsi="Aptos Narrow" w:cs="Kohinoor Bangla"/>
          <w:color w:val="000000"/>
          <w:lang w:val="en-US"/>
        </w:rPr>
        <w:t>ausanne</w:t>
      </w:r>
      <w:r w:rsidR="008E25DA"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, Lausanne, CH, 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Invited chair </w:t>
      </w:r>
    </w:p>
    <w:p w14:paraId="15E2DE13" w14:textId="3F3BFED2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 w:rsidRPr="00477A98">
        <w:rPr>
          <w:rFonts w:ascii="Aptos Narrow" w:eastAsia="Kohinoor Bangla" w:hAnsi="Aptos Narrow" w:cs="Kohinoor Bangla"/>
          <w:color w:val="000000"/>
          <w:lang w:val="en-US"/>
        </w:rPr>
        <w:t>11</w:t>
      </w:r>
      <w:r w:rsidRPr="00477A98">
        <w:rPr>
          <w:rFonts w:ascii="Aptos Narrow" w:eastAsia="Kohinoor Bangla" w:hAnsi="Aptos Narrow" w:cs="Kohinoor Bangla"/>
          <w:color w:val="000000"/>
          <w:vertAlign w:val="superscript"/>
          <w:lang w:val="en-US"/>
        </w:rPr>
        <w:t>th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 International Conference of</w:t>
      </w:r>
      <w:r w:rsidRPr="00477A98">
        <w:rPr>
          <w:rFonts w:ascii="Aptos Narrow" w:eastAsia="Cambria" w:hAnsi="Aptos Narrow" w:cs="Cambria"/>
          <w:color w:val="000000"/>
          <w:lang w:val="en-US"/>
        </w:rPr>
        <w:t> 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>Panel</w:t>
      </w:r>
      <w:r w:rsidRPr="00477A98">
        <w:rPr>
          <w:rFonts w:ascii="Aptos Narrow" w:eastAsia="Cambria" w:hAnsi="Aptos Narrow" w:cs="Cambria"/>
          <w:color w:val="000000"/>
          <w:lang w:val="en-US"/>
        </w:rPr>
        <w:t> 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>Data Users in Switzerland, 10 Giugno 2021</w:t>
      </w:r>
      <w:r w:rsidR="0070365E">
        <w:rPr>
          <w:rFonts w:ascii="Aptos Narrow" w:eastAsia="Kohinoor Bangla" w:hAnsi="Aptos Narrow" w:cs="Kohinoor Bangla"/>
          <w:color w:val="000000"/>
          <w:lang w:val="en-US"/>
        </w:rPr>
        <w:t>,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 </w:t>
      </w:r>
      <w:r w:rsidR="003D0BD1" w:rsidRPr="00477A98">
        <w:rPr>
          <w:rFonts w:ascii="Aptos Narrow" w:eastAsia="Kohinoor Bangla" w:hAnsi="Aptos Narrow" w:cs="Kohinoor Bangla"/>
          <w:color w:val="000000"/>
          <w:lang w:val="en-US"/>
        </w:rPr>
        <w:t>University of Lausanne, Lausanne, CH, Invited chair</w:t>
      </w:r>
    </w:p>
    <w:p w14:paraId="3B6E42B7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 xml:space="preserve">12° </w:t>
      </w:r>
      <w:proofErr w:type="spellStart"/>
      <w:r w:rsidRPr="00477A98">
        <w:rPr>
          <w:rFonts w:ascii="Aptos Narrow" w:eastAsia="Kohinoor Bangla" w:hAnsi="Aptos Narrow" w:cs="Kohinoor Bangla"/>
          <w:color w:val="000000"/>
        </w:rPr>
        <w:t>Laris</w:t>
      </w:r>
      <w:proofErr w:type="spellEnd"/>
      <w:r w:rsidRPr="00477A98">
        <w:rPr>
          <w:rFonts w:ascii="Aptos Narrow" w:eastAsia="Kohinoor Bangla" w:hAnsi="Aptos Narrow" w:cs="Kohinoor Bangla"/>
          <w:color w:val="000000"/>
        </w:rPr>
        <w:t xml:space="preserve"> Day “Far Fruttare i talenti”, UCSC Brescia, 16 Aprile 2018. Relazione su invito dal titolo: “Il mismatch tra domanda e offerta di lavoro: perché il sistema italiano non premia i giovani e le loro competenze” </w:t>
      </w:r>
    </w:p>
    <w:p w14:paraId="100228B8" w14:textId="52779E42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proofErr w:type="spellStart"/>
      <w:r w:rsidRPr="00477A98">
        <w:rPr>
          <w:rFonts w:ascii="Aptos Narrow" w:eastAsia="Kohinoor Bangla" w:hAnsi="Aptos Narrow" w:cs="Kohinoor Bangla"/>
          <w:color w:val="000000"/>
          <w:lang w:val="en-US"/>
        </w:rPr>
        <w:t>Convegno</w:t>
      </w:r>
      <w:proofErr w:type="spellEnd"/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 </w:t>
      </w:r>
      <w:proofErr w:type="spellStart"/>
      <w:r w:rsidRPr="00477A98">
        <w:rPr>
          <w:rFonts w:ascii="Aptos Narrow" w:eastAsia="Kohinoor Bangla" w:hAnsi="Aptos Narrow" w:cs="Kohinoor Bangla"/>
          <w:color w:val="000000"/>
          <w:lang w:val="en-US"/>
        </w:rPr>
        <w:t>internazionale</w:t>
      </w:r>
      <w:proofErr w:type="spellEnd"/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 “How Social Policies Impact Family Life”. International Network for Social Policy Teaching and Research, 25 Ottobre 2016, Università Cattolica del Sacro Cuore, Milan (I). </w:t>
      </w:r>
      <w:proofErr w:type="spellStart"/>
      <w:r w:rsidRPr="00477A98">
        <w:rPr>
          <w:rFonts w:ascii="Aptos Narrow" w:eastAsia="Kohinoor Bangla" w:hAnsi="Aptos Narrow" w:cs="Kohinoor Bangla"/>
          <w:color w:val="000000"/>
          <w:lang w:val="en-US"/>
        </w:rPr>
        <w:t>Relazione</w:t>
      </w:r>
      <w:proofErr w:type="spellEnd"/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 </w:t>
      </w:r>
      <w:proofErr w:type="spellStart"/>
      <w:r w:rsidRPr="00477A98">
        <w:rPr>
          <w:rFonts w:ascii="Aptos Narrow" w:eastAsia="Kohinoor Bangla" w:hAnsi="Aptos Narrow" w:cs="Kohinoor Bangla"/>
          <w:color w:val="000000"/>
          <w:lang w:val="en-US"/>
        </w:rPr>
        <w:t>su</w:t>
      </w:r>
      <w:proofErr w:type="spellEnd"/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 </w:t>
      </w:r>
      <w:proofErr w:type="spellStart"/>
      <w:r w:rsidRPr="00477A98">
        <w:rPr>
          <w:rFonts w:ascii="Aptos Narrow" w:eastAsia="Kohinoor Bangla" w:hAnsi="Aptos Narrow" w:cs="Kohinoor Bangla"/>
          <w:color w:val="000000"/>
          <w:lang w:val="en-US"/>
        </w:rPr>
        <w:t>invito</w:t>
      </w:r>
      <w:proofErr w:type="spellEnd"/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 dal </w:t>
      </w:r>
      <w:proofErr w:type="spellStart"/>
      <w:r w:rsidRPr="00477A98">
        <w:rPr>
          <w:rFonts w:ascii="Aptos Narrow" w:eastAsia="Kohinoor Bangla" w:hAnsi="Aptos Narrow" w:cs="Kohinoor Bangla"/>
          <w:color w:val="000000"/>
          <w:lang w:val="en-US"/>
        </w:rPr>
        <w:t>titolo</w:t>
      </w:r>
      <w:proofErr w:type="spellEnd"/>
      <w:r w:rsidRPr="00477A98">
        <w:rPr>
          <w:rFonts w:ascii="Aptos Narrow" w:eastAsia="Kohinoor Bangla" w:hAnsi="Aptos Narrow" w:cs="Kohinoor Bangla"/>
          <w:color w:val="000000"/>
          <w:lang w:val="en-US"/>
        </w:rPr>
        <w:t>: “Work/family reconciliation policies in Italy</w:t>
      </w:r>
      <w:r w:rsidR="00166882">
        <w:rPr>
          <w:rFonts w:ascii="Aptos Narrow" w:eastAsia="Kohinoor Bangla" w:hAnsi="Aptos Narrow" w:cs="Kohinoor Bangla"/>
          <w:color w:val="000000"/>
          <w:lang w:val="en-US"/>
        </w:rPr>
        <w:t>”</w:t>
      </w:r>
    </w:p>
    <w:p w14:paraId="3DE0E433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>MTM i-</w:t>
      </w:r>
      <w:proofErr w:type="spellStart"/>
      <w:r w:rsidRPr="00477A98">
        <w:rPr>
          <w:rFonts w:ascii="Aptos Narrow" w:eastAsia="Kohinoor Bangla" w:hAnsi="Aptos Narrow" w:cs="Kohinoor Bangla"/>
          <w:color w:val="000000"/>
        </w:rPr>
        <w:t>Map</w:t>
      </w:r>
      <w:proofErr w:type="spellEnd"/>
      <w:r w:rsidRPr="00477A98">
        <w:rPr>
          <w:rFonts w:ascii="Aptos Narrow" w:eastAsia="Kohinoor Bangla" w:hAnsi="Aptos Narrow" w:cs="Kohinoor Bangla"/>
          <w:color w:val="000000"/>
        </w:rPr>
        <w:t xml:space="preserve"> Expert Meeting, Marseille (FR), 12-13 Giugno 2013. Relazione su invito dal titolo: “</w:t>
      </w:r>
      <w:proofErr w:type="spellStart"/>
      <w:r w:rsidRPr="00477A98">
        <w:rPr>
          <w:rFonts w:ascii="Aptos Narrow" w:eastAsia="Kohinoor Bangla" w:hAnsi="Aptos Narrow" w:cs="Kohinoor Bangla"/>
          <w:color w:val="000000"/>
        </w:rPr>
        <w:t>Migrant</w:t>
      </w:r>
      <w:proofErr w:type="spellEnd"/>
      <w:r w:rsidRPr="00477A98">
        <w:rPr>
          <w:rFonts w:ascii="Aptos Narrow" w:eastAsia="Kohinoor Bangla" w:hAnsi="Aptos Narrow" w:cs="Kohinoor Bangla"/>
          <w:color w:val="000000"/>
        </w:rPr>
        <w:t xml:space="preserve"> </w:t>
      </w:r>
      <w:proofErr w:type="spellStart"/>
      <w:r w:rsidRPr="00477A98">
        <w:rPr>
          <w:rFonts w:ascii="Aptos Narrow" w:eastAsia="Kohinoor Bangla" w:hAnsi="Aptos Narrow" w:cs="Kohinoor Bangla"/>
          <w:color w:val="000000"/>
        </w:rPr>
        <w:t>entrepreneurship</w:t>
      </w:r>
      <w:proofErr w:type="spellEnd"/>
      <w:r w:rsidRPr="00477A98">
        <w:rPr>
          <w:rFonts w:ascii="Aptos Narrow" w:eastAsia="Kohinoor Bangla" w:hAnsi="Aptos Narrow" w:cs="Kohinoor Bangla"/>
          <w:color w:val="000000"/>
        </w:rPr>
        <w:t xml:space="preserve"> in Milan. </w:t>
      </w:r>
      <w:proofErr w:type="spellStart"/>
      <w:r w:rsidRPr="00477A98">
        <w:rPr>
          <w:rFonts w:ascii="Aptos Narrow" w:eastAsia="Kohinoor Bangla" w:hAnsi="Aptos Narrow" w:cs="Kohinoor Bangla"/>
          <w:color w:val="000000"/>
        </w:rPr>
        <w:t>Evidence</w:t>
      </w:r>
      <w:proofErr w:type="spellEnd"/>
      <w:r w:rsidRPr="00477A98">
        <w:rPr>
          <w:rFonts w:ascii="Aptos Narrow" w:eastAsia="Kohinoor Bangla" w:hAnsi="Aptos Narrow" w:cs="Kohinoor Bangla"/>
          <w:color w:val="000000"/>
        </w:rPr>
        <w:t xml:space="preserve"> from the Business </w:t>
      </w:r>
      <w:proofErr w:type="spellStart"/>
      <w:r w:rsidRPr="00477A98">
        <w:rPr>
          <w:rFonts w:ascii="Aptos Narrow" w:eastAsia="Kohinoor Bangla" w:hAnsi="Aptos Narrow" w:cs="Kohinoor Bangla"/>
          <w:color w:val="000000"/>
        </w:rPr>
        <w:t>Registers</w:t>
      </w:r>
      <w:proofErr w:type="spellEnd"/>
      <w:r w:rsidRPr="00477A98">
        <w:rPr>
          <w:rFonts w:ascii="Aptos Narrow" w:eastAsia="Kohinoor Bangla" w:hAnsi="Aptos Narrow" w:cs="Kohinoor Bangla"/>
          <w:color w:val="000000"/>
        </w:rPr>
        <w:t>”</w:t>
      </w:r>
    </w:p>
    <w:p w14:paraId="779F4BB2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 xml:space="preserve">Convegno “Valorizzare il cliente interno. Lavoratori stranieri e imprese a confronto”, Università Commerciale Luigi Bocconi, Milano, I, 23 Aprile 2010 </w:t>
      </w:r>
    </w:p>
    <w:p w14:paraId="3527DD55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 w:rsidRPr="00477A98">
        <w:rPr>
          <w:rFonts w:ascii="Aptos Narrow" w:eastAsia="Kohinoor Bangla" w:hAnsi="Aptos Narrow" w:cs="Kohinoor Bangla"/>
          <w:color w:val="000000"/>
          <w:lang w:val="en-US"/>
        </w:rPr>
        <w:t>10</w:t>
      </w:r>
      <w:r w:rsidRPr="00477A98">
        <w:rPr>
          <w:rFonts w:ascii="Aptos Narrow" w:eastAsia="Kohinoor Bangla" w:hAnsi="Aptos Narrow" w:cs="Kohinoor Bangla"/>
          <w:color w:val="000000"/>
          <w:vertAlign w:val="superscript"/>
          <w:lang w:val="en-US"/>
        </w:rPr>
        <w:t>th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 Meeting of the CLIP Network (Network of European Cities for Local Integration Policies for Migrants), Frankfurt Am Main, DE, 23-24 Maggio 2011</w:t>
      </w:r>
    </w:p>
    <w:p w14:paraId="274E47C3" w14:textId="3FC66286" w:rsidR="003D0BD1" w:rsidRPr="0069140E" w:rsidRDefault="00000000" w:rsidP="0069140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57" w:hanging="215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 xml:space="preserve">Convegno Nazionale “Dieci anni di attività dell'Osservatorio Regionale per l’integrazione e la multietnicità. Presentazione del Rapporto ORIM su dieci anni di immigrazione in Lombardia. Riflessioni e proposte”, Milano, I, 27 Gennaio 2010 </w:t>
      </w:r>
    </w:p>
    <w:p w14:paraId="4DFB4B8F" w14:textId="0298EDF5" w:rsidR="00D67B5C" w:rsidRPr="000E35E5" w:rsidRDefault="00000000" w:rsidP="0069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</w:pPr>
      <w:r w:rsidRPr="000E35E5"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  <w:t xml:space="preserve">Organizzazione di convegni </w:t>
      </w:r>
      <w:r w:rsidRPr="00C95ABA">
        <w:rPr>
          <w:rFonts w:ascii="Aptos Narrow" w:eastAsia="Kohinoor Bangla" w:hAnsi="Aptos Narrow" w:cs="Kohinoor Bangla"/>
          <w:b/>
          <w:smallCap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F4B9FE7" wp14:editId="03423FDB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29" name="Connettore 2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66621" y="3780000"/>
                          <a:ext cx="635875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2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E35E5"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  <w:t>internazionali</w:t>
      </w:r>
    </w:p>
    <w:p w14:paraId="1F508F32" w14:textId="35B6D063" w:rsidR="0007481D" w:rsidRPr="00166882" w:rsidRDefault="00166882" w:rsidP="0016688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57"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proofErr w:type="spellStart"/>
      <w:r>
        <w:rPr>
          <w:rFonts w:ascii="Aptos Narrow" w:eastAsia="Kohinoor Bangla" w:hAnsi="Aptos Narrow" w:cs="Kohinoor Bangla"/>
          <w:color w:val="000000"/>
          <w:lang w:val="en-US"/>
        </w:rPr>
        <w:t>Organizzatore</w:t>
      </w:r>
      <w:proofErr w:type="spellEnd"/>
      <w:r>
        <w:rPr>
          <w:rFonts w:ascii="Aptos Narrow" w:eastAsia="Kohinoor Bangla" w:hAnsi="Aptos Narrow" w:cs="Kohinoor Bangla"/>
          <w:color w:val="000000"/>
          <w:lang w:val="en-US"/>
        </w:rPr>
        <w:t xml:space="preserve"> (</w:t>
      </w:r>
      <w:r w:rsidRPr="00166882">
        <w:rPr>
          <w:rFonts w:ascii="Aptos Narrow" w:eastAsia="Kohinoor Bangla" w:hAnsi="Aptos Narrow" w:cs="Kohinoor Bangla"/>
          <w:i/>
          <w:iCs/>
          <w:color w:val="000000"/>
          <w:lang w:val="en-US"/>
        </w:rPr>
        <w:t>main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 </w:t>
      </w:r>
      <w:r w:rsidRPr="00166882">
        <w:rPr>
          <w:rFonts w:ascii="Aptos Narrow" w:eastAsia="Kohinoor Bangla" w:hAnsi="Aptos Narrow" w:cs="Kohinoor Bangla"/>
          <w:i/>
          <w:iCs/>
          <w:color w:val="000000"/>
          <w:lang w:val="en-US"/>
        </w:rPr>
        <w:t>convener</w:t>
      </w:r>
      <w:r>
        <w:rPr>
          <w:rFonts w:ascii="Aptos Narrow" w:eastAsia="Kohinoor Bangla" w:hAnsi="Aptos Narrow" w:cs="Kohinoor Bangla"/>
          <w:color w:val="000000"/>
          <w:lang w:val="en-US"/>
        </w:rPr>
        <w:t>)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 7</w:t>
      </w:r>
      <w:r w:rsidRPr="00477A98">
        <w:rPr>
          <w:rFonts w:ascii="Aptos Narrow" w:eastAsia="Kohinoor Bangla" w:hAnsi="Aptos Narrow" w:cs="Kohinoor Bangla"/>
          <w:color w:val="000000"/>
          <w:vertAlign w:val="superscript"/>
          <w:lang w:val="en-US"/>
        </w:rPr>
        <w:t>th</w:t>
      </w:r>
      <w:r w:rsidRPr="00477A98">
        <w:rPr>
          <w:rFonts w:ascii="Aptos Narrow" w:eastAsia="Kohinoor Bangla" w:hAnsi="Aptos Narrow" w:cs="Kohinoor Bangla"/>
          <w:color w:val="000000"/>
          <w:lang w:val="en-US"/>
        </w:rPr>
        <w:t xml:space="preserve"> Community, Work &amp; Family Conference. Milano (I), 25-27 Maggio 2017</w:t>
      </w:r>
      <w:r>
        <w:rPr>
          <w:rFonts w:ascii="Aptos Narrow" w:eastAsia="Kohinoor Bangla" w:hAnsi="Aptos Narrow" w:cs="Kohinoor Bangla"/>
          <w:color w:val="000000"/>
          <w:lang w:val="en-US"/>
        </w:rPr>
        <w:t xml:space="preserve">. </w:t>
      </w:r>
      <w:hyperlink r:id="rId54" w:history="1">
        <w:r w:rsidRPr="00DA5103">
          <w:rPr>
            <w:rStyle w:val="Collegamentoipertestuale"/>
            <w:rFonts w:ascii="Aptos Narrow" w:eastAsia="Kohinoor Bangla" w:hAnsi="Aptos Narrow" w:cs="Kohinoor Bangla"/>
            <w:lang w:val="en-US"/>
          </w:rPr>
          <w:t>http://dipartimenti.unicatt.it/sociologia-cwf-conference-presentation</w:t>
        </w:r>
      </w:hyperlink>
    </w:p>
    <w:p w14:paraId="49EC109D" w14:textId="5422D0B9" w:rsidR="00907FB6" w:rsidRPr="0069140E" w:rsidRDefault="00907FB6" w:rsidP="0069140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57" w:hanging="218"/>
        <w:jc w:val="both"/>
        <w:rPr>
          <w:rFonts w:ascii="Aptos Narrow" w:eastAsia="Kohinoor Bangla" w:hAnsi="Aptos Narrow" w:cs="Kohinoor Bangla"/>
          <w:color w:val="000000"/>
        </w:rPr>
      </w:pPr>
      <w:proofErr w:type="spellStart"/>
      <w:r w:rsidRPr="00907FB6">
        <w:rPr>
          <w:rFonts w:ascii="Aptos Narrow" w:eastAsia="Kohinoor Bangla" w:hAnsi="Aptos Narrow" w:cs="Kohinoor Bangla"/>
          <w:color w:val="000000"/>
          <w:lang w:val="en-US"/>
        </w:rPr>
        <w:t>Membro</w:t>
      </w:r>
      <w:proofErr w:type="spellEnd"/>
      <w:r w:rsidRPr="00907FB6">
        <w:rPr>
          <w:rFonts w:ascii="Aptos Narrow" w:eastAsia="Kohinoor Bangla" w:hAnsi="Aptos Narrow" w:cs="Kohinoor Bangla"/>
          <w:color w:val="000000"/>
          <w:lang w:val="en-US"/>
        </w:rPr>
        <w:t xml:space="preserve"> del </w:t>
      </w:r>
      <w:proofErr w:type="spellStart"/>
      <w:r w:rsidRPr="00907FB6">
        <w:rPr>
          <w:rFonts w:ascii="Aptos Narrow" w:eastAsia="Kohinoor Bangla" w:hAnsi="Aptos Narrow" w:cs="Kohinoor Bangla"/>
          <w:color w:val="000000"/>
          <w:lang w:val="en-US"/>
        </w:rPr>
        <w:t>Comitato</w:t>
      </w:r>
      <w:proofErr w:type="spellEnd"/>
      <w:r w:rsidRPr="00907FB6">
        <w:rPr>
          <w:rFonts w:ascii="Aptos Narrow" w:eastAsia="Kohinoor Bangla" w:hAnsi="Aptos Narrow" w:cs="Kohinoor Bangla"/>
          <w:color w:val="000000"/>
          <w:lang w:val="en-US"/>
        </w:rPr>
        <w:t xml:space="preserve"> </w:t>
      </w:r>
      <w:proofErr w:type="spellStart"/>
      <w:r w:rsidRPr="00907FB6">
        <w:rPr>
          <w:rFonts w:ascii="Aptos Narrow" w:eastAsia="Kohinoor Bangla" w:hAnsi="Aptos Narrow" w:cs="Kohinoor Bangla"/>
          <w:color w:val="000000"/>
          <w:lang w:val="en-US"/>
        </w:rPr>
        <w:t>scientifico</w:t>
      </w:r>
      <w:proofErr w:type="spellEnd"/>
      <w:r w:rsidRPr="00907FB6">
        <w:rPr>
          <w:rFonts w:ascii="Aptos Narrow" w:eastAsia="Kohinoor Bangla" w:hAnsi="Aptos Narrow" w:cs="Kohinoor Bangla"/>
          <w:color w:val="000000"/>
          <w:lang w:val="en-US"/>
        </w:rPr>
        <w:t xml:space="preserve"> Work and Family Researchers Network Conference, Washington D.C., USA, 21-23 Giugno 2018</w:t>
      </w:r>
    </w:p>
    <w:p w14:paraId="397E41A5" w14:textId="7CAA24EE" w:rsidR="00D67B5C" w:rsidRPr="000E35E5" w:rsidRDefault="00000000" w:rsidP="0069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</w:pPr>
      <w:r w:rsidRPr="000E35E5"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  <w:t>Direzione o partecipazione a comitati editoriali di riviste</w:t>
      </w:r>
      <w:r w:rsidRPr="000E35E5">
        <w:rPr>
          <w:rFonts w:ascii="Aptos Narrow" w:eastAsia="Kohinoor Bangla" w:hAnsi="Aptos Narrow" w:cs="Kohinoor Bangla"/>
          <w:b/>
          <w:smallCap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1F986D5B" wp14:editId="35A809C3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39" name="Connettore 2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66621" y="3780000"/>
                          <a:ext cx="635875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39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46ACAE7" w14:textId="6427C488" w:rsidR="003D0BD1" w:rsidRPr="00477A98" w:rsidRDefault="00166882" w:rsidP="00243F5C">
      <w:pPr>
        <w:spacing w:before="120"/>
        <w:ind w:left="2104" w:hanging="1962"/>
        <w:jc w:val="both"/>
        <w:rPr>
          <w:rFonts w:ascii="Aptos Narrow" w:eastAsia="Kohinoor Bangla" w:hAnsi="Aptos Narrow" w:cs="Kohinoor Bangla"/>
          <w:color w:val="000000"/>
        </w:rPr>
      </w:pPr>
      <w:r>
        <w:rPr>
          <w:rFonts w:ascii="Aptos Narrow" w:eastAsia="Kohinoor Bangla" w:hAnsi="Aptos Narrow" w:cs="Kohinoor Bangla"/>
        </w:rPr>
        <w:t>05</w:t>
      </w:r>
      <w:r w:rsidRPr="00477A98">
        <w:rPr>
          <w:rFonts w:ascii="Aptos Narrow" w:eastAsia="Kohinoor Bangla" w:hAnsi="Aptos Narrow" w:cs="Kohinoor Bangla"/>
        </w:rPr>
        <w:t>/20</w:t>
      </w:r>
      <w:r>
        <w:rPr>
          <w:rFonts w:ascii="Aptos Narrow" w:eastAsia="Kohinoor Bangla" w:hAnsi="Aptos Narrow" w:cs="Kohinoor Bangla"/>
        </w:rPr>
        <w:t>21 a oggi</w:t>
      </w:r>
      <w:r w:rsidRPr="00477A98">
        <w:rPr>
          <w:rFonts w:ascii="Aptos Narrow" w:eastAsia="Kohinoor Bangla" w:hAnsi="Aptos Narrow" w:cs="Kohinoor Bangla"/>
        </w:rPr>
        <w:tab/>
      </w:r>
      <w:r w:rsidRPr="00477A98">
        <w:rPr>
          <w:rFonts w:ascii="Aptos Narrow" w:eastAsia="Kohinoor Bangla" w:hAnsi="Aptos Narrow" w:cs="Kohinoor Bangla"/>
          <w:color w:val="000000"/>
        </w:rPr>
        <w:t>Associate Editor Community, Work &amp; Family</w:t>
      </w:r>
    </w:p>
    <w:p w14:paraId="387547BF" w14:textId="346E15E5" w:rsidR="00D67B5C" w:rsidRPr="000E35E5" w:rsidRDefault="00000000" w:rsidP="00243F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</w:pPr>
      <w:r w:rsidRPr="000E35E5"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  <w:t>Partecipazione al collegio dei docenti, ovvero attribuzione di incarichi di insegnamento, nell'ambito di dottorati di ricerca accreditati dal Ministero</w:t>
      </w:r>
      <w:r w:rsidRPr="000E35E5">
        <w:rPr>
          <w:rFonts w:ascii="Aptos Narrow" w:eastAsia="Kohinoor Bangla" w:hAnsi="Aptos Narrow" w:cs="Kohinoor Bangla"/>
          <w:b/>
          <w:smallCap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0A8B562F" wp14:editId="1E760279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32" name="Connettore 2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66621" y="3780000"/>
                          <a:ext cx="635875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3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64E3F96" w14:textId="77777777" w:rsidR="00D67B5C" w:rsidRPr="00C95ABA" w:rsidRDefault="00000000" w:rsidP="00C95ABA">
      <w:pPr>
        <w:spacing w:after="120"/>
        <w:rPr>
          <w:rFonts w:ascii="Aptos Narrow" w:eastAsia="Kohinoor Bangla" w:hAnsi="Aptos Narrow" w:cs="Kohinoor Bangla"/>
          <w:bCs/>
          <w:i/>
          <w:iCs/>
          <w:u w:val="single"/>
        </w:rPr>
      </w:pPr>
      <w:r w:rsidRPr="00C95ABA">
        <w:rPr>
          <w:rFonts w:ascii="Aptos Narrow" w:eastAsia="Kohinoor Bangla" w:hAnsi="Aptos Narrow" w:cs="Kohinoor Bangla"/>
          <w:bCs/>
          <w:i/>
          <w:iCs/>
          <w:u w:val="single"/>
        </w:rPr>
        <w:t>Università degli Studi di Milano-Bicocca, Milano, I</w:t>
      </w:r>
    </w:p>
    <w:p w14:paraId="4254742A" w14:textId="47157545" w:rsidR="00D67B5C" w:rsidRDefault="00000000" w:rsidP="00C95AB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>Membro del Collegio docenti</w:t>
      </w:r>
      <w:r w:rsidR="00C95ABA">
        <w:rPr>
          <w:rFonts w:ascii="Aptos Narrow" w:eastAsia="Kohinoor Bangla" w:hAnsi="Aptos Narrow" w:cs="Kohinoor Bangla"/>
          <w:color w:val="000000"/>
        </w:rPr>
        <w:t xml:space="preserve"> del Corso di </w:t>
      </w:r>
      <w:r w:rsidRPr="00C95ABA">
        <w:rPr>
          <w:rFonts w:ascii="Aptos Narrow" w:eastAsia="Kohinoor Bangla" w:hAnsi="Aptos Narrow" w:cs="Kohinoor Bangla"/>
          <w:color w:val="000000"/>
        </w:rPr>
        <w:t>dottorato</w:t>
      </w:r>
      <w:r w:rsidR="00C95ABA">
        <w:rPr>
          <w:rFonts w:ascii="Aptos Narrow" w:eastAsia="Kohinoor Bangla" w:hAnsi="Aptos Narrow" w:cs="Kohinoor Bangla"/>
          <w:color w:val="000000"/>
        </w:rPr>
        <w:t xml:space="preserve"> internazionale</w:t>
      </w:r>
      <w:r w:rsidRPr="00C95ABA">
        <w:rPr>
          <w:rFonts w:ascii="Aptos Narrow" w:eastAsia="Kohinoor Bangla" w:hAnsi="Aptos Narrow" w:cs="Kohinoor Bangla"/>
          <w:color w:val="000000"/>
        </w:rPr>
        <w:t xml:space="preserve"> in Analysis of social and economic processes (dal ciclo XXXVII)</w:t>
      </w:r>
    </w:p>
    <w:p w14:paraId="3CF9462D" w14:textId="77777777" w:rsidR="00D67B5C" w:rsidRPr="00C95ABA" w:rsidRDefault="00000000" w:rsidP="00C95ABA">
      <w:pPr>
        <w:spacing w:before="120" w:after="120"/>
        <w:rPr>
          <w:rFonts w:ascii="Aptos Narrow" w:eastAsia="Kohinoor Bangla" w:hAnsi="Aptos Narrow" w:cs="Kohinoor Bangla"/>
          <w:bCs/>
          <w:i/>
          <w:iCs/>
          <w:u w:val="single"/>
        </w:rPr>
      </w:pPr>
      <w:r w:rsidRPr="00C95ABA">
        <w:rPr>
          <w:rFonts w:ascii="Aptos Narrow" w:eastAsia="Kohinoor Bangla" w:hAnsi="Aptos Narrow" w:cs="Kohinoor Bangla"/>
          <w:bCs/>
          <w:i/>
          <w:iCs/>
          <w:u w:val="single"/>
        </w:rPr>
        <w:t>Università Cattolica del Sacro Cuore, Milano, I</w:t>
      </w:r>
    </w:p>
    <w:p w14:paraId="6F4462C3" w14:textId="3E428C19" w:rsidR="00C95ABA" w:rsidRPr="00477A98" w:rsidRDefault="00BD3204" w:rsidP="00BD320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>
        <w:rPr>
          <w:rFonts w:ascii="Aptos Narrow" w:eastAsia="Kohinoor Bangla" w:hAnsi="Aptos Narrow" w:cs="Kohinoor Bangla"/>
          <w:color w:val="000000"/>
        </w:rPr>
        <w:t xml:space="preserve">Docente per il </w:t>
      </w:r>
      <w:r w:rsidR="00C95ABA">
        <w:rPr>
          <w:rFonts w:ascii="Aptos Narrow" w:eastAsia="Kohinoor Bangla" w:hAnsi="Aptos Narrow" w:cs="Kohinoor Bangla"/>
          <w:color w:val="000000"/>
        </w:rPr>
        <w:t xml:space="preserve">Corso di </w:t>
      </w:r>
      <w:r w:rsidR="00C95ABA" w:rsidRPr="00477A98">
        <w:rPr>
          <w:rFonts w:ascii="Aptos Narrow" w:eastAsia="Kohinoor Bangla" w:hAnsi="Aptos Narrow" w:cs="Kohinoor Bangla"/>
          <w:color w:val="000000"/>
        </w:rPr>
        <w:t>dottorato in Sociologia, Organizzazioni e Culture, nel corso degli anni accademici 2013/2014, 2014/2015</w:t>
      </w:r>
    </w:p>
    <w:p w14:paraId="7A7344C3" w14:textId="5FD622B9" w:rsidR="00D67B5C" w:rsidRPr="00477A98" w:rsidRDefault="00BD3204" w:rsidP="00BD320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>
        <w:rPr>
          <w:rFonts w:ascii="Aptos Narrow" w:eastAsia="Kohinoor Bangla" w:hAnsi="Aptos Narrow" w:cs="Kohinoor Bangla"/>
          <w:color w:val="000000"/>
        </w:rPr>
        <w:t xml:space="preserve">Docente per il </w:t>
      </w:r>
      <w:r w:rsidR="00C95ABA">
        <w:rPr>
          <w:rFonts w:ascii="Aptos Narrow" w:eastAsia="Kohinoor Bangla" w:hAnsi="Aptos Narrow" w:cs="Kohinoor Bangla"/>
          <w:color w:val="000000"/>
        </w:rPr>
        <w:t xml:space="preserve">Corso di </w:t>
      </w:r>
      <w:r w:rsidRPr="00477A98">
        <w:rPr>
          <w:rFonts w:ascii="Aptos Narrow" w:eastAsia="Kohinoor Bangla" w:hAnsi="Aptos Narrow" w:cs="Kohinoor Bangla"/>
          <w:color w:val="000000"/>
        </w:rPr>
        <w:t>dottorato in Scienze Organizzative e Direzionali, nel corso degli anni accademici 2008/2009, 2009/2010, 2012/2013</w:t>
      </w:r>
    </w:p>
    <w:p w14:paraId="623FABAB" w14:textId="1EFC1176" w:rsidR="00D67B5C" w:rsidRPr="00243F5C" w:rsidRDefault="00BD3204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>
        <w:rPr>
          <w:rFonts w:ascii="Aptos Narrow" w:eastAsia="Kohinoor Bangla" w:hAnsi="Aptos Narrow" w:cs="Kohinoor Bangla"/>
          <w:color w:val="000000"/>
        </w:rPr>
        <w:t xml:space="preserve">Docente per il </w:t>
      </w:r>
      <w:r w:rsidR="00C95ABA">
        <w:rPr>
          <w:rFonts w:ascii="Aptos Narrow" w:eastAsia="Kohinoor Bangla" w:hAnsi="Aptos Narrow" w:cs="Kohinoor Bangla"/>
          <w:color w:val="000000"/>
        </w:rPr>
        <w:t xml:space="preserve">Corso di </w:t>
      </w:r>
      <w:r w:rsidRPr="00477A98">
        <w:rPr>
          <w:rFonts w:ascii="Aptos Narrow" w:eastAsia="Kohinoor Bangla" w:hAnsi="Aptos Narrow" w:cs="Kohinoor Bangla"/>
          <w:color w:val="000000"/>
        </w:rPr>
        <w:t>dottorato in Sociologia e Metodologia della Ricerca Sociale, nel corso degli anni accademici 2009/2010, 2012/2013</w:t>
      </w:r>
    </w:p>
    <w:p w14:paraId="695ADBA8" w14:textId="32BC65B0" w:rsidR="00D67B5C" w:rsidRPr="00C95ABA" w:rsidRDefault="00000000" w:rsidP="00243F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</w:pPr>
      <w:r w:rsidRPr="00C95ABA"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  <w:lastRenderedPageBreak/>
        <w:t xml:space="preserve">Attività didattica </w:t>
      </w:r>
      <w:r w:rsidRPr="00C95ABA">
        <w:rPr>
          <w:rFonts w:ascii="Aptos Narrow" w:eastAsia="Kohinoor Bangla" w:hAnsi="Aptos Narrow" w:cs="Kohinoor Bangla"/>
          <w:b/>
          <w:smallCap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304994AE" wp14:editId="11D99DF2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34" name="Connettore 2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66621" y="3780000"/>
                          <a:ext cx="635875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3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DA9AA66" w14:textId="77777777" w:rsidR="00D67B5C" w:rsidRPr="00C95ABA" w:rsidRDefault="00000000" w:rsidP="00C95ABA">
      <w:pPr>
        <w:spacing w:after="120"/>
        <w:rPr>
          <w:rFonts w:ascii="Aptos Narrow" w:eastAsia="Kohinoor Bangla" w:hAnsi="Aptos Narrow" w:cs="Kohinoor Bangla"/>
          <w:bCs/>
          <w:i/>
          <w:iCs/>
          <w:u w:val="single"/>
        </w:rPr>
      </w:pPr>
      <w:r w:rsidRPr="00C95ABA">
        <w:rPr>
          <w:rFonts w:ascii="Aptos Narrow" w:eastAsia="Kohinoor Bangla" w:hAnsi="Aptos Narrow" w:cs="Kohinoor Bangla"/>
          <w:bCs/>
          <w:i/>
          <w:iCs/>
          <w:u w:val="single"/>
        </w:rPr>
        <w:t>Università degli Studi di Milano Bicocca, Milano, I</w:t>
      </w:r>
    </w:p>
    <w:p w14:paraId="14BADAC4" w14:textId="6BBD47E3" w:rsidR="00C95ABA" w:rsidRPr="00C95ABA" w:rsidRDefault="00C95ABA" w:rsidP="00C95ABA">
      <w:pPr>
        <w:ind w:left="142"/>
        <w:jc w:val="both"/>
        <w:rPr>
          <w:rFonts w:ascii="Aptos Narrow" w:eastAsia="Kohinoor Bangla" w:hAnsi="Aptos Narrow" w:cs="Kohinoor Bangla"/>
        </w:rPr>
      </w:pPr>
      <w:r w:rsidRPr="00C95ABA">
        <w:rPr>
          <w:rFonts w:ascii="Aptos Narrow" w:eastAsia="Kohinoor Bangla" w:hAnsi="Aptos Narrow" w:cs="Kohinoor Bangla"/>
        </w:rPr>
        <w:t xml:space="preserve">2025/2026 </w:t>
      </w:r>
      <w:r w:rsidRPr="00C95ABA">
        <w:rPr>
          <w:rFonts w:ascii="Aptos Narrow" w:eastAsia="Kohinoor Bangla" w:hAnsi="Aptos Narrow" w:cs="Kohinoor Bangla"/>
        </w:rPr>
        <w:tab/>
      </w:r>
      <w:r w:rsidR="00FC56C3">
        <w:rPr>
          <w:rFonts w:ascii="Aptos Narrow" w:eastAsia="Kohinoor Bangla" w:hAnsi="Aptos Narrow" w:cs="Kohinoor Bangla"/>
        </w:rPr>
        <w:tab/>
      </w:r>
      <w:r w:rsidRPr="00C95ABA">
        <w:rPr>
          <w:rFonts w:ascii="Aptos Narrow" w:eastAsia="Kohinoor Bangla" w:hAnsi="Aptos Narrow" w:cs="Kohinoor Bangla"/>
        </w:rPr>
        <w:t>Lavoro, salute e benessere, Corso di Laurea in Scienze dell’Organizzazione</w:t>
      </w:r>
    </w:p>
    <w:p w14:paraId="4F01D7A6" w14:textId="7EA24765" w:rsidR="00C95ABA" w:rsidRPr="00C95ABA" w:rsidRDefault="00C95ABA" w:rsidP="00FC56C3">
      <w:pPr>
        <w:ind w:left="1582" w:firstLine="578"/>
        <w:jc w:val="both"/>
        <w:rPr>
          <w:rFonts w:ascii="Aptos Narrow" w:eastAsia="Kohinoor Bangla" w:hAnsi="Aptos Narrow" w:cs="Kohinoor Bangla"/>
        </w:rPr>
      </w:pPr>
      <w:r w:rsidRPr="00C95ABA">
        <w:rPr>
          <w:rFonts w:ascii="Aptos Narrow" w:eastAsia="Kohinoor Bangla" w:hAnsi="Aptos Narrow" w:cs="Kohinoor Bangla"/>
        </w:rPr>
        <w:t>Politica Sociale, Corso di Laurea in Servizio Sociale</w:t>
      </w:r>
    </w:p>
    <w:p w14:paraId="79294DA8" w14:textId="1BA0327B" w:rsidR="00C95ABA" w:rsidRPr="00C95ABA" w:rsidRDefault="00C95ABA" w:rsidP="00FC56C3">
      <w:pPr>
        <w:spacing w:before="120"/>
        <w:ind w:left="142"/>
        <w:jc w:val="both"/>
        <w:rPr>
          <w:rFonts w:ascii="Aptos Narrow" w:eastAsia="Kohinoor Bangla" w:hAnsi="Aptos Narrow" w:cs="Kohinoor Bangla"/>
        </w:rPr>
      </w:pPr>
      <w:r w:rsidRPr="00C95ABA">
        <w:rPr>
          <w:rFonts w:ascii="Aptos Narrow" w:eastAsia="Kohinoor Bangla" w:hAnsi="Aptos Narrow" w:cs="Kohinoor Bangla"/>
        </w:rPr>
        <w:t xml:space="preserve">2024/2025 </w:t>
      </w:r>
      <w:r w:rsidRPr="00C95ABA">
        <w:rPr>
          <w:rFonts w:ascii="Aptos Narrow" w:eastAsia="Kohinoor Bangla" w:hAnsi="Aptos Narrow" w:cs="Kohinoor Bangla"/>
        </w:rPr>
        <w:tab/>
      </w:r>
      <w:r w:rsidR="00FC56C3">
        <w:rPr>
          <w:rFonts w:ascii="Aptos Narrow" w:eastAsia="Kohinoor Bangla" w:hAnsi="Aptos Narrow" w:cs="Kohinoor Bangla"/>
        </w:rPr>
        <w:tab/>
      </w:r>
      <w:r w:rsidRPr="00C95ABA">
        <w:rPr>
          <w:rFonts w:ascii="Aptos Narrow" w:eastAsia="Kohinoor Bangla" w:hAnsi="Aptos Narrow" w:cs="Kohinoor Bangla"/>
        </w:rPr>
        <w:t>Lavoro e Risorse Umane, Corso di Laurea in Scienze dell’Organizzazione</w:t>
      </w:r>
    </w:p>
    <w:p w14:paraId="06A7C725" w14:textId="25507B8A" w:rsidR="00C95ABA" w:rsidRPr="00477A98" w:rsidRDefault="003D0BD1" w:rsidP="00FC56C3">
      <w:pPr>
        <w:spacing w:before="120"/>
        <w:ind w:left="142"/>
        <w:jc w:val="both"/>
        <w:rPr>
          <w:rFonts w:ascii="Aptos Narrow" w:eastAsia="Kohinoor Bangla" w:hAnsi="Aptos Narrow" w:cs="Kohinoor Bangla"/>
        </w:rPr>
      </w:pPr>
      <w:r w:rsidRPr="00C95ABA">
        <w:rPr>
          <w:rFonts w:ascii="Aptos Narrow" w:eastAsia="Kohinoor Bangla" w:hAnsi="Aptos Narrow" w:cs="Kohinoor Bangla"/>
        </w:rPr>
        <w:t xml:space="preserve">2023/2024 </w:t>
      </w:r>
      <w:r w:rsidRPr="00C95ABA">
        <w:rPr>
          <w:rFonts w:ascii="Aptos Narrow" w:eastAsia="Kohinoor Bangla" w:hAnsi="Aptos Narrow" w:cs="Kohinoor Bangla"/>
        </w:rPr>
        <w:tab/>
      </w:r>
      <w:r w:rsidR="00FC56C3">
        <w:rPr>
          <w:rFonts w:ascii="Aptos Narrow" w:eastAsia="Kohinoor Bangla" w:hAnsi="Aptos Narrow" w:cs="Kohinoor Bangla"/>
        </w:rPr>
        <w:tab/>
      </w:r>
      <w:r w:rsidR="00C95ABA" w:rsidRPr="00C95ABA">
        <w:rPr>
          <w:rFonts w:ascii="Aptos Narrow" w:eastAsia="Kohinoor Bangla" w:hAnsi="Aptos Narrow" w:cs="Kohinoor Bangla"/>
        </w:rPr>
        <w:t>Lavoro e Risorse Umane, Corso di Laurea in Scienze dell’Organizzazione</w:t>
      </w:r>
    </w:p>
    <w:p w14:paraId="570F032C" w14:textId="6388089A" w:rsidR="003D0BD1" w:rsidRPr="00477A98" w:rsidRDefault="00C95ABA" w:rsidP="00FC56C3">
      <w:pPr>
        <w:ind w:left="1582" w:firstLine="578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Politica Sociale, Corso di Laurea in Servizio Sociale</w:t>
      </w:r>
    </w:p>
    <w:p w14:paraId="0F4AB603" w14:textId="7481741D" w:rsidR="003D0BD1" w:rsidRPr="00477A98" w:rsidRDefault="003D0BD1" w:rsidP="00FC56C3">
      <w:pPr>
        <w:spacing w:before="120"/>
        <w:ind w:left="142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 xml:space="preserve">2022/2023 </w:t>
      </w:r>
      <w:r w:rsidRPr="00477A98">
        <w:rPr>
          <w:rFonts w:ascii="Aptos Narrow" w:eastAsia="Kohinoor Bangla" w:hAnsi="Aptos Narrow" w:cs="Kohinoor Bangla"/>
        </w:rPr>
        <w:tab/>
      </w:r>
      <w:r w:rsidR="00FC56C3">
        <w:rPr>
          <w:rFonts w:ascii="Aptos Narrow" w:eastAsia="Kohinoor Bangla" w:hAnsi="Aptos Narrow" w:cs="Kohinoor Bangla"/>
        </w:rPr>
        <w:tab/>
      </w:r>
      <w:r w:rsidRPr="00477A98">
        <w:rPr>
          <w:rFonts w:ascii="Aptos Narrow" w:eastAsia="Kohinoor Bangla" w:hAnsi="Aptos Narrow" w:cs="Kohinoor Bangla"/>
        </w:rPr>
        <w:t>Lavoro e Risorse Umane, Corso di Laurea in Scienze dell’Organizzazione</w:t>
      </w:r>
    </w:p>
    <w:p w14:paraId="40354671" w14:textId="77777777" w:rsidR="003D0BD1" w:rsidRPr="00477A98" w:rsidRDefault="003D0BD1" w:rsidP="00FC56C3">
      <w:pPr>
        <w:ind w:left="1582" w:firstLine="578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Politica Sociale, Corso di Laurea in Servizio Sociale</w:t>
      </w:r>
    </w:p>
    <w:p w14:paraId="50FAFA3F" w14:textId="296A77C4" w:rsidR="00D67B5C" w:rsidRPr="00477A98" w:rsidRDefault="00000000" w:rsidP="00FC56C3">
      <w:pPr>
        <w:spacing w:before="120"/>
        <w:ind w:left="142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 xml:space="preserve">2021/2022 </w:t>
      </w:r>
      <w:r w:rsidRPr="00477A98">
        <w:rPr>
          <w:rFonts w:ascii="Aptos Narrow" w:eastAsia="Kohinoor Bangla" w:hAnsi="Aptos Narrow" w:cs="Kohinoor Bangla"/>
        </w:rPr>
        <w:tab/>
      </w:r>
      <w:r w:rsidR="00FC56C3">
        <w:rPr>
          <w:rFonts w:ascii="Aptos Narrow" w:eastAsia="Kohinoor Bangla" w:hAnsi="Aptos Narrow" w:cs="Kohinoor Bangla"/>
        </w:rPr>
        <w:tab/>
      </w:r>
      <w:r w:rsidRPr="00477A98">
        <w:rPr>
          <w:rFonts w:ascii="Aptos Narrow" w:eastAsia="Kohinoor Bangla" w:hAnsi="Aptos Narrow" w:cs="Kohinoor Bangla"/>
        </w:rPr>
        <w:t>Lavoro e Risorse Umane, Corso di Laurea in Scienze dell’Organizzazione</w:t>
      </w:r>
    </w:p>
    <w:p w14:paraId="475F3201" w14:textId="77777777" w:rsidR="00D67B5C" w:rsidRPr="00477A98" w:rsidRDefault="00000000" w:rsidP="00FC56C3">
      <w:pPr>
        <w:ind w:left="1582" w:firstLine="578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Politica Sociale, Corso di Laurea in Servizio Sociale</w:t>
      </w:r>
    </w:p>
    <w:p w14:paraId="2A0E3884" w14:textId="51404380" w:rsidR="00D67B5C" w:rsidRPr="00477A98" w:rsidRDefault="00000000" w:rsidP="00FC56C3">
      <w:pPr>
        <w:spacing w:before="120"/>
        <w:ind w:left="142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 xml:space="preserve">2020/2021 </w:t>
      </w:r>
      <w:r w:rsidRPr="00477A98">
        <w:rPr>
          <w:rFonts w:ascii="Aptos Narrow" w:eastAsia="Kohinoor Bangla" w:hAnsi="Aptos Narrow" w:cs="Kohinoor Bangla"/>
        </w:rPr>
        <w:tab/>
      </w:r>
      <w:r w:rsidR="00FC56C3">
        <w:rPr>
          <w:rFonts w:ascii="Aptos Narrow" w:eastAsia="Kohinoor Bangla" w:hAnsi="Aptos Narrow" w:cs="Kohinoor Bangla"/>
        </w:rPr>
        <w:tab/>
      </w:r>
      <w:r w:rsidRPr="00477A98">
        <w:rPr>
          <w:rFonts w:ascii="Aptos Narrow" w:eastAsia="Kohinoor Bangla" w:hAnsi="Aptos Narrow" w:cs="Kohinoor Bangla"/>
        </w:rPr>
        <w:t>Lavoro e Risorse Umane, Corso di Laurea in Scienze dell’Organizzazione</w:t>
      </w:r>
    </w:p>
    <w:p w14:paraId="7E9AE5DC" w14:textId="77777777" w:rsidR="00D67B5C" w:rsidRPr="00477A98" w:rsidRDefault="00000000" w:rsidP="00FC56C3">
      <w:pPr>
        <w:ind w:left="1582" w:firstLine="578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Politica Sociale, Corso di Laurea in Servizio Sociale</w:t>
      </w:r>
    </w:p>
    <w:p w14:paraId="177114D2" w14:textId="2A3869D1" w:rsidR="00D67B5C" w:rsidRPr="00477A98" w:rsidRDefault="00000000" w:rsidP="00FC56C3">
      <w:pPr>
        <w:spacing w:before="120"/>
        <w:ind w:left="142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 xml:space="preserve">2019/2020 </w:t>
      </w:r>
      <w:r w:rsidRPr="00477A98">
        <w:rPr>
          <w:rFonts w:ascii="Aptos Narrow" w:eastAsia="Kohinoor Bangla" w:hAnsi="Aptos Narrow" w:cs="Kohinoor Bangla"/>
        </w:rPr>
        <w:tab/>
      </w:r>
      <w:r w:rsidR="00FC56C3">
        <w:rPr>
          <w:rFonts w:ascii="Aptos Narrow" w:eastAsia="Kohinoor Bangla" w:hAnsi="Aptos Narrow" w:cs="Kohinoor Bangla"/>
        </w:rPr>
        <w:tab/>
      </w:r>
      <w:r w:rsidRPr="00477A98">
        <w:rPr>
          <w:rFonts w:ascii="Aptos Narrow" w:eastAsia="Kohinoor Bangla" w:hAnsi="Aptos Narrow" w:cs="Kohinoor Bangla"/>
        </w:rPr>
        <w:t>Sociologia Economica, Corso di Laurea in Scienze dell’Organizzazione</w:t>
      </w:r>
    </w:p>
    <w:p w14:paraId="68388558" w14:textId="77777777" w:rsidR="00D67B5C" w:rsidRPr="00477A98" w:rsidRDefault="00000000" w:rsidP="00FC56C3">
      <w:pPr>
        <w:ind w:left="1582" w:firstLine="578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Politica Sociale, Corso di Laurea in Servizio Sociale</w:t>
      </w:r>
    </w:p>
    <w:p w14:paraId="5B605EA1" w14:textId="61919CC7" w:rsidR="00D67B5C" w:rsidRPr="00477A98" w:rsidRDefault="00000000" w:rsidP="00FC56C3">
      <w:pPr>
        <w:spacing w:before="120"/>
        <w:ind w:left="142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 xml:space="preserve">2018/2019 </w:t>
      </w:r>
      <w:r w:rsidRPr="00477A98">
        <w:rPr>
          <w:rFonts w:ascii="Aptos Narrow" w:eastAsia="Kohinoor Bangla" w:hAnsi="Aptos Narrow" w:cs="Kohinoor Bangla"/>
        </w:rPr>
        <w:tab/>
      </w:r>
      <w:r w:rsidR="00FC56C3">
        <w:rPr>
          <w:rFonts w:ascii="Aptos Narrow" w:eastAsia="Kohinoor Bangla" w:hAnsi="Aptos Narrow" w:cs="Kohinoor Bangla"/>
        </w:rPr>
        <w:tab/>
      </w:r>
      <w:r w:rsidRPr="00477A98">
        <w:rPr>
          <w:rFonts w:ascii="Aptos Narrow" w:eastAsia="Kohinoor Bangla" w:hAnsi="Aptos Narrow" w:cs="Kohinoor Bangla"/>
        </w:rPr>
        <w:t>Sociologia Economica, Corso di Laurea in Scienze dell’Organizzazione</w:t>
      </w:r>
    </w:p>
    <w:p w14:paraId="1B1B2247" w14:textId="77777777" w:rsidR="00D67B5C" w:rsidRPr="00477A98" w:rsidRDefault="00000000" w:rsidP="00FC56C3">
      <w:pPr>
        <w:ind w:left="1582" w:firstLine="578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Politica Sociale, Corso di Laurea in Servizio Sociale</w:t>
      </w:r>
    </w:p>
    <w:p w14:paraId="1AD1B3FD" w14:textId="21CD71C0" w:rsidR="00D67B5C" w:rsidRPr="00477A98" w:rsidRDefault="00000000" w:rsidP="00FC56C3">
      <w:pPr>
        <w:spacing w:before="120" w:after="120"/>
        <w:ind w:left="2161" w:hanging="2019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 xml:space="preserve">2012/2013 </w:t>
      </w:r>
      <w:r w:rsidRPr="00477A98">
        <w:rPr>
          <w:rFonts w:ascii="Aptos Narrow" w:eastAsia="Kohinoor Bangla" w:hAnsi="Aptos Narrow" w:cs="Kohinoor Bangla"/>
        </w:rPr>
        <w:tab/>
        <w:t>Sociologia generale, modulo dell’insegnamento Etica Economica e Scienze Sociali, Corso di Laurea in Economia e Commercio</w:t>
      </w:r>
    </w:p>
    <w:p w14:paraId="79F2A296" w14:textId="77777777" w:rsidR="00D67B5C" w:rsidRPr="00C95ABA" w:rsidRDefault="00000000" w:rsidP="00C95ABA">
      <w:pPr>
        <w:spacing w:after="120"/>
        <w:rPr>
          <w:rFonts w:ascii="Aptos Narrow" w:eastAsia="Kohinoor Bangla" w:hAnsi="Aptos Narrow" w:cs="Kohinoor Bangla"/>
          <w:bCs/>
          <w:i/>
          <w:iCs/>
          <w:u w:val="single"/>
        </w:rPr>
      </w:pPr>
      <w:r w:rsidRPr="00C95ABA">
        <w:rPr>
          <w:rFonts w:ascii="Aptos Narrow" w:eastAsia="Kohinoor Bangla" w:hAnsi="Aptos Narrow" w:cs="Kohinoor Bangla"/>
          <w:bCs/>
          <w:i/>
          <w:iCs/>
          <w:u w:val="single"/>
        </w:rPr>
        <w:t>Università Cattolica del Sacro Cuore, Milano, I</w:t>
      </w:r>
    </w:p>
    <w:p w14:paraId="6C543EBD" w14:textId="5D392929" w:rsidR="00D67B5C" w:rsidRPr="00477A98" w:rsidRDefault="00000000" w:rsidP="00FC56C3">
      <w:pPr>
        <w:ind w:left="2160" w:hanging="2018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 xml:space="preserve">2017/2018 </w:t>
      </w:r>
      <w:r w:rsidRPr="00477A98">
        <w:rPr>
          <w:rFonts w:ascii="Aptos Narrow" w:eastAsia="Kohinoor Bangla" w:hAnsi="Aptos Narrow" w:cs="Kohinoor Bangla"/>
        </w:rPr>
        <w:tab/>
        <w:t>Sociologia delle differenze e delle disuguaglianze, Corso di Laurea in Scienze sociali e organizzative</w:t>
      </w:r>
    </w:p>
    <w:p w14:paraId="76F7C83A" w14:textId="77777777" w:rsidR="00D67B5C" w:rsidRPr="00477A98" w:rsidRDefault="00000000" w:rsidP="00FC56C3">
      <w:pPr>
        <w:ind w:left="2160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Sociologia del comportamento organizzativo, Corso di Laurea in Scienze politiche e delle relazioni internazionali</w:t>
      </w:r>
    </w:p>
    <w:p w14:paraId="1AC944BF" w14:textId="3F675A0A" w:rsidR="00D67B5C" w:rsidRPr="00477A98" w:rsidRDefault="00000000" w:rsidP="00FC56C3">
      <w:pPr>
        <w:spacing w:before="120"/>
        <w:ind w:left="2161" w:hanging="2019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 xml:space="preserve">2016/2017 </w:t>
      </w:r>
      <w:r w:rsidRPr="00477A98">
        <w:rPr>
          <w:rFonts w:ascii="Aptos Narrow" w:eastAsia="Kohinoor Bangla" w:hAnsi="Aptos Narrow" w:cs="Kohinoor Bangla"/>
        </w:rPr>
        <w:tab/>
        <w:t>Sociologia delle differenze e delle disuguaglianze, Corso di Laurea in Scienze dei fenomeni sociali e processi organizzativi</w:t>
      </w:r>
    </w:p>
    <w:p w14:paraId="365F079D" w14:textId="4A499C52" w:rsidR="00D67B5C" w:rsidRPr="00477A98" w:rsidRDefault="00000000" w:rsidP="00FC56C3">
      <w:pPr>
        <w:spacing w:before="120"/>
        <w:ind w:left="2161" w:hanging="2019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 xml:space="preserve">2015/2016 </w:t>
      </w:r>
      <w:r w:rsidRPr="00477A98">
        <w:rPr>
          <w:rFonts w:ascii="Aptos Narrow" w:eastAsia="Kohinoor Bangla" w:hAnsi="Aptos Narrow" w:cs="Kohinoor Bangla"/>
        </w:rPr>
        <w:tab/>
        <w:t>Sociologia delle differenze e delle disuguaglianze, Corso di Laurea in Scienze dei fenomeni sociali e processi organizzativi</w:t>
      </w:r>
    </w:p>
    <w:p w14:paraId="76B3DCA9" w14:textId="77777777" w:rsidR="00D67B5C" w:rsidRPr="00477A98" w:rsidRDefault="00000000" w:rsidP="00FC56C3">
      <w:pPr>
        <w:ind w:left="1582" w:firstLine="578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Sociologia generale, Corso di Laurea in Scienze del Servizio Sociale</w:t>
      </w:r>
    </w:p>
    <w:p w14:paraId="6D253C4C" w14:textId="2DDEE5C4" w:rsidR="00D67B5C" w:rsidRPr="00477A98" w:rsidRDefault="00000000" w:rsidP="00FC56C3">
      <w:pPr>
        <w:spacing w:before="120"/>
        <w:ind w:left="2161" w:hanging="2019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 xml:space="preserve">2014/2015 </w:t>
      </w:r>
      <w:r w:rsidRPr="00477A98">
        <w:rPr>
          <w:rFonts w:ascii="Aptos Narrow" w:eastAsia="Kohinoor Bangla" w:hAnsi="Aptos Narrow" w:cs="Kohinoor Bangla"/>
        </w:rPr>
        <w:tab/>
        <w:t>Sociologia delle differenze e delle disuguaglianze, Corso di Laurea in Scienze dei fenomeni sociali e processi organizzativi</w:t>
      </w:r>
    </w:p>
    <w:p w14:paraId="48872805" w14:textId="77777777" w:rsidR="00D67B5C" w:rsidRPr="00477A98" w:rsidRDefault="00000000" w:rsidP="00FC56C3">
      <w:pPr>
        <w:ind w:left="1440" w:firstLine="720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Sociologia generale, Corso di Laurea in Scienze del Servizio Sociale</w:t>
      </w:r>
    </w:p>
    <w:p w14:paraId="04171DC3" w14:textId="6AD47993" w:rsidR="00D67B5C" w:rsidRPr="00477A98" w:rsidRDefault="00000000" w:rsidP="00FC56C3">
      <w:pPr>
        <w:spacing w:before="120"/>
        <w:ind w:left="2161" w:hanging="2019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 xml:space="preserve">2013/2014 </w:t>
      </w:r>
      <w:r w:rsidRPr="00477A98">
        <w:rPr>
          <w:rFonts w:ascii="Aptos Narrow" w:eastAsia="Kohinoor Bangla" w:hAnsi="Aptos Narrow" w:cs="Kohinoor Bangla"/>
        </w:rPr>
        <w:tab/>
        <w:t>Sociologia dell’impresa e del lavoro, Corso di Laurea in Scienze dei fenomeni sociali e processi organizzativi</w:t>
      </w:r>
    </w:p>
    <w:p w14:paraId="05DD826F" w14:textId="5D208B4C" w:rsidR="00D67B5C" w:rsidRPr="00477A98" w:rsidRDefault="00000000" w:rsidP="00FC56C3">
      <w:pPr>
        <w:spacing w:before="120"/>
        <w:ind w:left="2161" w:hanging="2019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 xml:space="preserve">2012/2013 </w:t>
      </w:r>
      <w:r w:rsidRPr="00477A98">
        <w:rPr>
          <w:rFonts w:ascii="Aptos Narrow" w:eastAsia="Kohinoor Bangla" w:hAnsi="Aptos Narrow" w:cs="Kohinoor Bangla"/>
        </w:rPr>
        <w:tab/>
        <w:t>Sociologia dell’impresa e del lavoro, Corso di Laurea in Scienze dei fenomeni sociali e processi organizzativi</w:t>
      </w:r>
    </w:p>
    <w:p w14:paraId="1DE17F78" w14:textId="0034CC8F" w:rsidR="00D67B5C" w:rsidRPr="00477A98" w:rsidRDefault="00000000" w:rsidP="00FC56C3">
      <w:pPr>
        <w:spacing w:before="120"/>
        <w:ind w:left="2161" w:hanging="2019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lastRenderedPageBreak/>
        <w:t xml:space="preserve">2011/2012 </w:t>
      </w:r>
      <w:r w:rsidRPr="00477A98">
        <w:rPr>
          <w:rFonts w:ascii="Aptos Narrow" w:eastAsia="Kohinoor Bangla" w:hAnsi="Aptos Narrow" w:cs="Kohinoor Bangla"/>
        </w:rPr>
        <w:tab/>
        <w:t>Sociologia dell’impresa e del lavoro, Corso di Laurea in Scienze dei fenomeni sociali e processi organizzativi</w:t>
      </w:r>
    </w:p>
    <w:p w14:paraId="6EE3D956" w14:textId="3571D373" w:rsidR="00D67B5C" w:rsidRPr="00477A98" w:rsidRDefault="00000000" w:rsidP="00FC56C3">
      <w:pPr>
        <w:spacing w:before="120"/>
        <w:ind w:left="2161" w:hanging="2019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 xml:space="preserve">2010/2011 </w:t>
      </w:r>
      <w:r w:rsidRPr="00477A98">
        <w:rPr>
          <w:rFonts w:ascii="Aptos Narrow" w:eastAsia="Kohinoor Bangla" w:hAnsi="Aptos Narrow" w:cs="Kohinoor Bangla"/>
        </w:rPr>
        <w:tab/>
        <w:t>Sociologia dell’impresa e del lavoro, Corso di Laurea in Scienze dei fenomeni sociali e processi organizzativi</w:t>
      </w:r>
    </w:p>
    <w:p w14:paraId="3615A1AB" w14:textId="13B6D665" w:rsidR="00D67B5C" w:rsidRPr="00477A98" w:rsidRDefault="00000000" w:rsidP="00FC56C3">
      <w:pPr>
        <w:spacing w:before="120"/>
        <w:ind w:left="2161" w:hanging="2019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 xml:space="preserve">2009/2010 </w:t>
      </w:r>
      <w:r w:rsidRPr="00477A98">
        <w:rPr>
          <w:rFonts w:ascii="Aptos Narrow" w:eastAsia="Kohinoor Bangla" w:hAnsi="Aptos Narrow" w:cs="Kohinoor Bangla"/>
        </w:rPr>
        <w:tab/>
        <w:t>Analisi dei gruppi e delle disuguaglianze, Corso di Laurea in Scienze dei fenomeni sociali e processi organizzativi</w:t>
      </w:r>
    </w:p>
    <w:p w14:paraId="76E7E679" w14:textId="3EDB2490" w:rsidR="00D67B5C" w:rsidRPr="00477A98" w:rsidRDefault="00000000" w:rsidP="00FC56C3">
      <w:pPr>
        <w:spacing w:before="120"/>
        <w:ind w:left="2161" w:hanging="2019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 xml:space="preserve">2008/2009 </w:t>
      </w:r>
      <w:r w:rsidRPr="00477A98">
        <w:rPr>
          <w:rFonts w:ascii="Aptos Narrow" w:eastAsia="Kohinoor Bangla" w:hAnsi="Aptos Narrow" w:cs="Kohinoor Bangla"/>
        </w:rPr>
        <w:tab/>
        <w:t>Istituzioni di sociologia (addetto alle esercitazioni), Corso di Laurea in Scienze dei fenomeni sociali e processi organizzativi</w:t>
      </w:r>
    </w:p>
    <w:p w14:paraId="3981A97E" w14:textId="1C8C10D0" w:rsidR="00D67B5C" w:rsidRPr="00477A98" w:rsidRDefault="00000000" w:rsidP="00FC56C3">
      <w:pPr>
        <w:spacing w:before="120"/>
        <w:ind w:left="2161" w:hanging="2019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 xml:space="preserve">2007/2008 </w:t>
      </w:r>
      <w:r w:rsidRPr="00477A98">
        <w:rPr>
          <w:rFonts w:ascii="Aptos Narrow" w:eastAsia="Kohinoor Bangla" w:hAnsi="Aptos Narrow" w:cs="Kohinoor Bangla"/>
        </w:rPr>
        <w:tab/>
        <w:t>Analisi dei gruppi e delle disuguaglianze, Corso di Laurea in Scienze dei fenomeni sociali e processi organizzativi</w:t>
      </w:r>
    </w:p>
    <w:p w14:paraId="20D251CC" w14:textId="225A495D" w:rsidR="00D67B5C" w:rsidRPr="00C95ABA" w:rsidRDefault="00000000" w:rsidP="00FC56C3">
      <w:pPr>
        <w:spacing w:after="120"/>
        <w:ind w:left="2160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>Istituzioni di sociologia (addetto alle esercitazioni), Corso di Laurea Scienze del Servizio Sociale</w:t>
      </w:r>
    </w:p>
    <w:p w14:paraId="3F98D25B" w14:textId="77777777" w:rsidR="00D67B5C" w:rsidRPr="00C95ABA" w:rsidRDefault="00000000" w:rsidP="00C95ABA">
      <w:pPr>
        <w:spacing w:after="120"/>
        <w:rPr>
          <w:rFonts w:ascii="Aptos Narrow" w:eastAsia="Kohinoor Bangla" w:hAnsi="Aptos Narrow" w:cs="Kohinoor Bangla"/>
          <w:bCs/>
          <w:i/>
          <w:iCs/>
          <w:u w:val="single"/>
        </w:rPr>
      </w:pPr>
      <w:r w:rsidRPr="00C95ABA">
        <w:rPr>
          <w:rFonts w:ascii="Aptos Narrow" w:eastAsia="Kohinoor Bangla" w:hAnsi="Aptos Narrow" w:cs="Kohinoor Bangla"/>
          <w:bCs/>
          <w:i/>
          <w:iCs/>
          <w:u w:val="single"/>
        </w:rPr>
        <w:t>Università degli Studi dell’Insubria, Como, I</w:t>
      </w:r>
    </w:p>
    <w:p w14:paraId="511AE44A" w14:textId="42E70980" w:rsidR="00D67B5C" w:rsidRPr="00477A98" w:rsidRDefault="00000000" w:rsidP="00243F5C">
      <w:pPr>
        <w:ind w:left="1440" w:hanging="1298"/>
        <w:jc w:val="both"/>
        <w:rPr>
          <w:rFonts w:ascii="Aptos Narrow" w:eastAsia="Kohinoor Bangla" w:hAnsi="Aptos Narrow" w:cs="Kohinoor Bangla"/>
        </w:rPr>
      </w:pPr>
      <w:r w:rsidRPr="00477A98">
        <w:rPr>
          <w:rFonts w:ascii="Aptos Narrow" w:eastAsia="Kohinoor Bangla" w:hAnsi="Aptos Narrow" w:cs="Kohinoor Bangla"/>
        </w:rPr>
        <w:t xml:space="preserve">2010/2011 </w:t>
      </w:r>
      <w:r w:rsidRPr="00477A98">
        <w:rPr>
          <w:rFonts w:ascii="Aptos Narrow" w:eastAsia="Kohinoor Bangla" w:hAnsi="Aptos Narrow" w:cs="Kohinoor Bangla"/>
        </w:rPr>
        <w:tab/>
      </w:r>
      <w:r w:rsidR="00166882">
        <w:rPr>
          <w:rFonts w:ascii="Aptos Narrow" w:eastAsia="Kohinoor Bangla" w:hAnsi="Aptos Narrow" w:cs="Kohinoor Bangla"/>
        </w:rPr>
        <w:tab/>
      </w:r>
      <w:r w:rsidRPr="00477A98">
        <w:rPr>
          <w:rFonts w:ascii="Aptos Narrow" w:eastAsia="Kohinoor Bangla" w:hAnsi="Aptos Narrow" w:cs="Kohinoor Bangla"/>
        </w:rPr>
        <w:t xml:space="preserve">Sociologia generale, Corso di Laurea in Scienze del Turismo </w:t>
      </w:r>
    </w:p>
    <w:p w14:paraId="23FD299D" w14:textId="0E35AF44" w:rsidR="00D67B5C" w:rsidRPr="00BD3204" w:rsidRDefault="00000000" w:rsidP="00243F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</w:pPr>
      <w:r w:rsidRPr="000E35E5">
        <w:rPr>
          <w:rFonts w:ascii="Aptos Narrow" w:eastAsia="Kohinoor Bangla" w:hAnsi="Aptos Narrow" w:cs="Kohinoor Bangla"/>
          <w:b/>
          <w:smallCaps/>
          <w:color w:val="000000"/>
          <w:sz w:val="28"/>
          <w:szCs w:val="28"/>
        </w:rPr>
        <w:t xml:space="preserve">Altre informazioni </w:t>
      </w:r>
      <w:r w:rsidRPr="00BD3204">
        <w:rPr>
          <w:rFonts w:ascii="Aptos Narrow" w:eastAsia="Kohinoor Bangla" w:hAnsi="Aptos Narrow" w:cs="Kohinoor Bangla"/>
          <w:b/>
          <w:smallCap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648D125F" wp14:editId="1306AEF7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28" name="Connettore 2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66621" y="3780000"/>
                          <a:ext cx="635875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2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2324234" w14:textId="77777777" w:rsidR="00D67B5C" w:rsidRPr="000E35E5" w:rsidRDefault="00000000" w:rsidP="00BD3204">
      <w:pPr>
        <w:spacing w:after="120"/>
        <w:rPr>
          <w:rFonts w:ascii="Aptos Narrow" w:eastAsia="Kohinoor Bangla" w:hAnsi="Aptos Narrow" w:cs="Kohinoor Bangla"/>
          <w:b/>
          <w:i/>
          <w:iCs/>
        </w:rPr>
      </w:pPr>
      <w:r w:rsidRPr="000E35E5">
        <w:rPr>
          <w:rFonts w:ascii="Aptos Narrow" w:eastAsia="Kohinoor Bangla" w:hAnsi="Aptos Narrow" w:cs="Kohinoor Bangla"/>
          <w:b/>
          <w:i/>
          <w:iCs/>
        </w:rPr>
        <w:t xml:space="preserve">Attività istituzionali, organizzative e di servizio </w:t>
      </w:r>
    </w:p>
    <w:p w14:paraId="1D229A63" w14:textId="77777777" w:rsidR="00D67B5C" w:rsidRPr="00BD3204" w:rsidRDefault="00000000" w:rsidP="00BD3204">
      <w:pPr>
        <w:spacing w:after="120"/>
        <w:rPr>
          <w:rFonts w:ascii="Aptos Narrow" w:eastAsia="Kohinoor Bangla" w:hAnsi="Aptos Narrow" w:cs="Kohinoor Bangla"/>
          <w:bCs/>
          <w:i/>
          <w:iCs/>
          <w:u w:val="single"/>
        </w:rPr>
      </w:pPr>
      <w:r w:rsidRPr="00BD3204">
        <w:rPr>
          <w:rFonts w:ascii="Aptos Narrow" w:eastAsia="Kohinoor Bangla" w:hAnsi="Aptos Narrow" w:cs="Kohinoor Bangla"/>
          <w:bCs/>
          <w:i/>
          <w:iCs/>
          <w:u w:val="single"/>
        </w:rPr>
        <w:t>Università degli Studi di Milano - Bicocca, Milano, I</w:t>
      </w:r>
    </w:p>
    <w:p w14:paraId="3767C001" w14:textId="77777777" w:rsidR="00A6621A" w:rsidRDefault="00A6621A" w:rsidP="00A6621A">
      <w:pPr>
        <w:ind w:firstLine="142"/>
        <w:rPr>
          <w:rFonts w:ascii="Aptos Narrow" w:eastAsia="Kohinoor Bangla" w:hAnsi="Aptos Narrow" w:cs="Kohinoor Bangla"/>
          <w:color w:val="000000"/>
        </w:rPr>
      </w:pPr>
      <w:r w:rsidRPr="00FC56C3">
        <w:rPr>
          <w:rFonts w:ascii="Aptos Narrow" w:eastAsia="Kohinoor Bangla" w:hAnsi="Aptos Narrow" w:cs="Kohinoor Bangla"/>
        </w:rPr>
        <w:t>12-2018 a oggi</w:t>
      </w:r>
      <w:r w:rsidRPr="00FC56C3">
        <w:rPr>
          <w:rFonts w:ascii="Aptos Narrow" w:eastAsia="Kohinoor Bangla" w:hAnsi="Aptos Narrow" w:cs="Kohinoor Bangla"/>
        </w:rPr>
        <w:tab/>
      </w:r>
      <w:r w:rsidRPr="00FC56C3">
        <w:rPr>
          <w:rFonts w:ascii="Aptos Narrow" w:eastAsia="Kohinoor Bangla" w:hAnsi="Aptos Narrow" w:cs="Kohinoor Bangla"/>
          <w:color w:val="000000"/>
        </w:rPr>
        <w:t>Vicepresidente del Corso di Laurea in Servizio Sociale</w:t>
      </w:r>
      <w:r w:rsidRPr="00477A98">
        <w:rPr>
          <w:rFonts w:ascii="Aptos Narrow" w:eastAsia="Kohinoor Bangla" w:hAnsi="Aptos Narrow" w:cs="Kohinoor Bangla"/>
          <w:color w:val="000000"/>
        </w:rPr>
        <w:t xml:space="preserve"> </w:t>
      </w:r>
    </w:p>
    <w:p w14:paraId="33A1F7FB" w14:textId="557D2146" w:rsidR="00A6621A" w:rsidRDefault="00A6621A" w:rsidP="00FC56C3">
      <w:pPr>
        <w:spacing w:before="120"/>
        <w:ind w:left="2160" w:hanging="2018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</w:rPr>
        <w:t>1</w:t>
      </w:r>
      <w:r>
        <w:rPr>
          <w:rFonts w:ascii="Aptos Narrow" w:eastAsia="Kohinoor Bangla" w:hAnsi="Aptos Narrow" w:cs="Kohinoor Bangla"/>
        </w:rPr>
        <w:t>1</w:t>
      </w:r>
      <w:r w:rsidRPr="00477A98">
        <w:rPr>
          <w:rFonts w:ascii="Aptos Narrow" w:eastAsia="Kohinoor Bangla" w:hAnsi="Aptos Narrow" w:cs="Kohinoor Bangla"/>
        </w:rPr>
        <w:t>-</w:t>
      </w:r>
      <w:r w:rsidRPr="00477A98">
        <w:rPr>
          <w:rFonts w:ascii="Aptos Narrow" w:eastAsia="Kohinoor Bangla" w:hAnsi="Aptos Narrow" w:cs="Kohinoor Bangla"/>
          <w:color w:val="000000"/>
        </w:rPr>
        <w:t>202</w:t>
      </w:r>
      <w:r>
        <w:rPr>
          <w:rFonts w:ascii="Aptos Narrow" w:eastAsia="Kohinoor Bangla" w:hAnsi="Aptos Narrow" w:cs="Kohinoor Bangla"/>
          <w:color w:val="000000"/>
        </w:rPr>
        <w:t>1/10-2024</w:t>
      </w:r>
      <w:r w:rsidRPr="00477A98">
        <w:rPr>
          <w:rFonts w:ascii="Aptos Narrow" w:eastAsia="Kohinoor Bangla" w:hAnsi="Aptos Narrow" w:cs="Kohinoor Bangla"/>
        </w:rPr>
        <w:tab/>
      </w:r>
      <w:r w:rsidRPr="00477A98">
        <w:rPr>
          <w:rFonts w:ascii="Aptos Narrow" w:eastAsia="Kohinoor Bangla" w:hAnsi="Aptos Narrow" w:cs="Kohinoor Bangla"/>
          <w:color w:val="000000"/>
        </w:rPr>
        <w:t>Coordinatore della Commissione Orientamento e Job Placement del Dipartimento di Sociologia e Ricerca Sociale</w:t>
      </w:r>
    </w:p>
    <w:p w14:paraId="1393CC35" w14:textId="45FF69B8" w:rsidR="00A6621A" w:rsidRDefault="00A6621A" w:rsidP="00FC56C3">
      <w:pPr>
        <w:spacing w:before="120"/>
        <w:ind w:firstLine="142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</w:rPr>
        <w:t>1</w:t>
      </w:r>
      <w:r>
        <w:rPr>
          <w:rFonts w:ascii="Aptos Narrow" w:eastAsia="Kohinoor Bangla" w:hAnsi="Aptos Narrow" w:cs="Kohinoor Bangla"/>
        </w:rPr>
        <w:t>0</w:t>
      </w:r>
      <w:r w:rsidRPr="00477A98">
        <w:rPr>
          <w:rFonts w:ascii="Aptos Narrow" w:eastAsia="Kohinoor Bangla" w:hAnsi="Aptos Narrow" w:cs="Kohinoor Bangla"/>
        </w:rPr>
        <w:t>-</w:t>
      </w:r>
      <w:r w:rsidRPr="00477A98">
        <w:rPr>
          <w:rFonts w:ascii="Aptos Narrow" w:eastAsia="Kohinoor Bangla" w:hAnsi="Aptos Narrow" w:cs="Kohinoor Bangla"/>
          <w:color w:val="000000"/>
        </w:rPr>
        <w:t>20</w:t>
      </w:r>
      <w:r>
        <w:rPr>
          <w:rFonts w:ascii="Aptos Narrow" w:eastAsia="Kohinoor Bangla" w:hAnsi="Aptos Narrow" w:cs="Kohinoor Bangla"/>
          <w:color w:val="000000"/>
        </w:rPr>
        <w:t>18/03-2022</w:t>
      </w:r>
      <w:r w:rsidRPr="00477A98">
        <w:rPr>
          <w:rFonts w:ascii="Aptos Narrow" w:eastAsia="Kohinoor Bangla" w:hAnsi="Aptos Narrow" w:cs="Kohinoor Bangla"/>
        </w:rPr>
        <w:tab/>
      </w:r>
      <w:r w:rsidRPr="00477A98">
        <w:rPr>
          <w:rFonts w:ascii="Aptos Narrow" w:eastAsia="Kohinoor Bangla" w:hAnsi="Aptos Narrow" w:cs="Kohinoor Bangla"/>
          <w:color w:val="000000"/>
        </w:rPr>
        <w:t xml:space="preserve">Membro </w:t>
      </w:r>
      <w:r w:rsidR="00C95ABA">
        <w:rPr>
          <w:rFonts w:ascii="Aptos Narrow" w:eastAsia="Kohinoor Bangla" w:hAnsi="Aptos Narrow" w:cs="Kohinoor Bangla"/>
          <w:color w:val="000000"/>
        </w:rPr>
        <w:t xml:space="preserve">eletto </w:t>
      </w:r>
      <w:r w:rsidRPr="00477A98">
        <w:rPr>
          <w:rFonts w:ascii="Aptos Narrow" w:eastAsia="Kohinoor Bangla" w:hAnsi="Aptos Narrow" w:cs="Kohinoor Bangla"/>
          <w:color w:val="000000"/>
        </w:rPr>
        <w:t xml:space="preserve">della Giunta del Dipartimento di Sociologia e Ricerca Sociale </w:t>
      </w:r>
    </w:p>
    <w:p w14:paraId="13E456F8" w14:textId="77777777" w:rsidR="00D67B5C" w:rsidRPr="00DA4097" w:rsidRDefault="00000000" w:rsidP="00DA4097">
      <w:pPr>
        <w:spacing w:before="120" w:after="120"/>
        <w:rPr>
          <w:rFonts w:ascii="Aptos Narrow" w:eastAsia="Kohinoor Bangla" w:hAnsi="Aptos Narrow" w:cs="Kohinoor Bangla"/>
          <w:bCs/>
          <w:i/>
          <w:iCs/>
          <w:u w:val="single"/>
        </w:rPr>
      </w:pPr>
      <w:r w:rsidRPr="00DA4097">
        <w:rPr>
          <w:rFonts w:ascii="Aptos Narrow" w:eastAsia="Kohinoor Bangla" w:hAnsi="Aptos Narrow" w:cs="Kohinoor Bangla"/>
          <w:bCs/>
          <w:i/>
          <w:iCs/>
          <w:u w:val="single"/>
        </w:rPr>
        <w:t>Università Cattolica del Sacro Cuore, Milano, I</w:t>
      </w:r>
    </w:p>
    <w:p w14:paraId="3BB5BA35" w14:textId="342FF243" w:rsidR="00D67B5C" w:rsidRPr="00477A98" w:rsidRDefault="00FC56C3" w:rsidP="00FC56C3">
      <w:pPr>
        <w:ind w:left="2160" w:hanging="2018"/>
        <w:rPr>
          <w:rFonts w:ascii="Aptos Narrow" w:eastAsia="Kohinoor Bangla" w:hAnsi="Aptos Narrow" w:cs="Kohinoor Bangla"/>
          <w:color w:val="000000"/>
        </w:rPr>
      </w:pPr>
      <w:r>
        <w:rPr>
          <w:rFonts w:ascii="Aptos Narrow" w:eastAsia="Kohinoor Bangla" w:hAnsi="Aptos Narrow" w:cs="Kohinoor Bangla"/>
        </w:rPr>
        <w:t>2008</w:t>
      </w:r>
      <w:r w:rsidRPr="00FC56C3">
        <w:rPr>
          <w:rFonts w:ascii="Aptos Narrow" w:eastAsia="Kohinoor Bangla" w:hAnsi="Aptos Narrow" w:cs="Kohinoor Bangla"/>
        </w:rPr>
        <w:t>/</w:t>
      </w:r>
      <w:r>
        <w:rPr>
          <w:rFonts w:ascii="Aptos Narrow" w:eastAsia="Kohinoor Bangla" w:hAnsi="Aptos Narrow" w:cs="Kohinoor Bangla"/>
        </w:rPr>
        <w:t>2013</w:t>
      </w:r>
      <w:r w:rsidRPr="00FC56C3">
        <w:rPr>
          <w:rFonts w:ascii="Aptos Narrow" w:eastAsia="Kohinoor Bangla" w:hAnsi="Aptos Narrow" w:cs="Kohinoor Bangla"/>
        </w:rPr>
        <w:tab/>
      </w:r>
      <w:r w:rsidRPr="00477A98">
        <w:rPr>
          <w:rFonts w:ascii="Aptos Narrow" w:eastAsia="Kohinoor Bangla" w:hAnsi="Aptos Narrow" w:cs="Kohinoor Bangla"/>
        </w:rPr>
        <w:t xml:space="preserve">Attività di didattica integrativa </w:t>
      </w:r>
      <w:r>
        <w:rPr>
          <w:rFonts w:ascii="Aptos Narrow" w:eastAsia="Kohinoor Bangla" w:hAnsi="Aptos Narrow" w:cs="Kohinoor Bangla"/>
        </w:rPr>
        <w:t>(esercitazioni e seminari) e servizio agli studenti (</w:t>
      </w:r>
      <w:r w:rsidRPr="00477A98">
        <w:rPr>
          <w:rFonts w:ascii="Aptos Narrow" w:eastAsia="Kohinoor Bangla" w:hAnsi="Aptos Narrow" w:cs="Kohinoor Bangla"/>
          <w:color w:val="000000"/>
        </w:rPr>
        <w:t>supporto alla predisposizione delle tesi</w:t>
      </w:r>
      <w:r>
        <w:rPr>
          <w:rFonts w:ascii="Aptos Narrow" w:eastAsia="Kohinoor Bangla" w:hAnsi="Aptos Narrow" w:cs="Kohinoor Bangla"/>
          <w:color w:val="000000"/>
        </w:rPr>
        <w:t xml:space="preserve"> di</w:t>
      </w:r>
      <w:r w:rsidRPr="00477A98">
        <w:rPr>
          <w:rFonts w:ascii="Aptos Narrow" w:eastAsia="Kohinoor Bangla" w:hAnsi="Aptos Narrow" w:cs="Kohinoor Bangla"/>
          <w:color w:val="000000"/>
        </w:rPr>
        <w:t xml:space="preserve"> </w:t>
      </w:r>
      <w:r>
        <w:rPr>
          <w:rFonts w:ascii="Aptos Narrow" w:eastAsia="Kohinoor Bangla" w:hAnsi="Aptos Narrow" w:cs="Kohinoor Bangla"/>
          <w:color w:val="000000"/>
        </w:rPr>
        <w:t>l</w:t>
      </w:r>
      <w:r w:rsidRPr="00477A98">
        <w:rPr>
          <w:rFonts w:ascii="Aptos Narrow" w:eastAsia="Kohinoor Bangla" w:hAnsi="Aptos Narrow" w:cs="Kohinoor Bangla"/>
          <w:color w:val="000000"/>
        </w:rPr>
        <w:t>aurea</w:t>
      </w:r>
      <w:r>
        <w:rPr>
          <w:rFonts w:ascii="Aptos Narrow" w:eastAsia="Kohinoor Bangla" w:hAnsi="Aptos Narrow" w:cs="Kohinoor Bangla"/>
          <w:color w:val="000000"/>
        </w:rPr>
        <w:t xml:space="preserve">) </w:t>
      </w:r>
    </w:p>
    <w:p w14:paraId="484FEACF" w14:textId="4D65DF85" w:rsidR="00FC56C3" w:rsidRPr="00FC56C3" w:rsidRDefault="00FC56C3" w:rsidP="00FC56C3">
      <w:pPr>
        <w:spacing w:before="120"/>
        <w:ind w:left="2160" w:hanging="2018"/>
        <w:jc w:val="both"/>
        <w:rPr>
          <w:rFonts w:ascii="Aptos Narrow" w:eastAsia="Kohinoor Bangla" w:hAnsi="Aptos Narrow" w:cs="Kohinoor Bangla"/>
        </w:rPr>
      </w:pPr>
      <w:r>
        <w:rPr>
          <w:rFonts w:ascii="Aptos Narrow" w:eastAsia="Kohinoor Bangla" w:hAnsi="Aptos Narrow" w:cs="Kohinoor Bangla"/>
        </w:rPr>
        <w:t>2008</w:t>
      </w:r>
      <w:r w:rsidRPr="00FC56C3">
        <w:rPr>
          <w:rFonts w:ascii="Aptos Narrow" w:eastAsia="Kohinoor Bangla" w:hAnsi="Aptos Narrow" w:cs="Kohinoor Bangla"/>
        </w:rPr>
        <w:t>/</w:t>
      </w:r>
      <w:r>
        <w:rPr>
          <w:rFonts w:ascii="Aptos Narrow" w:eastAsia="Kohinoor Bangla" w:hAnsi="Aptos Narrow" w:cs="Kohinoor Bangla"/>
        </w:rPr>
        <w:t>2013</w:t>
      </w:r>
      <w:r w:rsidRPr="00FC56C3">
        <w:rPr>
          <w:rFonts w:ascii="Aptos Narrow" w:eastAsia="Kohinoor Bangla" w:hAnsi="Aptos Narrow" w:cs="Kohinoor Bangla"/>
        </w:rPr>
        <w:tab/>
      </w:r>
      <w:r>
        <w:rPr>
          <w:rFonts w:ascii="Aptos Narrow" w:eastAsia="Kohinoor Bangla" w:hAnsi="Aptos Narrow" w:cs="Kohinoor Bangla"/>
          <w:color w:val="000000"/>
        </w:rPr>
        <w:t>A</w:t>
      </w:r>
      <w:r w:rsidRPr="00477A98">
        <w:rPr>
          <w:rFonts w:ascii="Aptos Narrow" w:eastAsia="Kohinoor Bangla" w:hAnsi="Aptos Narrow" w:cs="Kohinoor Bangla"/>
          <w:color w:val="000000"/>
        </w:rPr>
        <w:t>ttività di tutoraggio per l’avvio di stage curricolari in Laurea Magistrale</w:t>
      </w:r>
      <w:r>
        <w:rPr>
          <w:rFonts w:ascii="Aptos Narrow" w:eastAsia="Kohinoor Bangla" w:hAnsi="Aptos Narrow" w:cs="Kohinoor Bangla"/>
          <w:color w:val="000000"/>
        </w:rPr>
        <w:t xml:space="preserve"> ERGOLABOS</w:t>
      </w:r>
    </w:p>
    <w:p w14:paraId="57C18A69" w14:textId="5EA8B66A" w:rsidR="00D67B5C" w:rsidRDefault="00000000" w:rsidP="00DA4097">
      <w:pPr>
        <w:spacing w:before="120" w:after="120"/>
        <w:rPr>
          <w:rFonts w:ascii="Aptos Narrow" w:eastAsia="Kohinoor Bangla" w:hAnsi="Aptos Narrow" w:cs="Kohinoor Bangla"/>
          <w:bCs/>
          <w:i/>
          <w:iCs/>
          <w:u w:val="single"/>
        </w:rPr>
      </w:pPr>
      <w:r w:rsidRPr="00DA4097">
        <w:rPr>
          <w:rFonts w:ascii="Aptos Narrow" w:eastAsia="Kohinoor Bangla" w:hAnsi="Aptos Narrow" w:cs="Kohinoor Bangla"/>
          <w:bCs/>
          <w:i/>
          <w:iCs/>
          <w:u w:val="single"/>
        </w:rPr>
        <w:t>Università degli Studi di Milano, Milano, I</w:t>
      </w:r>
    </w:p>
    <w:p w14:paraId="732B08F9" w14:textId="180F66F6" w:rsidR="00D67B5C" w:rsidRPr="00DA4097" w:rsidRDefault="00DA4097" w:rsidP="00DA4097">
      <w:pPr>
        <w:ind w:left="2160" w:hanging="2018"/>
        <w:rPr>
          <w:rFonts w:ascii="Aptos Narrow" w:eastAsia="Kohinoor Bangla" w:hAnsi="Aptos Narrow" w:cs="Kohinoor Bangla"/>
          <w:color w:val="000000"/>
        </w:rPr>
      </w:pPr>
      <w:r w:rsidRPr="00DA4097">
        <w:rPr>
          <w:rFonts w:ascii="Aptos Narrow" w:eastAsia="Kohinoor Bangla" w:hAnsi="Aptos Narrow" w:cs="Kohinoor Bangla"/>
        </w:rPr>
        <w:t>03-2019</w:t>
      </w:r>
      <w:r w:rsidRPr="00DA4097">
        <w:rPr>
          <w:rFonts w:ascii="Aptos Narrow" w:eastAsia="Kohinoor Bangla" w:hAnsi="Aptos Narrow" w:cs="Kohinoor Bangla"/>
        </w:rPr>
        <w:tab/>
      </w:r>
      <w:r w:rsidRPr="00DA4097">
        <w:rPr>
          <w:rFonts w:ascii="Aptos Narrow" w:eastAsia="Kohinoor Bangla" w:hAnsi="Aptos Narrow" w:cs="Kohinoor Bangla"/>
          <w:color w:val="000000"/>
        </w:rPr>
        <w:t>Membro della Commissione giudicatrice per l’esame finale del corso di dottorato</w:t>
      </w:r>
      <w:r w:rsidRPr="00477A98">
        <w:rPr>
          <w:rFonts w:ascii="Aptos Narrow" w:eastAsia="Kohinoor Bangla" w:hAnsi="Aptos Narrow" w:cs="Kohinoor Bangla"/>
          <w:color w:val="000000"/>
        </w:rPr>
        <w:t xml:space="preserve"> di ricerca in Sociologia economica e studi del lavoro, con sede amministrativa presso l’Università degli Studi di Milano</w:t>
      </w:r>
    </w:p>
    <w:p w14:paraId="5504379C" w14:textId="77777777" w:rsidR="00D67B5C" w:rsidRPr="00E73EF6" w:rsidRDefault="00000000" w:rsidP="00DA4097">
      <w:pPr>
        <w:spacing w:before="120" w:after="120"/>
        <w:rPr>
          <w:rFonts w:ascii="Aptos Narrow" w:eastAsia="Kohinoor Bangla" w:hAnsi="Aptos Narrow" w:cs="Kohinoor Bangla"/>
          <w:b/>
          <w:i/>
          <w:iCs/>
        </w:rPr>
      </w:pPr>
      <w:r w:rsidRPr="00E73EF6">
        <w:rPr>
          <w:rFonts w:ascii="Aptos Narrow" w:eastAsia="Kohinoor Bangla" w:hAnsi="Aptos Narrow" w:cs="Kohinoor Bangla"/>
          <w:b/>
          <w:i/>
          <w:iCs/>
        </w:rPr>
        <w:t>Ad hoc reviewer per:</w:t>
      </w:r>
    </w:p>
    <w:p w14:paraId="48253C83" w14:textId="52716EE2" w:rsidR="00166882" w:rsidRPr="00166882" w:rsidRDefault="00166882" w:rsidP="0016688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 w:rsidRPr="00166882">
        <w:rPr>
          <w:rFonts w:ascii="Aptos Narrow" w:eastAsia="Kohinoor Bangla" w:hAnsi="Aptos Narrow" w:cs="Kohinoor Bangla"/>
          <w:color w:val="000000"/>
          <w:lang w:val="en-US"/>
        </w:rPr>
        <w:t>Socio-Economic Review (</w:t>
      </w:r>
      <w:r>
        <w:rPr>
          <w:rFonts w:ascii="Aptos Narrow" w:eastAsia="Kohinoor Bangla" w:hAnsi="Aptos Narrow" w:cs="Kohinoor Bangla"/>
          <w:color w:val="000000"/>
          <w:lang w:val="en-US"/>
        </w:rPr>
        <w:t>ISSN</w:t>
      </w:r>
      <w:r w:rsidRPr="00166882">
        <w:rPr>
          <w:rFonts w:ascii="Aptos Narrow" w:eastAsia="Kohinoor Bangla" w:hAnsi="Aptos Narrow" w:cs="Kohinoor Bangla"/>
          <w:color w:val="000000"/>
          <w:lang w:val="en-US"/>
        </w:rPr>
        <w:t xml:space="preserve">: 1475-1461; </w:t>
      </w:r>
      <w:r>
        <w:rPr>
          <w:rFonts w:ascii="Aptos Narrow" w:eastAsia="Kohinoor Bangla" w:hAnsi="Aptos Narrow" w:cs="Kohinoor Bangla"/>
          <w:color w:val="000000"/>
          <w:lang w:val="en-US"/>
        </w:rPr>
        <w:t>EISSN</w:t>
      </w:r>
      <w:r w:rsidRPr="00166882">
        <w:rPr>
          <w:rFonts w:ascii="Aptos Narrow" w:eastAsia="Kohinoor Bangla" w:hAnsi="Aptos Narrow" w:cs="Kohinoor Bangla"/>
          <w:color w:val="000000"/>
          <w:lang w:val="en-US"/>
        </w:rPr>
        <w:t>: 1475-147X); Economic and Industrial Democracy (</w:t>
      </w:r>
      <w:r>
        <w:rPr>
          <w:rFonts w:ascii="Aptos Narrow" w:eastAsia="Kohinoor Bangla" w:hAnsi="Aptos Narrow" w:cs="Kohinoor Bangla"/>
          <w:color w:val="000000"/>
          <w:lang w:val="en-US"/>
        </w:rPr>
        <w:t>ISSN</w:t>
      </w:r>
      <w:r w:rsidRPr="00166882">
        <w:rPr>
          <w:rFonts w:ascii="Aptos Narrow" w:eastAsia="Kohinoor Bangla" w:hAnsi="Aptos Narrow" w:cs="Kohinoor Bangla"/>
          <w:color w:val="000000"/>
          <w:lang w:val="en-US"/>
        </w:rPr>
        <w:t xml:space="preserve">: 0143-831X; </w:t>
      </w:r>
      <w:r>
        <w:rPr>
          <w:rFonts w:ascii="Aptos Narrow" w:eastAsia="Kohinoor Bangla" w:hAnsi="Aptos Narrow" w:cs="Kohinoor Bangla"/>
          <w:color w:val="000000"/>
          <w:lang w:val="en-US"/>
        </w:rPr>
        <w:t>EISSN</w:t>
      </w:r>
      <w:r w:rsidRPr="00166882">
        <w:rPr>
          <w:rFonts w:ascii="Aptos Narrow" w:eastAsia="Kohinoor Bangla" w:hAnsi="Aptos Narrow" w:cs="Kohinoor Bangla"/>
          <w:color w:val="000000"/>
          <w:lang w:val="en-US"/>
        </w:rPr>
        <w:t>: 1461-7099); International Journal of Sociology and Social Policy (</w:t>
      </w:r>
      <w:r>
        <w:rPr>
          <w:rFonts w:ascii="Aptos Narrow" w:eastAsia="Kohinoor Bangla" w:hAnsi="Aptos Narrow" w:cs="Kohinoor Bangla"/>
          <w:color w:val="000000"/>
          <w:lang w:val="en-US"/>
        </w:rPr>
        <w:t>ISSN</w:t>
      </w:r>
      <w:r w:rsidRPr="00166882">
        <w:rPr>
          <w:rFonts w:ascii="Aptos Narrow" w:eastAsia="Kohinoor Bangla" w:hAnsi="Aptos Narrow" w:cs="Kohinoor Bangla"/>
          <w:color w:val="000000"/>
          <w:lang w:val="en-US"/>
        </w:rPr>
        <w:t xml:space="preserve">: 0144-333X; </w:t>
      </w:r>
      <w:r>
        <w:rPr>
          <w:rFonts w:ascii="Aptos Narrow" w:eastAsia="Kohinoor Bangla" w:hAnsi="Aptos Narrow" w:cs="Kohinoor Bangla"/>
          <w:color w:val="000000"/>
          <w:lang w:val="en-US"/>
        </w:rPr>
        <w:t>EISSN</w:t>
      </w:r>
      <w:r w:rsidRPr="00166882">
        <w:rPr>
          <w:rFonts w:ascii="Aptos Narrow" w:eastAsia="Kohinoor Bangla" w:hAnsi="Aptos Narrow" w:cs="Kohinoor Bangla"/>
          <w:color w:val="000000"/>
          <w:lang w:val="en-US"/>
        </w:rPr>
        <w:t>: 1758-6720); Journal of Family Studies (</w:t>
      </w:r>
      <w:r>
        <w:rPr>
          <w:rFonts w:ascii="Aptos Narrow" w:eastAsia="Kohinoor Bangla" w:hAnsi="Aptos Narrow" w:cs="Kohinoor Bangla"/>
          <w:color w:val="000000"/>
          <w:lang w:val="en-US"/>
        </w:rPr>
        <w:t>ISSN</w:t>
      </w:r>
      <w:r w:rsidRPr="00166882">
        <w:rPr>
          <w:rFonts w:ascii="Aptos Narrow" w:eastAsia="Kohinoor Bangla" w:hAnsi="Aptos Narrow" w:cs="Kohinoor Bangla"/>
          <w:color w:val="000000"/>
          <w:lang w:val="en-US"/>
        </w:rPr>
        <w:t xml:space="preserve">: 1322-9400; </w:t>
      </w:r>
      <w:r>
        <w:rPr>
          <w:rFonts w:ascii="Aptos Narrow" w:eastAsia="Kohinoor Bangla" w:hAnsi="Aptos Narrow" w:cs="Kohinoor Bangla"/>
          <w:color w:val="000000"/>
          <w:lang w:val="en-US"/>
        </w:rPr>
        <w:t>EISSN</w:t>
      </w:r>
      <w:r w:rsidRPr="00166882">
        <w:rPr>
          <w:rFonts w:ascii="Aptos Narrow" w:eastAsia="Kohinoor Bangla" w:hAnsi="Aptos Narrow" w:cs="Kohinoor Bangla"/>
          <w:color w:val="000000"/>
          <w:lang w:val="en-US"/>
        </w:rPr>
        <w:t>: 1839-3543); Journal of Management &amp; Organization (</w:t>
      </w:r>
      <w:r>
        <w:rPr>
          <w:rFonts w:ascii="Aptos Narrow" w:eastAsia="Kohinoor Bangla" w:hAnsi="Aptos Narrow" w:cs="Kohinoor Bangla"/>
          <w:color w:val="000000"/>
          <w:lang w:val="en-US"/>
        </w:rPr>
        <w:t>ISSN</w:t>
      </w:r>
      <w:r w:rsidRPr="00166882">
        <w:rPr>
          <w:rFonts w:ascii="Aptos Narrow" w:eastAsia="Kohinoor Bangla" w:hAnsi="Aptos Narrow" w:cs="Kohinoor Bangla"/>
          <w:color w:val="000000"/>
          <w:lang w:val="en-US"/>
        </w:rPr>
        <w:t xml:space="preserve">: 1833-3672; </w:t>
      </w:r>
      <w:r>
        <w:rPr>
          <w:rFonts w:ascii="Aptos Narrow" w:eastAsia="Kohinoor Bangla" w:hAnsi="Aptos Narrow" w:cs="Kohinoor Bangla"/>
          <w:color w:val="000000"/>
          <w:lang w:val="en-US"/>
        </w:rPr>
        <w:t>EISSN</w:t>
      </w:r>
      <w:r w:rsidRPr="00166882">
        <w:rPr>
          <w:rFonts w:ascii="Aptos Narrow" w:eastAsia="Kohinoor Bangla" w:hAnsi="Aptos Narrow" w:cs="Kohinoor Bangla"/>
          <w:color w:val="000000"/>
          <w:lang w:val="en-US"/>
        </w:rPr>
        <w:t>: 1839-3527); Community, Work &amp; Family (</w:t>
      </w:r>
      <w:r>
        <w:rPr>
          <w:rFonts w:ascii="Aptos Narrow" w:eastAsia="Kohinoor Bangla" w:hAnsi="Aptos Narrow" w:cs="Kohinoor Bangla"/>
          <w:color w:val="000000"/>
          <w:lang w:val="en-US"/>
        </w:rPr>
        <w:t>ISSN</w:t>
      </w:r>
      <w:r w:rsidRPr="00166882">
        <w:rPr>
          <w:rFonts w:ascii="Aptos Narrow" w:eastAsia="Kohinoor Bangla" w:hAnsi="Aptos Narrow" w:cs="Kohinoor Bangla"/>
          <w:color w:val="000000"/>
          <w:lang w:val="en-US"/>
        </w:rPr>
        <w:t xml:space="preserve">: 1366-8803; </w:t>
      </w:r>
      <w:r>
        <w:rPr>
          <w:rFonts w:ascii="Aptos Narrow" w:eastAsia="Kohinoor Bangla" w:hAnsi="Aptos Narrow" w:cs="Kohinoor Bangla"/>
          <w:color w:val="000000"/>
          <w:lang w:val="en-US"/>
        </w:rPr>
        <w:t>EISSN</w:t>
      </w:r>
      <w:r w:rsidRPr="00166882">
        <w:rPr>
          <w:rFonts w:ascii="Aptos Narrow" w:eastAsia="Kohinoor Bangla" w:hAnsi="Aptos Narrow" w:cs="Kohinoor Bangla"/>
          <w:color w:val="000000"/>
          <w:lang w:val="en-US"/>
        </w:rPr>
        <w:t>: 1469-3615); Gender, Work and Organization (</w:t>
      </w:r>
      <w:r>
        <w:rPr>
          <w:rFonts w:ascii="Aptos Narrow" w:eastAsia="Kohinoor Bangla" w:hAnsi="Aptos Narrow" w:cs="Kohinoor Bangla"/>
          <w:color w:val="000000"/>
          <w:lang w:val="en-US"/>
        </w:rPr>
        <w:t>ISSN</w:t>
      </w:r>
      <w:r w:rsidRPr="00166882">
        <w:rPr>
          <w:rFonts w:ascii="Aptos Narrow" w:eastAsia="Kohinoor Bangla" w:hAnsi="Aptos Narrow" w:cs="Kohinoor Bangla"/>
          <w:color w:val="000000"/>
          <w:lang w:val="en-US"/>
        </w:rPr>
        <w:t xml:space="preserve">: 0968-6673; </w:t>
      </w:r>
      <w:r>
        <w:rPr>
          <w:rFonts w:ascii="Aptos Narrow" w:eastAsia="Kohinoor Bangla" w:hAnsi="Aptos Narrow" w:cs="Kohinoor Bangla"/>
          <w:color w:val="000000"/>
          <w:lang w:val="en-US"/>
        </w:rPr>
        <w:lastRenderedPageBreak/>
        <w:t>EISSN</w:t>
      </w:r>
      <w:r w:rsidRPr="00166882">
        <w:rPr>
          <w:rFonts w:ascii="Aptos Narrow" w:eastAsia="Kohinoor Bangla" w:hAnsi="Aptos Narrow" w:cs="Kohinoor Bangla"/>
          <w:color w:val="000000"/>
          <w:lang w:val="en-US"/>
        </w:rPr>
        <w:t>: 1468-0432); Polis (</w:t>
      </w:r>
      <w:r>
        <w:rPr>
          <w:rFonts w:ascii="Aptos Narrow" w:eastAsia="Kohinoor Bangla" w:hAnsi="Aptos Narrow" w:cs="Kohinoor Bangla"/>
          <w:color w:val="000000"/>
          <w:lang w:val="en-US"/>
        </w:rPr>
        <w:t>ISSN</w:t>
      </w:r>
      <w:r w:rsidRPr="00166882">
        <w:rPr>
          <w:rFonts w:ascii="Aptos Narrow" w:eastAsia="Kohinoor Bangla" w:hAnsi="Aptos Narrow" w:cs="Kohinoor Bangla"/>
          <w:color w:val="000000"/>
          <w:lang w:val="en-US"/>
        </w:rPr>
        <w:t xml:space="preserve">: 1120-9488); </w:t>
      </w:r>
      <w:proofErr w:type="spellStart"/>
      <w:r w:rsidRPr="00166882">
        <w:rPr>
          <w:rFonts w:ascii="Aptos Narrow" w:eastAsia="Kohinoor Bangla" w:hAnsi="Aptos Narrow" w:cs="Kohinoor Bangla"/>
          <w:color w:val="000000"/>
          <w:lang w:val="en-US"/>
        </w:rPr>
        <w:t>Rassegna</w:t>
      </w:r>
      <w:proofErr w:type="spellEnd"/>
      <w:r w:rsidRPr="00166882">
        <w:rPr>
          <w:rFonts w:ascii="Aptos Narrow" w:eastAsia="Kohinoor Bangla" w:hAnsi="Aptos Narrow" w:cs="Kohinoor Bangla"/>
          <w:color w:val="000000"/>
          <w:lang w:val="en-US"/>
        </w:rPr>
        <w:t xml:space="preserve"> Italiana di </w:t>
      </w:r>
      <w:proofErr w:type="spellStart"/>
      <w:r w:rsidRPr="00166882">
        <w:rPr>
          <w:rFonts w:ascii="Aptos Narrow" w:eastAsia="Kohinoor Bangla" w:hAnsi="Aptos Narrow" w:cs="Kohinoor Bangla"/>
          <w:color w:val="000000"/>
          <w:lang w:val="en-US"/>
        </w:rPr>
        <w:t>Sociologia</w:t>
      </w:r>
      <w:proofErr w:type="spellEnd"/>
      <w:r w:rsidRPr="00166882">
        <w:rPr>
          <w:rFonts w:ascii="Aptos Narrow" w:eastAsia="Kohinoor Bangla" w:hAnsi="Aptos Narrow" w:cs="Kohinoor Bangla"/>
          <w:color w:val="000000"/>
          <w:lang w:val="en-US"/>
        </w:rPr>
        <w:t xml:space="preserve"> (</w:t>
      </w:r>
      <w:r>
        <w:rPr>
          <w:rFonts w:ascii="Aptos Narrow" w:eastAsia="Kohinoor Bangla" w:hAnsi="Aptos Narrow" w:cs="Kohinoor Bangla"/>
          <w:color w:val="000000"/>
          <w:lang w:val="en-US"/>
        </w:rPr>
        <w:t>ISSN</w:t>
      </w:r>
      <w:r w:rsidRPr="00166882">
        <w:rPr>
          <w:rFonts w:ascii="Aptos Narrow" w:eastAsia="Kohinoor Bangla" w:hAnsi="Aptos Narrow" w:cs="Kohinoor Bangla"/>
          <w:color w:val="000000"/>
          <w:lang w:val="en-US"/>
        </w:rPr>
        <w:t xml:space="preserve">: 0486-0349; </w:t>
      </w:r>
      <w:r>
        <w:rPr>
          <w:rFonts w:ascii="Aptos Narrow" w:eastAsia="Kohinoor Bangla" w:hAnsi="Aptos Narrow" w:cs="Kohinoor Bangla"/>
          <w:color w:val="000000"/>
          <w:lang w:val="en-US"/>
        </w:rPr>
        <w:t>EISSN</w:t>
      </w:r>
      <w:r w:rsidRPr="00166882">
        <w:rPr>
          <w:rFonts w:ascii="Aptos Narrow" w:eastAsia="Kohinoor Bangla" w:hAnsi="Aptos Narrow" w:cs="Kohinoor Bangla"/>
          <w:color w:val="000000"/>
          <w:lang w:val="en-US"/>
        </w:rPr>
        <w:t>: 2612-1433); International Review of Sociology (</w:t>
      </w:r>
      <w:r>
        <w:rPr>
          <w:rFonts w:ascii="Aptos Narrow" w:eastAsia="Kohinoor Bangla" w:hAnsi="Aptos Narrow" w:cs="Kohinoor Bangla"/>
          <w:color w:val="000000"/>
          <w:lang w:val="en-US"/>
        </w:rPr>
        <w:t>ISSN</w:t>
      </w:r>
      <w:r w:rsidRPr="00166882">
        <w:rPr>
          <w:rFonts w:ascii="Aptos Narrow" w:eastAsia="Kohinoor Bangla" w:hAnsi="Aptos Narrow" w:cs="Kohinoor Bangla"/>
          <w:color w:val="000000"/>
          <w:lang w:val="en-US"/>
        </w:rPr>
        <w:t xml:space="preserve">: 2278-2141; </w:t>
      </w:r>
      <w:r>
        <w:rPr>
          <w:rFonts w:ascii="Aptos Narrow" w:eastAsia="Kohinoor Bangla" w:hAnsi="Aptos Narrow" w:cs="Kohinoor Bangla"/>
          <w:color w:val="000000"/>
          <w:lang w:val="en-US"/>
        </w:rPr>
        <w:t>EISSN</w:t>
      </w:r>
      <w:r w:rsidRPr="00166882">
        <w:rPr>
          <w:rFonts w:ascii="Aptos Narrow" w:eastAsia="Kohinoor Bangla" w:hAnsi="Aptos Narrow" w:cs="Kohinoor Bangla"/>
          <w:color w:val="000000"/>
          <w:lang w:val="en-US"/>
        </w:rPr>
        <w:t>: 1469-9273); Sinappsi (INAPP) (</w:t>
      </w:r>
      <w:r>
        <w:rPr>
          <w:rFonts w:ascii="Aptos Narrow" w:eastAsia="Kohinoor Bangla" w:hAnsi="Aptos Narrow" w:cs="Kohinoor Bangla"/>
          <w:color w:val="000000"/>
          <w:lang w:val="en-US"/>
        </w:rPr>
        <w:t>ISSN</w:t>
      </w:r>
      <w:r w:rsidRPr="00166882">
        <w:rPr>
          <w:rFonts w:ascii="Aptos Narrow" w:eastAsia="Kohinoor Bangla" w:hAnsi="Aptos Narrow" w:cs="Kohinoor Bangla"/>
          <w:color w:val="000000"/>
          <w:lang w:val="en-US"/>
        </w:rPr>
        <w:t xml:space="preserve">: 2532-8549; </w:t>
      </w:r>
      <w:r>
        <w:rPr>
          <w:rFonts w:ascii="Aptos Narrow" w:eastAsia="Kohinoor Bangla" w:hAnsi="Aptos Narrow" w:cs="Kohinoor Bangla"/>
          <w:color w:val="000000"/>
          <w:lang w:val="en-US"/>
        </w:rPr>
        <w:t>EISSN</w:t>
      </w:r>
      <w:r w:rsidRPr="00166882">
        <w:rPr>
          <w:rFonts w:ascii="Aptos Narrow" w:eastAsia="Kohinoor Bangla" w:hAnsi="Aptos Narrow" w:cs="Kohinoor Bangla"/>
          <w:color w:val="000000"/>
          <w:lang w:val="en-US"/>
        </w:rPr>
        <w:t>: 2611-6332)</w:t>
      </w:r>
    </w:p>
    <w:p w14:paraId="3F39E3F8" w14:textId="103FD2AA" w:rsidR="00D67B5C" w:rsidRPr="00DA4097" w:rsidRDefault="00A6621A" w:rsidP="00DA4097">
      <w:pPr>
        <w:spacing w:before="120" w:after="120"/>
        <w:rPr>
          <w:rFonts w:ascii="Aptos Narrow" w:eastAsia="Kohinoor Bangla" w:hAnsi="Aptos Narrow" w:cs="Kohinoor Bangla"/>
          <w:b/>
          <w:i/>
          <w:iCs/>
        </w:rPr>
      </w:pPr>
      <w:r w:rsidRPr="00DA4097">
        <w:rPr>
          <w:rFonts w:ascii="Aptos Narrow" w:eastAsia="Kohinoor Bangla" w:hAnsi="Aptos Narrow" w:cs="Kohinoor Bangla"/>
          <w:b/>
          <w:i/>
          <w:iCs/>
        </w:rPr>
        <w:t>Affiliazioni</w:t>
      </w:r>
    </w:p>
    <w:p w14:paraId="4BEABECA" w14:textId="3151D30D" w:rsidR="00DA4097" w:rsidRPr="00E73EF6" w:rsidRDefault="00DA4097" w:rsidP="00DA409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  <w:lang w:val="en-US"/>
        </w:rPr>
      </w:pPr>
      <w:r>
        <w:rPr>
          <w:rFonts w:ascii="Aptos Narrow" w:eastAsia="Kohinoor Bangla" w:hAnsi="Aptos Narrow" w:cs="Kohinoor Bangla"/>
          <w:color w:val="000000"/>
          <w:lang w:val="en-US"/>
        </w:rPr>
        <w:t>Work-family researchers network</w:t>
      </w:r>
      <w:r w:rsidR="00907FB6">
        <w:rPr>
          <w:rFonts w:ascii="Aptos Narrow" w:eastAsia="Kohinoor Bangla" w:hAnsi="Aptos Narrow" w:cs="Kohinoor Bangla"/>
          <w:color w:val="000000"/>
          <w:lang w:val="en-US"/>
        </w:rPr>
        <w:t>, dal 2012</w:t>
      </w:r>
    </w:p>
    <w:p w14:paraId="2AEB65F4" w14:textId="77777777" w:rsidR="00D67B5C" w:rsidRPr="00E73EF6" w:rsidRDefault="00000000" w:rsidP="00DA4097">
      <w:pPr>
        <w:spacing w:before="120" w:after="120"/>
        <w:rPr>
          <w:rFonts w:ascii="Aptos Narrow" w:eastAsia="Kohinoor Bangla" w:hAnsi="Aptos Narrow" w:cs="Kohinoor Bangla"/>
          <w:b/>
          <w:i/>
          <w:iCs/>
        </w:rPr>
      </w:pPr>
      <w:r w:rsidRPr="00E73EF6">
        <w:rPr>
          <w:rFonts w:ascii="Aptos Narrow" w:eastAsia="Kohinoor Bangla" w:hAnsi="Aptos Narrow" w:cs="Kohinoor Bangla"/>
          <w:b/>
          <w:i/>
          <w:iCs/>
        </w:rPr>
        <w:t>Competenze linguistiche</w:t>
      </w:r>
    </w:p>
    <w:p w14:paraId="153D1A77" w14:textId="5F2AD710" w:rsidR="00D67B5C" w:rsidRPr="00DA4097" w:rsidRDefault="00000000" w:rsidP="00DA409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>Inglese. Autovalutazione secondo il quadro comune europeo di riferimento per le lingue:</w:t>
      </w:r>
      <w:r w:rsidR="00DA4097">
        <w:rPr>
          <w:rFonts w:ascii="Aptos Narrow" w:eastAsia="Kohinoor Bangla" w:hAnsi="Aptos Narrow" w:cs="Kohinoor Bangla"/>
          <w:color w:val="000000"/>
        </w:rPr>
        <w:t xml:space="preserve"> </w:t>
      </w:r>
      <w:r w:rsidRPr="00DA4097">
        <w:rPr>
          <w:rFonts w:ascii="Aptos Narrow" w:eastAsia="Kohinoor Bangla" w:hAnsi="Aptos Narrow" w:cs="Kohinoor Bangla"/>
          <w:color w:val="000000"/>
        </w:rPr>
        <w:t>Comprensione: (C2) livello avanzato</w:t>
      </w:r>
      <w:r w:rsidR="00DA4097">
        <w:rPr>
          <w:rFonts w:ascii="Aptos Narrow" w:eastAsia="Kohinoor Bangla" w:hAnsi="Aptos Narrow" w:cs="Kohinoor Bangla"/>
          <w:color w:val="000000"/>
        </w:rPr>
        <w:t xml:space="preserve">; </w:t>
      </w:r>
      <w:r w:rsidRPr="00DA4097">
        <w:rPr>
          <w:rFonts w:ascii="Aptos Narrow" w:eastAsia="Kohinoor Bangla" w:hAnsi="Aptos Narrow" w:cs="Kohinoor Bangla"/>
          <w:color w:val="000000"/>
        </w:rPr>
        <w:t>Parlato: (C2) livello avanzato</w:t>
      </w:r>
      <w:r w:rsidR="00DA4097">
        <w:rPr>
          <w:rFonts w:ascii="Aptos Narrow" w:eastAsia="Kohinoor Bangla" w:hAnsi="Aptos Narrow" w:cs="Kohinoor Bangla"/>
          <w:color w:val="000000"/>
        </w:rPr>
        <w:t xml:space="preserve">; </w:t>
      </w:r>
      <w:r w:rsidRPr="00DA4097">
        <w:rPr>
          <w:rFonts w:ascii="Aptos Narrow" w:eastAsia="Kohinoor Bangla" w:hAnsi="Aptos Narrow" w:cs="Kohinoor Bangla"/>
          <w:color w:val="000000"/>
        </w:rPr>
        <w:t>Scritto: (C2) livello avanzato</w:t>
      </w:r>
    </w:p>
    <w:p w14:paraId="642D0E56" w14:textId="77777777" w:rsidR="00D67B5C" w:rsidRPr="00DA4097" w:rsidRDefault="00000000" w:rsidP="00DA4097">
      <w:pPr>
        <w:spacing w:before="120" w:after="120"/>
        <w:rPr>
          <w:rFonts w:ascii="Aptos Narrow" w:eastAsia="Kohinoor Bangla" w:hAnsi="Aptos Narrow" w:cs="Kohinoor Bangla"/>
          <w:b/>
          <w:i/>
          <w:iCs/>
        </w:rPr>
      </w:pPr>
      <w:r w:rsidRPr="00DA4097">
        <w:rPr>
          <w:rFonts w:ascii="Aptos Narrow" w:eastAsia="Kohinoor Bangla" w:hAnsi="Aptos Narrow" w:cs="Kohinoor Bangla"/>
          <w:b/>
          <w:i/>
          <w:iCs/>
        </w:rPr>
        <w:t>Competenze informatiche</w:t>
      </w:r>
    </w:p>
    <w:p w14:paraId="2F8BE18B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>Ottima conoscenza del pacchetto Microsoft Office</w:t>
      </w:r>
    </w:p>
    <w:p w14:paraId="24586558" w14:textId="77777777" w:rsidR="00D67B5C" w:rsidRPr="00477A98" w:rsidRDefault="00000000" w:rsidP="00E54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18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>Buona conoscenza di STATA</w:t>
      </w:r>
    </w:p>
    <w:p w14:paraId="6E349E42" w14:textId="77777777" w:rsidR="00D67B5C" w:rsidRPr="00477A98" w:rsidRDefault="00D67B5C" w:rsidP="00E54CC1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ptos Narrow" w:eastAsia="Kohinoor Bangla" w:hAnsi="Aptos Narrow" w:cs="Kohinoor Bangla"/>
          <w:color w:val="000000"/>
        </w:rPr>
      </w:pPr>
    </w:p>
    <w:p w14:paraId="17CB7423" w14:textId="77777777" w:rsidR="00D67B5C" w:rsidRPr="00477A98" w:rsidRDefault="00D67B5C" w:rsidP="00E54CC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142" w:right="191"/>
        <w:jc w:val="both"/>
        <w:rPr>
          <w:rFonts w:ascii="Aptos Narrow" w:eastAsia="Kohinoor Bangla" w:hAnsi="Aptos Narrow" w:cs="Kohinoor Bangla"/>
          <w:color w:val="000000"/>
        </w:rPr>
      </w:pPr>
    </w:p>
    <w:p w14:paraId="73331C55" w14:textId="226A0BEE" w:rsidR="00D67B5C" w:rsidRPr="00477A98" w:rsidRDefault="00000000" w:rsidP="00E54CC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142" w:right="191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color w:val="000000"/>
        </w:rPr>
        <w:t xml:space="preserve">Milano, </w:t>
      </w:r>
      <w:r w:rsidR="00F42643" w:rsidRPr="00477A98">
        <w:rPr>
          <w:rFonts w:ascii="Aptos Narrow" w:eastAsia="Kohinoor Bangla" w:hAnsi="Aptos Narrow" w:cs="Kohinoor Bangla"/>
          <w:color w:val="000000"/>
        </w:rPr>
        <w:t>01</w:t>
      </w:r>
      <w:r w:rsidRPr="00477A98">
        <w:rPr>
          <w:rFonts w:ascii="Aptos Narrow" w:eastAsia="Kohinoor Bangla" w:hAnsi="Aptos Narrow" w:cs="Kohinoor Bangla"/>
          <w:color w:val="000000"/>
        </w:rPr>
        <w:t>/0</w:t>
      </w:r>
      <w:r w:rsidR="00477A98">
        <w:rPr>
          <w:rFonts w:ascii="Aptos Narrow" w:eastAsia="Kohinoor Bangla" w:hAnsi="Aptos Narrow" w:cs="Kohinoor Bangla"/>
          <w:color w:val="000000"/>
        </w:rPr>
        <w:t>9</w:t>
      </w:r>
      <w:r w:rsidRPr="00477A98">
        <w:rPr>
          <w:rFonts w:ascii="Aptos Narrow" w:eastAsia="Kohinoor Bangla" w:hAnsi="Aptos Narrow" w:cs="Kohinoor Bangla"/>
          <w:color w:val="000000"/>
        </w:rPr>
        <w:t>/202</w:t>
      </w:r>
      <w:r w:rsidR="00477A98">
        <w:rPr>
          <w:rFonts w:ascii="Aptos Narrow" w:eastAsia="Kohinoor Bangla" w:hAnsi="Aptos Narrow" w:cs="Kohinoor Bangla"/>
          <w:color w:val="000000"/>
        </w:rPr>
        <w:t>5</w:t>
      </w:r>
    </w:p>
    <w:p w14:paraId="6778E85B" w14:textId="77777777" w:rsidR="0007481D" w:rsidRPr="00477A98" w:rsidRDefault="0007481D" w:rsidP="00E54CC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142" w:right="191"/>
        <w:jc w:val="both"/>
        <w:rPr>
          <w:rFonts w:ascii="Aptos Narrow" w:eastAsia="Kohinoor Bangla" w:hAnsi="Aptos Narrow" w:cs="Kohinoor Bangla"/>
          <w:color w:val="000000"/>
        </w:rPr>
      </w:pPr>
    </w:p>
    <w:p w14:paraId="7C07B63D" w14:textId="19FDAF1F" w:rsidR="0007481D" w:rsidRPr="00477A98" w:rsidRDefault="0007481D" w:rsidP="00E54CC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142" w:right="191"/>
        <w:jc w:val="both"/>
        <w:rPr>
          <w:rFonts w:ascii="Aptos Narrow" w:eastAsia="Kohinoor Bangla" w:hAnsi="Aptos Narrow" w:cs="Kohinoor Bangla"/>
          <w:color w:val="000000"/>
        </w:rPr>
      </w:pPr>
      <w:r w:rsidRPr="00477A98">
        <w:rPr>
          <w:rFonts w:ascii="Aptos Narrow" w:eastAsia="Kohinoor Bangla" w:hAnsi="Aptos Narrow" w:cs="Kohinoor Bangla"/>
          <w:noProof/>
          <w:color w:val="000000"/>
        </w:rPr>
        <w:drawing>
          <wp:inline distT="0" distB="0" distL="0" distR="0" wp14:anchorId="3433E645" wp14:editId="36619BF6">
            <wp:extent cx="1315495" cy="974546"/>
            <wp:effectExtent l="0" t="0" r="5715" b="3810"/>
            <wp:docPr id="132721944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219446" name="Immagine 1327219446"/>
                    <pic:cNvPicPr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952" cy="98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2DCDF" w14:textId="04FC85FA" w:rsidR="00D67B5C" w:rsidRPr="00477A98" w:rsidRDefault="00D67B5C" w:rsidP="00E54CC1">
      <w:pPr>
        <w:widowControl w:val="0"/>
        <w:pBdr>
          <w:top w:val="nil"/>
          <w:left w:val="nil"/>
          <w:bottom w:val="nil"/>
          <w:right w:val="nil"/>
          <w:between w:val="nil"/>
        </w:pBdr>
        <w:ind w:left="386"/>
        <w:jc w:val="center"/>
        <w:rPr>
          <w:rFonts w:ascii="Aptos Narrow" w:eastAsia="Kohinoor Bangla" w:hAnsi="Aptos Narrow" w:cs="Kohinoor Bangla"/>
          <w:color w:val="000000"/>
        </w:rPr>
      </w:pPr>
    </w:p>
    <w:p w14:paraId="2BC91EAB" w14:textId="77777777" w:rsidR="0007481D" w:rsidRPr="00477A98" w:rsidRDefault="0007481D" w:rsidP="00E54CC1">
      <w:pPr>
        <w:widowControl w:val="0"/>
        <w:pBdr>
          <w:top w:val="nil"/>
          <w:left w:val="nil"/>
          <w:bottom w:val="nil"/>
          <w:right w:val="nil"/>
          <w:between w:val="nil"/>
        </w:pBdr>
        <w:ind w:left="386"/>
        <w:jc w:val="center"/>
        <w:rPr>
          <w:rFonts w:ascii="Aptos Narrow" w:eastAsia="Kohinoor Bangla" w:hAnsi="Aptos Narrow" w:cs="Kohinoor Bangla"/>
          <w:color w:val="000000"/>
        </w:rPr>
      </w:pPr>
    </w:p>
    <w:p w14:paraId="56701161" w14:textId="77777777" w:rsidR="00D67B5C" w:rsidRPr="00477A98" w:rsidRDefault="00D67B5C" w:rsidP="00E54CC1">
      <w:pPr>
        <w:widowControl w:val="0"/>
        <w:pBdr>
          <w:top w:val="nil"/>
          <w:left w:val="nil"/>
          <w:bottom w:val="nil"/>
          <w:right w:val="nil"/>
          <w:between w:val="nil"/>
        </w:pBdr>
        <w:ind w:left="386"/>
        <w:jc w:val="center"/>
        <w:rPr>
          <w:rFonts w:ascii="Aptos Narrow" w:eastAsia="Kohinoor Bangla" w:hAnsi="Aptos Narrow" w:cs="Kohinoor Bangla"/>
          <w:color w:val="000000"/>
        </w:rPr>
      </w:pPr>
    </w:p>
    <w:sectPr w:rsidR="00D67B5C" w:rsidRPr="00477A98">
      <w:footerReference w:type="even" r:id="rId60"/>
      <w:footerReference w:type="default" r:id="rId61"/>
      <w:pgSz w:w="12240" w:h="15840"/>
      <w:pgMar w:top="1417" w:right="1134" w:bottom="1134" w:left="1134" w:header="0" w:footer="7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857C2" w14:textId="77777777" w:rsidR="00466EF8" w:rsidRDefault="00466EF8">
      <w:r>
        <w:separator/>
      </w:r>
    </w:p>
  </w:endnote>
  <w:endnote w:type="continuationSeparator" w:id="0">
    <w:p w14:paraId="691AD6C9" w14:textId="77777777" w:rsidR="00466EF8" w:rsidRDefault="0046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Kohinoor Bangla">
    <w:panose1 w:val="02000000000000000000"/>
    <w:charset w:val="4D"/>
    <w:family w:val="auto"/>
    <w:pitch w:val="variable"/>
    <w:sig w:usb0="00010007" w:usb1="00000000" w:usb2="00000000" w:usb3="00000000" w:csb0="00000093" w:csb1="00000000"/>
  </w:font>
  <w:font w:name="`‹c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ÍÜA4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211345576"/>
      <w:docPartObj>
        <w:docPartGallery w:val="Page Numbers (Bottom of Page)"/>
        <w:docPartUnique/>
      </w:docPartObj>
    </w:sdtPr>
    <w:sdtContent>
      <w:p w14:paraId="0892E00C" w14:textId="5F8A1718" w:rsidR="002D2A0C" w:rsidRDefault="002D2A0C" w:rsidP="00DA510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6ADE7A93" w14:textId="150C0119" w:rsidR="00D67B5C" w:rsidRDefault="00D67B5C" w:rsidP="002D2A0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right"/>
      <w:rPr>
        <w:rFonts w:ascii="Calibri" w:eastAsia="Calibri" w:hAnsi="Calibri" w:cs="Calibri"/>
        <w:color w:val="000000"/>
        <w:sz w:val="22"/>
        <w:szCs w:val="22"/>
      </w:rPr>
    </w:pPr>
  </w:p>
  <w:p w14:paraId="741137E2" w14:textId="77777777" w:rsidR="00D67B5C" w:rsidRDefault="00D67B5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  <w:rFonts w:ascii="Aptos Narrow" w:hAnsi="Aptos Narrow"/>
      </w:rPr>
      <w:id w:val="-1626694770"/>
      <w:docPartObj>
        <w:docPartGallery w:val="Page Numbers (Bottom of Page)"/>
        <w:docPartUnique/>
      </w:docPartObj>
    </w:sdtPr>
    <w:sdtContent>
      <w:p w14:paraId="6771ECB3" w14:textId="7EE07F7D" w:rsidR="002D2A0C" w:rsidRPr="002D2A0C" w:rsidRDefault="002D2A0C" w:rsidP="00DA5103">
        <w:pPr>
          <w:pStyle w:val="Pidipagina"/>
          <w:framePr w:wrap="none" w:vAnchor="text" w:hAnchor="margin" w:xAlign="right" w:y="1"/>
          <w:rPr>
            <w:rStyle w:val="Numeropagina"/>
            <w:rFonts w:ascii="Aptos Narrow" w:hAnsi="Aptos Narrow"/>
          </w:rPr>
        </w:pPr>
        <w:r w:rsidRPr="002D2A0C">
          <w:rPr>
            <w:rStyle w:val="Numeropagina"/>
            <w:rFonts w:ascii="Aptos Narrow" w:hAnsi="Aptos Narrow"/>
          </w:rPr>
          <w:fldChar w:fldCharType="begin"/>
        </w:r>
        <w:r w:rsidRPr="002D2A0C">
          <w:rPr>
            <w:rStyle w:val="Numeropagina"/>
            <w:rFonts w:ascii="Aptos Narrow" w:hAnsi="Aptos Narrow"/>
          </w:rPr>
          <w:instrText xml:space="preserve"> PAGE </w:instrText>
        </w:r>
        <w:r w:rsidRPr="002D2A0C">
          <w:rPr>
            <w:rStyle w:val="Numeropagina"/>
            <w:rFonts w:ascii="Aptos Narrow" w:hAnsi="Aptos Narrow"/>
          </w:rPr>
          <w:fldChar w:fldCharType="separate"/>
        </w:r>
        <w:r w:rsidRPr="002D2A0C">
          <w:rPr>
            <w:rStyle w:val="Numeropagina"/>
            <w:rFonts w:ascii="Aptos Narrow" w:hAnsi="Aptos Narrow"/>
            <w:noProof/>
          </w:rPr>
          <w:t>5</w:t>
        </w:r>
        <w:r w:rsidRPr="002D2A0C">
          <w:rPr>
            <w:rStyle w:val="Numeropagina"/>
            <w:rFonts w:ascii="Aptos Narrow" w:hAnsi="Aptos Narrow"/>
          </w:rPr>
          <w:fldChar w:fldCharType="end"/>
        </w:r>
      </w:p>
    </w:sdtContent>
  </w:sdt>
  <w:p w14:paraId="3A2D3ED2" w14:textId="769DDE9D" w:rsidR="002D2A0C" w:rsidRPr="002D2A0C" w:rsidRDefault="002D2A0C" w:rsidP="002D2A0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rFonts w:ascii="Aptos Narrow" w:eastAsia="Kohinoor Bangla" w:hAnsi="Aptos Narrow" w:cs="Kohinoor Bangl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4073" w14:textId="77777777" w:rsidR="00466EF8" w:rsidRDefault="00466EF8">
      <w:r>
        <w:separator/>
      </w:r>
    </w:p>
  </w:footnote>
  <w:footnote w:type="continuationSeparator" w:id="0">
    <w:p w14:paraId="588EB734" w14:textId="77777777" w:rsidR="00466EF8" w:rsidRDefault="00466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52FBF"/>
    <w:multiLevelType w:val="multilevel"/>
    <w:tmpl w:val="F20A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BA3878"/>
    <w:multiLevelType w:val="multilevel"/>
    <w:tmpl w:val="2A66DA8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8944D2"/>
    <w:multiLevelType w:val="multilevel"/>
    <w:tmpl w:val="E1425CA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77176F1"/>
    <w:multiLevelType w:val="multilevel"/>
    <w:tmpl w:val="A8EE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410498"/>
    <w:multiLevelType w:val="multilevel"/>
    <w:tmpl w:val="DF6E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9478074">
    <w:abstractNumId w:val="1"/>
  </w:num>
  <w:num w:numId="2" w16cid:durableId="1289123496">
    <w:abstractNumId w:val="2"/>
  </w:num>
  <w:num w:numId="3" w16cid:durableId="229509542">
    <w:abstractNumId w:val="0"/>
  </w:num>
  <w:num w:numId="4" w16cid:durableId="1158351108">
    <w:abstractNumId w:val="4"/>
  </w:num>
  <w:num w:numId="5" w16cid:durableId="612981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B5C"/>
    <w:rsid w:val="00024E8A"/>
    <w:rsid w:val="00035A7C"/>
    <w:rsid w:val="0007481D"/>
    <w:rsid w:val="000C4B9A"/>
    <w:rsid w:val="000E35E5"/>
    <w:rsid w:val="00102508"/>
    <w:rsid w:val="0013158D"/>
    <w:rsid w:val="00142BFE"/>
    <w:rsid w:val="00166882"/>
    <w:rsid w:val="001830F4"/>
    <w:rsid w:val="0019778A"/>
    <w:rsid w:val="00243F5C"/>
    <w:rsid w:val="002773FA"/>
    <w:rsid w:val="002C10A1"/>
    <w:rsid w:val="002D2A0C"/>
    <w:rsid w:val="00316876"/>
    <w:rsid w:val="00337835"/>
    <w:rsid w:val="003806F6"/>
    <w:rsid w:val="00397DE8"/>
    <w:rsid w:val="003D0BD1"/>
    <w:rsid w:val="00403E6C"/>
    <w:rsid w:val="004121E9"/>
    <w:rsid w:val="00466EF8"/>
    <w:rsid w:val="004750B9"/>
    <w:rsid w:val="00477A98"/>
    <w:rsid w:val="00491EC0"/>
    <w:rsid w:val="00495B62"/>
    <w:rsid w:val="004C73D8"/>
    <w:rsid w:val="005B18BA"/>
    <w:rsid w:val="005B3E14"/>
    <w:rsid w:val="005C4E8E"/>
    <w:rsid w:val="005F6AB5"/>
    <w:rsid w:val="00637864"/>
    <w:rsid w:val="0066226F"/>
    <w:rsid w:val="00675B6A"/>
    <w:rsid w:val="006853B5"/>
    <w:rsid w:val="0069140E"/>
    <w:rsid w:val="006A5E56"/>
    <w:rsid w:val="006D29CE"/>
    <w:rsid w:val="0070365E"/>
    <w:rsid w:val="00717024"/>
    <w:rsid w:val="0075029F"/>
    <w:rsid w:val="007669B5"/>
    <w:rsid w:val="00780771"/>
    <w:rsid w:val="00796D41"/>
    <w:rsid w:val="00802C0B"/>
    <w:rsid w:val="008E25DA"/>
    <w:rsid w:val="008F261F"/>
    <w:rsid w:val="00907FB6"/>
    <w:rsid w:val="00943529"/>
    <w:rsid w:val="009F36CA"/>
    <w:rsid w:val="00A13DF8"/>
    <w:rsid w:val="00A6621A"/>
    <w:rsid w:val="00B5760D"/>
    <w:rsid w:val="00B901C4"/>
    <w:rsid w:val="00BA576D"/>
    <w:rsid w:val="00BB1D05"/>
    <w:rsid w:val="00BD3204"/>
    <w:rsid w:val="00C212E3"/>
    <w:rsid w:val="00C95ABA"/>
    <w:rsid w:val="00CA02D1"/>
    <w:rsid w:val="00CC32B5"/>
    <w:rsid w:val="00D67B5C"/>
    <w:rsid w:val="00D90927"/>
    <w:rsid w:val="00DA4097"/>
    <w:rsid w:val="00DD79DF"/>
    <w:rsid w:val="00E54CC1"/>
    <w:rsid w:val="00E73EF6"/>
    <w:rsid w:val="00ED4DDE"/>
    <w:rsid w:val="00F42643"/>
    <w:rsid w:val="00FC56C3"/>
    <w:rsid w:val="00FC6138"/>
    <w:rsid w:val="00FD50AB"/>
    <w:rsid w:val="00FF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176643"/>
  <w15:docId w15:val="{D1B0D36B-D03C-E249-855E-0DC8D9FA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21E9"/>
  </w:style>
  <w:style w:type="paragraph" w:styleId="Titolo1">
    <w:name w:val="heading 1"/>
    <w:basedOn w:val="Normale"/>
    <w:next w:val="Normale"/>
    <w:link w:val="Titolo1Carattere"/>
    <w:uiPriority w:val="9"/>
    <w:qFormat/>
    <w:rsid w:val="00C621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80358A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621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widowControl w:val="0"/>
      <w:ind w:left="386"/>
    </w:pPr>
    <w:rPr>
      <w:rFonts w:ascii="Optima" w:eastAsia="Optima" w:hAnsi="Optima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pPr>
      <w:widowControl w:val="0"/>
      <w:ind w:left="136"/>
      <w:outlineLvl w:val="1"/>
    </w:pPr>
    <w:rPr>
      <w:rFonts w:ascii="Optima" w:eastAsia="Optima" w:hAnsi="Optima" w:cstheme="minorBidi"/>
      <w:b/>
      <w:bCs/>
      <w:lang w:val="en-US" w:eastAsia="en-US"/>
    </w:rPr>
  </w:style>
  <w:style w:type="paragraph" w:customStyle="1" w:styleId="Titolo21">
    <w:name w:val="Titolo 21"/>
    <w:basedOn w:val="Normale"/>
    <w:uiPriority w:val="1"/>
    <w:qFormat/>
    <w:pPr>
      <w:widowControl w:val="0"/>
      <w:spacing w:before="2"/>
      <w:ind w:left="836"/>
      <w:outlineLvl w:val="2"/>
    </w:pPr>
    <w:rPr>
      <w:rFonts w:ascii="Optima" w:eastAsia="Optima" w:hAnsi="Optima" w:cstheme="minorBidi"/>
      <w:lang w:val="en-US" w:eastAsia="en-US"/>
    </w:rPr>
  </w:style>
  <w:style w:type="paragraph" w:styleId="Paragrafoelenco">
    <w:name w:val="List Paragraph"/>
    <w:basedOn w:val="Normale"/>
    <w:uiPriority w:val="99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99"/>
    <w:rsid w:val="00ED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Normal">
    <w:name w:val="CV Normal"/>
    <w:basedOn w:val="Normale"/>
    <w:uiPriority w:val="99"/>
    <w:rsid w:val="00C33A3F"/>
    <w:pPr>
      <w:suppressAutoHyphens/>
      <w:ind w:left="113" w:right="113"/>
    </w:pPr>
    <w:rPr>
      <w:rFonts w:ascii="Arial Narrow" w:hAnsi="Arial Narrow"/>
      <w:sz w:val="20"/>
      <w:szCs w:val="20"/>
      <w:lang w:val="en-US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C84DA8"/>
    <w:pPr>
      <w:widowControl w:val="0"/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4DA8"/>
  </w:style>
  <w:style w:type="paragraph" w:styleId="Pidipagina">
    <w:name w:val="footer"/>
    <w:basedOn w:val="Normale"/>
    <w:link w:val="PidipaginaCarattere"/>
    <w:uiPriority w:val="99"/>
    <w:unhideWhenUsed/>
    <w:rsid w:val="00C84DA8"/>
    <w:pPr>
      <w:widowControl w:val="0"/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4DA8"/>
  </w:style>
  <w:style w:type="character" w:styleId="Numeropagina">
    <w:name w:val="page number"/>
    <w:basedOn w:val="Carpredefinitoparagrafo"/>
    <w:uiPriority w:val="99"/>
    <w:semiHidden/>
    <w:unhideWhenUsed/>
    <w:rsid w:val="00FE5534"/>
  </w:style>
  <w:style w:type="character" w:styleId="Collegamentoipertestuale">
    <w:name w:val="Hyperlink"/>
    <w:basedOn w:val="Carpredefinitoparagrafo"/>
    <w:uiPriority w:val="99"/>
    <w:unhideWhenUsed/>
    <w:rsid w:val="00967C1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53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53A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Carpredefinitoparagrafo"/>
    <w:rsid w:val="00C52ADE"/>
  </w:style>
  <w:style w:type="character" w:styleId="Enfasicorsivo">
    <w:name w:val="Emphasis"/>
    <w:basedOn w:val="Carpredefinitoparagrafo"/>
    <w:uiPriority w:val="20"/>
    <w:qFormat/>
    <w:rsid w:val="00C52ADE"/>
    <w:rPr>
      <w:i/>
      <w:iCs/>
    </w:rPr>
  </w:style>
  <w:style w:type="character" w:styleId="Enfasigrassetto">
    <w:name w:val="Strong"/>
    <w:basedOn w:val="Carpredefinitoparagrafo"/>
    <w:uiPriority w:val="22"/>
    <w:qFormat/>
    <w:rsid w:val="003337D3"/>
    <w:rPr>
      <w:b/>
      <w:bCs/>
    </w:rPr>
  </w:style>
  <w:style w:type="paragraph" w:styleId="NormaleWeb">
    <w:name w:val="Normal (Web)"/>
    <w:basedOn w:val="Normale"/>
    <w:uiPriority w:val="99"/>
    <w:unhideWhenUsed/>
    <w:rsid w:val="0040468D"/>
    <w:pPr>
      <w:spacing w:before="100" w:beforeAutospacing="1" w:after="100" w:afterAutospacing="1"/>
    </w:pPr>
  </w:style>
  <w:style w:type="character" w:customStyle="1" w:styleId="z-gold">
    <w:name w:val="z-gold"/>
    <w:basedOn w:val="Carpredefinitoparagrafo"/>
    <w:rsid w:val="00BB3B97"/>
  </w:style>
  <w:style w:type="character" w:customStyle="1" w:styleId="Titolo2Carattere">
    <w:name w:val="Titolo 2 Carattere"/>
    <w:basedOn w:val="Carpredefinitoparagrafo"/>
    <w:link w:val="Titolo2"/>
    <w:uiPriority w:val="9"/>
    <w:rsid w:val="0080358A"/>
    <w:rPr>
      <w:rFonts w:ascii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current-selection">
    <w:name w:val="current-selection"/>
    <w:basedOn w:val="Carpredefinitoparagrafo"/>
    <w:rsid w:val="003D4D1C"/>
  </w:style>
  <w:style w:type="character" w:customStyle="1" w:styleId="a">
    <w:name w:val="_"/>
    <w:basedOn w:val="Carpredefinitoparagrafo"/>
    <w:rsid w:val="003D4D1C"/>
  </w:style>
  <w:style w:type="paragraph" w:customStyle="1" w:styleId="Trebuchet">
    <w:name w:val="Trebuchet"/>
    <w:basedOn w:val="Normale"/>
    <w:rsid w:val="00C319AC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hlfld-title">
    <w:name w:val="hlfld-title"/>
    <w:basedOn w:val="Carpredefinitoparagrafo"/>
    <w:rsid w:val="00E272CA"/>
  </w:style>
  <w:style w:type="character" w:customStyle="1" w:styleId="articleentryauthorslinks">
    <w:name w:val="articleentryauthorslinks"/>
    <w:basedOn w:val="Carpredefinitoparagrafo"/>
    <w:rsid w:val="00E272CA"/>
  </w:style>
  <w:style w:type="paragraph" w:customStyle="1" w:styleId="Didefault">
    <w:name w:val="Di default"/>
    <w:rsid w:val="00BC2A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  <w:lang w:eastAsia="en-GB"/>
    </w:rPr>
  </w:style>
  <w:style w:type="paragraph" w:styleId="Nessunaspaziatura">
    <w:name w:val="No Spacing"/>
    <w:uiPriority w:val="1"/>
    <w:qFormat/>
    <w:rsid w:val="00BC2A21"/>
  </w:style>
  <w:style w:type="character" w:customStyle="1" w:styleId="il">
    <w:name w:val="il"/>
    <w:basedOn w:val="Carpredefinitoparagrafo"/>
    <w:rsid w:val="00F77212"/>
  </w:style>
  <w:style w:type="character" w:customStyle="1" w:styleId="Titolo1Carattere">
    <w:name w:val="Titolo 1 Carattere"/>
    <w:basedOn w:val="Carpredefinitoparagrafo"/>
    <w:link w:val="Titolo1"/>
    <w:uiPriority w:val="9"/>
    <w:rsid w:val="00C621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621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0BD1"/>
    <w:rPr>
      <w:color w:val="605E5C"/>
      <w:shd w:val="clear" w:color="auto" w:fill="E1DFDD"/>
    </w:rPr>
  </w:style>
  <w:style w:type="paragraph" w:customStyle="1" w:styleId="dx-doi">
    <w:name w:val="dx-doi"/>
    <w:basedOn w:val="Normale"/>
    <w:rsid w:val="00796D41"/>
    <w:pPr>
      <w:spacing w:before="100" w:beforeAutospacing="1" w:after="100" w:afterAutospacing="1"/>
    </w:pPr>
  </w:style>
  <w:style w:type="character" w:styleId="Collegamentovisitato">
    <w:name w:val="FollowedHyperlink"/>
    <w:basedOn w:val="Carpredefinitoparagrafo"/>
    <w:uiPriority w:val="99"/>
    <w:semiHidden/>
    <w:unhideWhenUsed/>
    <w:rsid w:val="00796D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3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hyperlink" Target="https://doi.org//10.1108/ER-02-2022-0072" TargetMode="External"/><Relationship Id="rId26" Type="http://schemas.openxmlformats.org/officeDocument/2006/relationships/hyperlink" Target="https://doi.org//10.3389/fsoc.2020.573549" TargetMode="External"/><Relationship Id="rId39" Type="http://schemas.openxmlformats.org/officeDocument/2006/relationships/hyperlink" Target="https://www.cisl.it/wp-content/uploads/2025/07/Rapporto_2025.pdf" TargetMode="External"/><Relationship Id="rId21" Type="http://schemas.openxmlformats.org/officeDocument/2006/relationships/hyperlink" Target="https://doi.org//10.1007/s11482-021-10021-z" TargetMode="External"/><Relationship Id="rId34" Type="http://schemas.openxmlformats.org/officeDocument/2006/relationships/hyperlink" Target="https://doi.org//10.1108/IJSSP-01-2016-0005" TargetMode="External"/><Relationship Id="rId42" Type="http://schemas.openxmlformats.org/officeDocument/2006/relationships/hyperlink" Target="https://www.cisl.it/wp-content/uploads/2019/07/Rapporto_2019.pdf" TargetMode="External"/><Relationship Id="rId47" Type="http://schemas.openxmlformats.org/officeDocument/2006/relationships/image" Target="media/image4.png"/><Relationship Id="rId50" Type="http://schemas.openxmlformats.org/officeDocument/2006/relationships/image" Target="media/image2.png"/><Relationship Id="rId55" Type="http://schemas.openxmlformats.org/officeDocument/2006/relationships/image" Target="media/image17.png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07/s12144-023-04955-w" TargetMode="External"/><Relationship Id="rId29" Type="http://schemas.openxmlformats.org/officeDocument/2006/relationships/hyperlink" Target="https://doi.org//10.1111/irj.12207" TargetMode="External"/><Relationship Id="rId11" Type="http://schemas.openxmlformats.org/officeDocument/2006/relationships/image" Target="media/image14.png"/><Relationship Id="rId24" Type="http://schemas.openxmlformats.org/officeDocument/2006/relationships/hyperlink" Target="https://doi.org/10.1424/96438" TargetMode="External"/><Relationship Id="rId32" Type="http://schemas.openxmlformats.org/officeDocument/2006/relationships/hyperlink" Target="https://doi.org//10.1007/s11135-017-0478-7" TargetMode="External"/><Relationship Id="rId37" Type="http://schemas.openxmlformats.org/officeDocument/2006/relationships/hyperlink" Target="https://doi.org/10.4000/interventionseconomiques.1987" TargetMode="External"/><Relationship Id="rId40" Type="http://schemas.openxmlformats.org/officeDocument/2006/relationships/hyperlink" Target="https://www.cisl.it/wp-content/uploads/2025/03/Rapporto-2024.pdf" TargetMode="External"/><Relationship Id="rId45" Type="http://schemas.openxmlformats.org/officeDocument/2006/relationships/hyperlink" Target="https://moodle.adaptland.it/mod/resource/view.php?id=3053" TargetMode="External"/><Relationship Id="rId53" Type="http://schemas.openxmlformats.org/officeDocument/2006/relationships/image" Target="media/image7.png"/><Relationship Id="rId58" Type="http://schemas.openxmlformats.org/officeDocument/2006/relationships/image" Target="media/image6.png"/><Relationship Id="rId5" Type="http://schemas.openxmlformats.org/officeDocument/2006/relationships/settings" Target="settings.xml"/><Relationship Id="rId61" Type="http://schemas.openxmlformats.org/officeDocument/2006/relationships/footer" Target="footer2.xml"/><Relationship Id="rId19" Type="http://schemas.openxmlformats.org/officeDocument/2006/relationships/hyperlink" Target="https://doi.org//10.1186/s12889-022-14048-1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doi.org//10.1371/journal.pone.0259989" TargetMode="External"/><Relationship Id="rId27" Type="http://schemas.openxmlformats.org/officeDocument/2006/relationships/hyperlink" Target="https://doi.org//10.1007/s11205-018-1986-0" TargetMode="External"/><Relationship Id="rId30" Type="http://schemas.openxmlformats.org/officeDocument/2006/relationships/hyperlink" Target="https://doi.org//10.1504/IJHRDM.2018.093446" TargetMode="External"/><Relationship Id="rId35" Type="http://schemas.openxmlformats.org/officeDocument/2006/relationships/hyperlink" Target="https://doi.org//10.1080/13668803.2015.1024610" TargetMode="External"/><Relationship Id="rId43" Type="http://schemas.openxmlformats.org/officeDocument/2006/relationships/hyperlink" Target="https://www.cisl.it/wp-content/uploads/2019/06/Rapporto_2017PP_Protetto_22_05_17.pdf" TargetMode="External"/><Relationship Id="rId56" Type="http://schemas.openxmlformats.org/officeDocument/2006/relationships/image" Target="media/image10.png"/><Relationship Id="rId8" Type="http://schemas.openxmlformats.org/officeDocument/2006/relationships/endnotes" Target="endnotes.xml"/><Relationship Id="rId51" Type="http://schemas.openxmlformats.org/officeDocument/2006/relationships/image" Target="media/image16.png"/><Relationship Id="rId3" Type="http://schemas.openxmlformats.org/officeDocument/2006/relationships/numbering" Target="numbering.xml"/><Relationship Id="rId12" Type="http://schemas.openxmlformats.org/officeDocument/2006/relationships/image" Target="media/image15.png"/><Relationship Id="rId17" Type="http://schemas.openxmlformats.org/officeDocument/2006/relationships/hyperlink" Target="https://doi.org//10.1111/asap.12384" TargetMode="External"/><Relationship Id="rId25" Type="http://schemas.openxmlformats.org/officeDocument/2006/relationships/hyperlink" Target="https://doi.org/10.2478/sjs-2020-0021" TargetMode="External"/><Relationship Id="rId33" Type="http://schemas.openxmlformats.org/officeDocument/2006/relationships/hyperlink" Target="https://doi.org//10.1108/ER-10-2016-0196" TargetMode="External"/><Relationship Id="rId38" Type="http://schemas.openxmlformats.org/officeDocument/2006/relationships/hyperlink" Target="https://doi.org//10.1108/IJSSP-11-2012-0098" TargetMode="External"/><Relationship Id="rId46" Type="http://schemas.openxmlformats.org/officeDocument/2006/relationships/hyperlink" Target="https://www.ingenere.it/articoli/lavoro-e-tempi-di-vita-larticolo-scomparso" TargetMode="External"/><Relationship Id="rId59" Type="http://schemas.openxmlformats.org/officeDocument/2006/relationships/image" Target="media/image1.png"/><Relationship Id="rId20" Type="http://schemas.openxmlformats.org/officeDocument/2006/relationships/hyperlink" Target="https://doi.org//10.1080/00207659.2022.2099615" TargetMode="External"/><Relationship Id="rId41" Type="http://schemas.openxmlformats.org/officeDocument/2006/relationships/hyperlink" Target="https://www.cisl.it/wp-content/uploads/2022/01/Rapporto_2020_web.pdf" TargetMode="External"/><Relationship Id="rId54" Type="http://schemas.openxmlformats.org/officeDocument/2006/relationships/hyperlink" Target="http://dipartimenti.unicatt.it/sociologia-cwf-conference-presentation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doi.org//10.1007/s11205-025-03662-2" TargetMode="External"/><Relationship Id="rId23" Type="http://schemas.openxmlformats.org/officeDocument/2006/relationships/hyperlink" Target="https://doi.org/10.1177/1024258920980635" TargetMode="External"/><Relationship Id="rId28" Type="http://schemas.openxmlformats.org/officeDocument/2006/relationships/hyperlink" Target="https://doi.org//10.1108/ER-09-2017-0211" TargetMode="External"/><Relationship Id="rId36" Type="http://schemas.openxmlformats.org/officeDocument/2006/relationships/hyperlink" Target="https://doi.org//10.1080/1369183X.2015.1015971" TargetMode="External"/><Relationship Id="rId57" Type="http://schemas.openxmlformats.org/officeDocument/2006/relationships/image" Target="media/image12.png"/><Relationship Id="rId10" Type="http://schemas.openxmlformats.org/officeDocument/2006/relationships/image" Target="media/image3.png"/><Relationship Id="rId31" Type="http://schemas.openxmlformats.org/officeDocument/2006/relationships/hyperlink" Target="https://doi.org//10.1080/13668803.2018.1541275" TargetMode="External"/><Relationship Id="rId44" Type="http://schemas.openxmlformats.org/officeDocument/2006/relationships/hyperlink" Target="https://www.neodemos.info/2020/10/23/litalia-ai-tempi-del-covid-19-i-risultati-preliminari-di-uno-studio-longitudinale/" TargetMode="External"/><Relationship Id="rId52" Type="http://schemas.openxmlformats.org/officeDocument/2006/relationships/image" Target="media/image8.png"/><Relationship Id="rId6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egidio.riva@unimib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1e2JoKUQ6R39SbeWqd6NULKYWQ==">AMUW2mXwvE/HNGEJ+QSNHFPNC9Gwjh0fX1q/Xp8txtfaePJXZFpNm92e2xZGZ19DFXSM5RuDdEqIQeACbhu7ZjNzXKTvWUjAIWXLpSzrjyaXLSRJFr9o1WA=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CE6D64-23CB-7C43-AF67-ECD689DA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16</Pages>
  <Words>7130</Words>
  <Characters>40645</Characters>
  <Application>Microsoft Office Word</Application>
  <DocSecurity>0</DocSecurity>
  <Lines>338</Lines>
  <Paragraphs>95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Riva Egidio</cp:lastModifiedBy>
  <cp:revision>4</cp:revision>
  <cp:lastPrinted>2024-03-14T14:29:00Z</cp:lastPrinted>
  <dcterms:created xsi:type="dcterms:W3CDTF">2025-09-03T07:49:00Z</dcterms:created>
  <dcterms:modified xsi:type="dcterms:W3CDTF">2025-09-23T12:56:00Z</dcterms:modified>
</cp:coreProperties>
</file>