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94228" w:rsidRDefault="00E46ACB">
      <w:pPr>
        <w:spacing w:line="360" w:lineRule="auto"/>
        <w:ind w:right="-113"/>
        <w:jc w:val="center"/>
        <w:rPr>
          <w:rFonts w:ascii="Times New Roman" w:eastAsia="Times New Roman" w:hAnsi="Times New Roman" w:cs="Times New Roman"/>
          <w:b/>
        </w:rPr>
      </w:pPr>
      <w:r>
        <w:rPr>
          <w:rFonts w:ascii="Times New Roman" w:eastAsia="Times New Roman" w:hAnsi="Times New Roman" w:cs="Times New Roman"/>
          <w:b/>
        </w:rPr>
        <w:t>CONVENZIONE PER IL FINANZIAMENTO DI N.</w:t>
      </w:r>
      <w:proofErr w:type="gramStart"/>
      <w:r>
        <w:rPr>
          <w:rFonts w:ascii="Times New Roman" w:eastAsia="Times New Roman" w:hAnsi="Times New Roman" w:cs="Times New Roman"/>
          <w:b/>
        </w:rPr>
        <w:t xml:space="preserve"> ….</w:t>
      </w:r>
      <w:proofErr w:type="gramEnd"/>
      <w:r>
        <w:rPr>
          <w:rFonts w:ascii="Times New Roman" w:eastAsia="Times New Roman" w:hAnsi="Times New Roman" w:cs="Times New Roman"/>
          <w:b/>
        </w:rPr>
        <w:t xml:space="preserve">BORSA/E DI STUDIO PER IL CORSO DOTTORATO DI RICERCA IN     “..............................., CURRICULUM……………” </w:t>
      </w:r>
    </w:p>
    <w:p w:rsidR="00994228" w:rsidRDefault="00E46ACB">
      <w:pPr>
        <w:spacing w:line="360" w:lineRule="auto"/>
        <w:ind w:right="-113"/>
        <w:jc w:val="center"/>
        <w:rPr>
          <w:rFonts w:ascii="Times New Roman" w:eastAsia="Times New Roman" w:hAnsi="Times New Roman" w:cs="Times New Roman"/>
          <w:b/>
        </w:rPr>
      </w:pPr>
      <w:r>
        <w:rPr>
          <w:rFonts w:ascii="Times New Roman" w:eastAsia="Times New Roman" w:hAnsi="Times New Roman" w:cs="Times New Roman"/>
          <w:b/>
        </w:rPr>
        <w:t xml:space="preserve">XLII </w:t>
      </w:r>
      <w:proofErr w:type="gramStart"/>
      <w:r>
        <w:rPr>
          <w:rFonts w:ascii="Times New Roman" w:eastAsia="Times New Roman" w:hAnsi="Times New Roman" w:cs="Times New Roman"/>
          <w:b/>
        </w:rPr>
        <w:t>CICLO  A.A.</w:t>
      </w:r>
      <w:proofErr w:type="gramEnd"/>
      <w:r>
        <w:rPr>
          <w:rFonts w:ascii="Times New Roman" w:eastAsia="Times New Roman" w:hAnsi="Times New Roman" w:cs="Times New Roman"/>
          <w:b/>
        </w:rPr>
        <w:t xml:space="preserve"> 2026/2027 </w:t>
      </w:r>
    </w:p>
    <w:p w:rsidR="00994228" w:rsidRDefault="00E46ACB">
      <w:pPr>
        <w:spacing w:line="360" w:lineRule="auto"/>
        <w:ind w:right="-113"/>
        <w:jc w:val="center"/>
        <w:rPr>
          <w:rFonts w:ascii="Times New Roman" w:eastAsia="Times New Roman" w:hAnsi="Times New Roman" w:cs="Times New Roman"/>
          <w:b/>
        </w:rPr>
      </w:pPr>
      <w:r>
        <w:rPr>
          <w:rFonts w:ascii="Times New Roman" w:eastAsia="Times New Roman" w:hAnsi="Times New Roman" w:cs="Times New Roman"/>
        </w:rPr>
        <w:t xml:space="preserve">    </w:t>
      </w:r>
    </w:p>
    <w:p w:rsidR="00994228" w:rsidRDefault="00E46ACB">
      <w:pPr>
        <w:pBdr>
          <w:top w:val="nil"/>
          <w:left w:val="nil"/>
          <w:bottom w:val="nil"/>
          <w:right w:val="nil"/>
          <w:between w:val="nil"/>
        </w:pBdr>
        <w:spacing w:line="360" w:lineRule="auto"/>
        <w:ind w:right="-1247"/>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tra</w:t>
      </w:r>
    </w:p>
    <w:p w:rsidR="00994228" w:rsidRDefault="00994228">
      <w:pPr>
        <w:pBdr>
          <w:top w:val="nil"/>
          <w:left w:val="nil"/>
          <w:bottom w:val="nil"/>
          <w:right w:val="nil"/>
          <w:between w:val="nil"/>
        </w:pBdr>
        <w:spacing w:line="360" w:lineRule="auto"/>
        <w:ind w:right="-1247"/>
        <w:jc w:val="both"/>
        <w:rPr>
          <w:rFonts w:ascii="Times New Roman" w:eastAsia="Times New Roman" w:hAnsi="Times New Roman" w:cs="Times New Roman"/>
          <w:b/>
          <w:color w:val="000000"/>
        </w:rPr>
      </w:pPr>
    </w:p>
    <w:p w:rsidR="00994228" w:rsidRDefault="00E46ACB">
      <w:pPr>
        <w:pBdr>
          <w:top w:val="nil"/>
          <w:left w:val="nil"/>
          <w:bottom w:val="nil"/>
          <w:right w:val="nil"/>
          <w:between w:val="nil"/>
        </w:pBdr>
        <w:spacing w:line="360" w:lineRule="auto"/>
        <w:ind w:right="-1247"/>
        <w:jc w:val="both"/>
        <w:rPr>
          <w:rFonts w:ascii="Times New Roman" w:eastAsia="Times New Roman" w:hAnsi="Times New Roman" w:cs="Times New Roman"/>
          <w:color w:val="000000"/>
        </w:rPr>
      </w:pPr>
      <w:r>
        <w:rPr>
          <w:rFonts w:ascii="Times New Roman" w:eastAsia="Times New Roman" w:hAnsi="Times New Roman" w:cs="Times New Roman"/>
          <w:b/>
          <w:color w:val="000000"/>
        </w:rPr>
        <w:t>Università degli Studi di Milano – Bicocca</w:t>
      </w:r>
      <w:r>
        <w:rPr>
          <w:rFonts w:ascii="Times New Roman" w:eastAsia="Times New Roman" w:hAnsi="Times New Roman" w:cs="Times New Roman"/>
          <w:color w:val="000000"/>
        </w:rPr>
        <w:t xml:space="preserve">, con sede in P.zza dell’Ateneo Nuovo n. 1 – 20126, Milano, C.F. n. 12621570154, rappresentata dal Rettore, Marco Emilio ORLANDI, di seguito indicata come “UNIMIB” </w:t>
      </w:r>
    </w:p>
    <w:p w:rsidR="00994228" w:rsidRDefault="00994228">
      <w:pPr>
        <w:pBdr>
          <w:top w:val="nil"/>
          <w:left w:val="nil"/>
          <w:bottom w:val="nil"/>
          <w:right w:val="nil"/>
          <w:between w:val="nil"/>
        </w:pBdr>
        <w:spacing w:line="360" w:lineRule="auto"/>
        <w:ind w:right="-1247"/>
        <w:rPr>
          <w:rFonts w:ascii="Times New Roman" w:eastAsia="Times New Roman" w:hAnsi="Times New Roman" w:cs="Times New Roman"/>
          <w:b/>
          <w:color w:val="000000"/>
        </w:rPr>
      </w:pPr>
    </w:p>
    <w:p w:rsidR="00994228" w:rsidRDefault="00E46ACB">
      <w:pPr>
        <w:pBdr>
          <w:top w:val="nil"/>
          <w:left w:val="nil"/>
          <w:bottom w:val="nil"/>
          <w:right w:val="nil"/>
          <w:between w:val="nil"/>
        </w:pBdr>
        <w:spacing w:line="360" w:lineRule="auto"/>
        <w:ind w:right="-1247"/>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e</w:t>
      </w:r>
    </w:p>
    <w:p w:rsidR="00994228" w:rsidRDefault="00994228">
      <w:pPr>
        <w:pBdr>
          <w:top w:val="nil"/>
          <w:left w:val="nil"/>
          <w:bottom w:val="nil"/>
          <w:right w:val="nil"/>
          <w:between w:val="nil"/>
        </w:pBdr>
        <w:spacing w:line="360" w:lineRule="auto"/>
        <w:ind w:right="-1247"/>
        <w:jc w:val="center"/>
        <w:rPr>
          <w:rFonts w:ascii="Times New Roman" w:eastAsia="Times New Roman" w:hAnsi="Times New Roman" w:cs="Times New Roman"/>
          <w:b/>
          <w:color w:val="000000"/>
        </w:rPr>
      </w:pPr>
    </w:p>
    <w:p w:rsidR="00994228" w:rsidRDefault="00E46ACB">
      <w:pPr>
        <w:pBdr>
          <w:top w:val="nil"/>
          <w:left w:val="nil"/>
          <w:bottom w:val="nil"/>
          <w:right w:val="nil"/>
          <w:between w:val="nil"/>
        </w:pBdr>
        <w:spacing w:line="360" w:lineRule="auto"/>
        <w:ind w:right="-1247"/>
        <w:jc w:val="both"/>
        <w:rPr>
          <w:rFonts w:ascii="Times New Roman" w:eastAsia="Times New Roman" w:hAnsi="Times New Roman" w:cs="Times New Roman"/>
          <w:color w:val="000000"/>
        </w:rPr>
      </w:pPr>
      <w:r>
        <w:rPr>
          <w:rFonts w:ascii="Times New Roman" w:eastAsia="Times New Roman" w:hAnsi="Times New Roman" w:cs="Times New Roman"/>
          <w:b/>
        </w:rPr>
        <w:t>……………</w:t>
      </w:r>
      <w:proofErr w:type="gramStart"/>
      <w:r>
        <w:rPr>
          <w:rFonts w:ascii="Times New Roman" w:eastAsia="Times New Roman" w:hAnsi="Times New Roman" w:cs="Times New Roman"/>
          <w:b/>
        </w:rPr>
        <w:t>…….</w:t>
      </w:r>
      <w:proofErr w:type="gramEnd"/>
      <w:r>
        <w:rPr>
          <w:rFonts w:ascii="Times New Roman" w:eastAsia="Times New Roman" w:hAnsi="Times New Roman" w:cs="Times New Roman"/>
          <w:b/>
        </w:rPr>
        <w:t>.</w:t>
      </w:r>
      <w:r>
        <w:rPr>
          <w:rFonts w:ascii="Times New Roman" w:eastAsia="Times New Roman" w:hAnsi="Times New Roman" w:cs="Times New Roman"/>
          <w:color w:val="000000"/>
        </w:rPr>
        <w:t xml:space="preserve">, con sede in </w:t>
      </w:r>
      <w:r>
        <w:rPr>
          <w:rFonts w:ascii="Times New Roman" w:eastAsia="Times New Roman" w:hAnsi="Times New Roman" w:cs="Times New Roman"/>
        </w:rPr>
        <w:t>………………………...</w:t>
      </w:r>
      <w:r>
        <w:rPr>
          <w:rFonts w:ascii="Times New Roman" w:eastAsia="Times New Roman" w:hAnsi="Times New Roman" w:cs="Times New Roman"/>
          <w:color w:val="000000"/>
        </w:rPr>
        <w:t xml:space="preserve">, C.F. </w:t>
      </w:r>
      <w:r>
        <w:rPr>
          <w:rFonts w:ascii="Times New Roman" w:eastAsia="Times New Roman" w:hAnsi="Times New Roman" w:cs="Times New Roman"/>
        </w:rPr>
        <w:t>……………... Codice ATECO…………..</w:t>
      </w:r>
      <w:r>
        <w:rPr>
          <w:rFonts w:ascii="Times New Roman" w:eastAsia="Times New Roman" w:hAnsi="Times New Roman" w:cs="Times New Roman"/>
          <w:color w:val="000000"/>
        </w:rPr>
        <w:t xml:space="preserve">, rappresentata dal </w:t>
      </w:r>
      <w:r>
        <w:rPr>
          <w:rFonts w:ascii="Times New Roman" w:eastAsia="Times New Roman" w:hAnsi="Times New Roman" w:cs="Times New Roman"/>
        </w:rPr>
        <w:t>Legale Rappresentante</w:t>
      </w:r>
      <w:r>
        <w:rPr>
          <w:rFonts w:ascii="Times New Roman" w:eastAsia="Times New Roman" w:hAnsi="Times New Roman" w:cs="Times New Roman"/>
          <w:color w:val="000000"/>
        </w:rPr>
        <w:t xml:space="preserve">, </w:t>
      </w:r>
      <w:r>
        <w:rPr>
          <w:rFonts w:ascii="Times New Roman" w:eastAsia="Times New Roman" w:hAnsi="Times New Roman" w:cs="Times New Roman"/>
        </w:rPr>
        <w:t>………………………………………..</w:t>
      </w:r>
      <w:r>
        <w:rPr>
          <w:rFonts w:ascii="Times New Roman" w:eastAsia="Times New Roman" w:hAnsi="Times New Roman" w:cs="Times New Roman"/>
          <w:color w:val="000000"/>
        </w:rPr>
        <w:t>, di seguito indicat</w:t>
      </w:r>
      <w:r>
        <w:rPr>
          <w:rFonts w:ascii="Times New Roman" w:eastAsia="Times New Roman" w:hAnsi="Times New Roman" w:cs="Times New Roman"/>
        </w:rPr>
        <w:t>o</w:t>
      </w:r>
      <w:r>
        <w:rPr>
          <w:rFonts w:ascii="Times New Roman" w:eastAsia="Times New Roman" w:hAnsi="Times New Roman" w:cs="Times New Roman"/>
          <w:color w:val="000000"/>
        </w:rPr>
        <w:t xml:space="preserve"> come “</w:t>
      </w:r>
      <w:r>
        <w:rPr>
          <w:rFonts w:ascii="Times New Roman" w:eastAsia="Times New Roman" w:hAnsi="Times New Roman" w:cs="Times New Roman"/>
        </w:rPr>
        <w:t>Finanziatore</w:t>
      </w:r>
      <w:r>
        <w:rPr>
          <w:rFonts w:ascii="Times New Roman" w:eastAsia="Times New Roman" w:hAnsi="Times New Roman" w:cs="Times New Roman"/>
          <w:color w:val="000000"/>
        </w:rPr>
        <w:t xml:space="preserve">”  </w:t>
      </w:r>
    </w:p>
    <w:p w:rsidR="00994228" w:rsidRDefault="00994228">
      <w:pPr>
        <w:pBdr>
          <w:top w:val="nil"/>
          <w:left w:val="nil"/>
          <w:bottom w:val="nil"/>
          <w:right w:val="nil"/>
          <w:between w:val="nil"/>
        </w:pBdr>
        <w:spacing w:line="360" w:lineRule="auto"/>
        <w:ind w:right="-1247"/>
        <w:jc w:val="both"/>
        <w:rPr>
          <w:rFonts w:ascii="Times New Roman" w:eastAsia="Times New Roman" w:hAnsi="Times New Roman" w:cs="Times New Roman"/>
          <w:color w:val="000000"/>
        </w:rPr>
      </w:pPr>
    </w:p>
    <w:p w:rsidR="00994228" w:rsidRDefault="00E46ACB">
      <w:pPr>
        <w:pBdr>
          <w:top w:val="nil"/>
          <w:left w:val="nil"/>
          <w:bottom w:val="nil"/>
          <w:right w:val="nil"/>
          <w:between w:val="nil"/>
        </w:pBdr>
        <w:spacing w:line="360" w:lineRule="auto"/>
        <w:ind w:right="-1247"/>
        <w:jc w:val="both"/>
        <w:rPr>
          <w:rFonts w:ascii="Times New Roman" w:eastAsia="Times New Roman" w:hAnsi="Times New Roman" w:cs="Times New Roman"/>
          <w:color w:val="000000"/>
        </w:rPr>
      </w:pPr>
      <w:r>
        <w:rPr>
          <w:rFonts w:ascii="Times New Roman" w:eastAsia="Times New Roman" w:hAnsi="Times New Roman" w:cs="Times New Roman"/>
        </w:rPr>
        <w:t>Il Finanziatore</w:t>
      </w:r>
      <w:r>
        <w:rPr>
          <w:rFonts w:ascii="Times New Roman" w:eastAsia="Times New Roman" w:hAnsi="Times New Roman" w:cs="Times New Roman"/>
          <w:color w:val="000000"/>
        </w:rPr>
        <w:t xml:space="preserve"> e UNIMIB di seguito anche congiuntamente indicat</w:t>
      </w:r>
      <w:sdt>
        <w:sdtPr>
          <w:tag w:val="goog_rdk_0"/>
          <w:id w:val="-252110822"/>
        </w:sdtPr>
        <w:sdtEndPr/>
        <w:sdtContent>
          <w:sdt>
            <w:sdtPr>
              <w:tag w:val="goog_rdk_1"/>
              <w:id w:val="-30466504"/>
            </w:sdtPr>
            <w:sdtEndPr/>
            <w:sdtContent>
              <w:r w:rsidRPr="00C5476B">
                <w:rPr>
                  <w:rFonts w:ascii="Times New Roman" w:eastAsia="Times New Roman" w:hAnsi="Times New Roman" w:cs="Times New Roman"/>
                </w:rPr>
                <w:t>i</w:t>
              </w:r>
            </w:sdtContent>
          </w:sdt>
        </w:sdtContent>
      </w:sdt>
      <w:sdt>
        <w:sdtPr>
          <w:tag w:val="goog_rdk_2"/>
          <w:id w:val="-1782828667"/>
        </w:sdtPr>
        <w:sdtEndPr/>
        <w:sdtContent>
          <w:sdt>
            <w:sdtPr>
              <w:tag w:val="goog_rdk_3"/>
              <w:id w:val="2039317599"/>
              <w:showingPlcHdr/>
            </w:sdtPr>
            <w:sdtEndPr/>
            <w:sdtContent>
              <w:r w:rsidR="00C5476B">
                <w:t xml:space="preserve">     </w:t>
              </w:r>
            </w:sdtContent>
          </w:sdt>
        </w:sdtContent>
      </w:sdt>
      <w:r>
        <w:rPr>
          <w:rFonts w:ascii="Times New Roman" w:eastAsia="Times New Roman" w:hAnsi="Times New Roman" w:cs="Times New Roman"/>
          <w:color w:val="000000"/>
        </w:rPr>
        <w:t xml:space="preserve"> come le “Parti”, singolarmente la Parte </w:t>
      </w:r>
    </w:p>
    <w:p w:rsidR="00994228" w:rsidRDefault="00994228">
      <w:pPr>
        <w:pBdr>
          <w:top w:val="nil"/>
          <w:left w:val="nil"/>
          <w:bottom w:val="nil"/>
          <w:right w:val="nil"/>
          <w:between w:val="nil"/>
        </w:pBdr>
        <w:spacing w:line="360" w:lineRule="auto"/>
        <w:ind w:right="-1247"/>
        <w:jc w:val="center"/>
        <w:rPr>
          <w:rFonts w:ascii="Times New Roman" w:eastAsia="Times New Roman" w:hAnsi="Times New Roman" w:cs="Times New Roman"/>
          <w:b/>
        </w:rPr>
      </w:pPr>
    </w:p>
    <w:p w:rsidR="00994228" w:rsidRDefault="00E46ACB">
      <w:pPr>
        <w:pBdr>
          <w:top w:val="nil"/>
          <w:left w:val="nil"/>
          <w:bottom w:val="nil"/>
          <w:right w:val="nil"/>
          <w:between w:val="nil"/>
        </w:pBdr>
        <w:spacing w:line="360" w:lineRule="auto"/>
        <w:ind w:right="-1247"/>
        <w:jc w:val="center"/>
        <w:rPr>
          <w:rFonts w:ascii="Times New Roman" w:eastAsia="Times New Roman" w:hAnsi="Times New Roman" w:cs="Times New Roman"/>
          <w:b/>
        </w:rPr>
      </w:pPr>
      <w:r>
        <w:rPr>
          <w:rFonts w:ascii="Times New Roman" w:eastAsia="Times New Roman" w:hAnsi="Times New Roman" w:cs="Times New Roman"/>
          <w:b/>
        </w:rPr>
        <w:t>PREMESSO CHE</w:t>
      </w:r>
    </w:p>
    <w:p w:rsidR="00994228" w:rsidRDefault="00994228">
      <w:pPr>
        <w:pBdr>
          <w:top w:val="nil"/>
          <w:left w:val="nil"/>
          <w:bottom w:val="nil"/>
          <w:right w:val="nil"/>
          <w:between w:val="nil"/>
        </w:pBdr>
        <w:tabs>
          <w:tab w:val="left" w:pos="284"/>
        </w:tabs>
        <w:spacing w:line="360" w:lineRule="auto"/>
        <w:ind w:right="-1247"/>
        <w:jc w:val="both"/>
        <w:rPr>
          <w:color w:val="000000"/>
        </w:rPr>
      </w:pPr>
    </w:p>
    <w:p w:rsidR="00994228" w:rsidRDefault="00E46ACB">
      <w:pPr>
        <w:pBdr>
          <w:top w:val="nil"/>
          <w:left w:val="nil"/>
          <w:bottom w:val="nil"/>
          <w:right w:val="nil"/>
          <w:between w:val="nil"/>
        </w:pBdr>
        <w:tabs>
          <w:tab w:val="left" w:pos="284"/>
        </w:tabs>
        <w:spacing w:line="360" w:lineRule="auto"/>
        <w:ind w:left="284" w:right="-1247" w:hanging="284"/>
        <w:jc w:val="both"/>
        <w:rPr>
          <w:rFonts w:ascii="Times New Roman" w:eastAsia="Times New Roman" w:hAnsi="Times New Roman" w:cs="Times New Roman"/>
          <w:color w:val="000000"/>
        </w:rPr>
      </w:pPr>
      <w:r>
        <w:rPr>
          <w:rFonts w:ascii="Times New Roman" w:eastAsia="Times New Roman" w:hAnsi="Times New Roman" w:cs="Times New Roman"/>
          <w:color w:val="000000"/>
        </w:rPr>
        <w:t>-   il Finanziatore e UNIMIB hanno tra i loro scopi primari l’elaborazione e la trasmissione delle conoscenze scientifiche, tecnologiche ed artistiche nonché di preparazione culturale degli studenti;</w:t>
      </w:r>
    </w:p>
    <w:p w:rsidR="00994228" w:rsidRDefault="00E46ACB">
      <w:pPr>
        <w:pBdr>
          <w:top w:val="nil"/>
          <w:left w:val="nil"/>
          <w:bottom w:val="nil"/>
          <w:right w:val="nil"/>
          <w:between w:val="nil"/>
        </w:pBdr>
        <w:tabs>
          <w:tab w:val="left" w:pos="284"/>
        </w:tabs>
        <w:spacing w:line="360" w:lineRule="auto"/>
        <w:ind w:left="284" w:right="-1247" w:hanging="284"/>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ab/>
        <w:t xml:space="preserve">UNIMIB attiva per l’anno accademico 2026/2027, </w:t>
      </w:r>
      <w:sdt>
        <w:sdtPr>
          <w:tag w:val="goog_rdk_4"/>
          <w:id w:val="1499044526"/>
        </w:sdtPr>
        <w:sdtEndPr/>
        <w:sdtContent>
          <w:sdt>
            <w:sdtPr>
              <w:tag w:val="goog_rdk_5"/>
              <w:id w:val="-1457285194"/>
            </w:sdtPr>
            <w:sdtEndPr/>
            <w:sdtContent>
              <w:r w:rsidRPr="00C5476B">
                <w:rPr>
                  <w:rFonts w:ascii="Times New Roman" w:eastAsia="Times New Roman" w:hAnsi="Times New Roman" w:cs="Times New Roman"/>
                </w:rPr>
                <w:t>previa conferma di accreditamento da parte del MUR,</w:t>
              </w:r>
            </w:sdtContent>
          </w:sdt>
        </w:sdtContent>
      </w:sdt>
      <w:r>
        <w:rPr>
          <w:rFonts w:ascii="Times New Roman" w:eastAsia="Times New Roman" w:hAnsi="Times New Roman" w:cs="Times New Roman"/>
          <w:color w:val="000000"/>
        </w:rPr>
        <w:t xml:space="preserve"> il corso di Dottorato di Ricerca in “......................................” della durata di tre/quattro </w:t>
      </w:r>
      <w:sdt>
        <w:sdtPr>
          <w:tag w:val="goog_rdk_6"/>
          <w:id w:val="-1367164173"/>
        </w:sdtPr>
        <w:sdtEndPr/>
        <w:sdtContent>
          <w:r w:rsidRPr="00C5476B">
            <w:rPr>
              <w:rFonts w:ascii="Times New Roman" w:eastAsia="Times New Roman" w:hAnsi="Times New Roman" w:cs="Times New Roman"/>
              <w:color w:val="000000"/>
            </w:rPr>
            <w:t>anni</w:t>
          </w:r>
        </w:sdtContent>
      </w:sdt>
      <w:r>
        <w:rPr>
          <w:rFonts w:ascii="Times New Roman" w:eastAsia="Times New Roman" w:hAnsi="Times New Roman" w:cs="Times New Roman"/>
          <w:i/>
          <w:color w:val="000000"/>
        </w:rPr>
        <w:t xml:space="preserve"> [selezionare tre o quattro anni a seconda della durata del corso]</w:t>
      </w:r>
      <w:r>
        <w:rPr>
          <w:rFonts w:ascii="Times New Roman" w:eastAsia="Times New Roman" w:hAnsi="Times New Roman" w:cs="Times New Roman"/>
          <w:color w:val="000000"/>
        </w:rPr>
        <w:t xml:space="preserve"> (di seguito “Dottorato di </w:t>
      </w:r>
      <w:sdt>
        <w:sdtPr>
          <w:tag w:val="goog_rdk_7"/>
          <w:id w:val="-1843068263"/>
        </w:sdtPr>
        <w:sdtEndPr/>
        <w:sdtContent>
          <w:sdt>
            <w:sdtPr>
              <w:tag w:val="goog_rdk_8"/>
              <w:id w:val="-1276867071"/>
            </w:sdtPr>
            <w:sdtEndPr/>
            <w:sdtContent>
              <w:r w:rsidRPr="00C5476B">
                <w:rPr>
                  <w:rFonts w:ascii="Times New Roman" w:eastAsia="Times New Roman" w:hAnsi="Times New Roman" w:cs="Times New Roman"/>
                </w:rPr>
                <w:t>r</w:t>
              </w:r>
            </w:sdtContent>
          </w:sdt>
        </w:sdtContent>
      </w:sdt>
      <w:r>
        <w:rPr>
          <w:rFonts w:ascii="Times New Roman" w:eastAsia="Times New Roman" w:hAnsi="Times New Roman" w:cs="Times New Roman"/>
          <w:color w:val="000000"/>
        </w:rPr>
        <w:t>icerca”);</w:t>
      </w:r>
    </w:p>
    <w:p w:rsidR="00994228" w:rsidRDefault="00E46ACB">
      <w:pPr>
        <w:pBdr>
          <w:top w:val="nil"/>
          <w:left w:val="nil"/>
          <w:bottom w:val="nil"/>
          <w:right w:val="nil"/>
          <w:between w:val="nil"/>
        </w:pBdr>
        <w:tabs>
          <w:tab w:val="left" w:pos="284"/>
        </w:tabs>
        <w:spacing w:line="360" w:lineRule="auto"/>
        <w:ind w:left="284" w:right="-1247" w:hanging="284"/>
        <w:jc w:val="both"/>
        <w:rPr>
          <w:rFonts w:ascii="Times New Roman" w:eastAsia="Times New Roman" w:hAnsi="Times New Roman" w:cs="Times New Roman"/>
          <w:color w:val="000000"/>
        </w:rPr>
      </w:pPr>
      <w:r>
        <w:rPr>
          <w:rFonts w:ascii="Times New Roman" w:eastAsia="Times New Roman" w:hAnsi="Times New Roman" w:cs="Times New Roman"/>
          <w:color w:val="000000"/>
        </w:rPr>
        <w:t>-</w:t>
      </w:r>
      <w:r>
        <w:rPr>
          <w:rFonts w:ascii="Times New Roman" w:eastAsia="Times New Roman" w:hAnsi="Times New Roman" w:cs="Times New Roman"/>
          <w:color w:val="000000"/>
        </w:rPr>
        <w:tab/>
        <w:t xml:space="preserve">il Dottorato di </w:t>
      </w:r>
      <w:sdt>
        <w:sdtPr>
          <w:tag w:val="goog_rdk_10"/>
          <w:id w:val="-1280988402"/>
        </w:sdtPr>
        <w:sdtEndPr/>
        <w:sdtContent>
          <w:sdt>
            <w:sdtPr>
              <w:tag w:val="goog_rdk_11"/>
              <w:id w:val="-1558063036"/>
            </w:sdtPr>
            <w:sdtEndPr/>
            <w:sdtContent>
              <w:r w:rsidRPr="00C5476B">
                <w:rPr>
                  <w:rFonts w:ascii="Times New Roman" w:eastAsia="Times New Roman" w:hAnsi="Times New Roman" w:cs="Times New Roman"/>
                </w:rPr>
                <w:t>r</w:t>
              </w:r>
            </w:sdtContent>
          </w:sdt>
        </w:sdtContent>
      </w:sdt>
      <w:r>
        <w:rPr>
          <w:rFonts w:ascii="Times New Roman" w:eastAsia="Times New Roman" w:hAnsi="Times New Roman" w:cs="Times New Roman"/>
          <w:color w:val="000000"/>
        </w:rPr>
        <w:t>icerca costituisce il livello di formazione più elevato nell’ordinamento degli studi universitari, inteso a realizzare un prodotto formativo di elevata qualificazione culturale che sviluppi figure professionali in grado di esercitare attività di ricerca e ricoprire posizioni di alto profilo nel mondo delle imprese industriali e di servizio, negli enti pubblici e nelle università;</w:t>
      </w:r>
    </w:p>
    <w:p w:rsidR="00994228" w:rsidRDefault="00E46ACB">
      <w:pPr>
        <w:pBdr>
          <w:top w:val="nil"/>
          <w:left w:val="nil"/>
          <w:bottom w:val="nil"/>
          <w:right w:val="nil"/>
          <w:between w:val="nil"/>
        </w:pBdr>
        <w:tabs>
          <w:tab w:val="left" w:pos="284"/>
        </w:tabs>
        <w:spacing w:line="360" w:lineRule="auto"/>
        <w:ind w:left="284" w:right="-1247" w:hanging="284"/>
        <w:jc w:val="both"/>
        <w:rPr>
          <w:rFonts w:ascii="Times New Roman" w:eastAsia="Times New Roman" w:hAnsi="Times New Roman" w:cs="Times New Roman"/>
          <w:color w:val="000000"/>
        </w:rPr>
      </w:pPr>
      <w:r>
        <w:rPr>
          <w:rFonts w:ascii="Times New Roman" w:eastAsia="Times New Roman" w:hAnsi="Times New Roman" w:cs="Times New Roman"/>
          <w:color w:val="000000"/>
        </w:rPr>
        <w:t>- il Finanziatore, interessato allo svolgimento ed allo sviluppo delle attività di ricerca nell’ambito del Corso di Dottorato in………………………</w:t>
      </w:r>
      <w:proofErr w:type="gramStart"/>
      <w:r>
        <w:rPr>
          <w:rFonts w:ascii="Times New Roman" w:eastAsia="Times New Roman" w:hAnsi="Times New Roman" w:cs="Times New Roman"/>
          <w:color w:val="000000"/>
        </w:rPr>
        <w:t>…….</w:t>
      </w:r>
      <w:proofErr w:type="gramEnd"/>
      <w:r>
        <w:rPr>
          <w:rFonts w:ascii="Times New Roman" w:eastAsia="Times New Roman" w:hAnsi="Times New Roman" w:cs="Times New Roman"/>
          <w:color w:val="000000"/>
        </w:rPr>
        <w:t>., ha manifestato la volontà di attivare una collaborazione con UNIMIB;</w:t>
      </w:r>
    </w:p>
    <w:p w:rsidR="00994228" w:rsidRDefault="00E46ACB">
      <w:pPr>
        <w:pBdr>
          <w:top w:val="nil"/>
          <w:left w:val="nil"/>
          <w:bottom w:val="nil"/>
          <w:right w:val="nil"/>
          <w:between w:val="nil"/>
        </w:pBdr>
        <w:tabs>
          <w:tab w:val="left" w:pos="284"/>
        </w:tabs>
        <w:spacing w:line="360" w:lineRule="auto"/>
        <w:ind w:left="284" w:right="-1247" w:hanging="284"/>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ab/>
        <w:t xml:space="preserve">UNIMIB e il Finanziatore sono interessati alla realizzazione di un progetto di ricerca sul seguente tema: ……………………………………….(di seguito “Progetto di Dottorato”), come risulta dall’ALLEGATO </w:t>
      </w:r>
      <w:sdt>
        <w:sdtPr>
          <w:tag w:val="goog_rdk_13"/>
          <w:id w:val="1062875469"/>
        </w:sdtPr>
        <w:sdtEndPr/>
        <w:sdtContent>
          <w:r>
            <w:rPr>
              <w:rFonts w:ascii="Times New Roman" w:eastAsia="Times New Roman" w:hAnsi="Times New Roman" w:cs="Times New Roman"/>
              <w:color w:val="000000"/>
            </w:rPr>
            <w:t xml:space="preserve">n. </w:t>
          </w:r>
        </w:sdtContent>
      </w:sdt>
      <w:r>
        <w:rPr>
          <w:rFonts w:ascii="Times New Roman" w:eastAsia="Times New Roman" w:hAnsi="Times New Roman" w:cs="Times New Roman"/>
          <w:color w:val="000000"/>
        </w:rPr>
        <w:t>1, che costituisce parte integrante e sostanziale del presente ACCORDO;</w:t>
      </w:r>
    </w:p>
    <w:p w:rsidR="00994228" w:rsidRDefault="00994228">
      <w:pPr>
        <w:pBdr>
          <w:top w:val="nil"/>
          <w:left w:val="nil"/>
          <w:bottom w:val="nil"/>
          <w:right w:val="nil"/>
          <w:between w:val="nil"/>
        </w:pBdr>
        <w:tabs>
          <w:tab w:val="left" w:pos="284"/>
        </w:tabs>
        <w:spacing w:line="360" w:lineRule="auto"/>
        <w:ind w:right="-1247"/>
        <w:jc w:val="center"/>
        <w:rPr>
          <w:rFonts w:ascii="Times New Roman" w:eastAsia="Times New Roman" w:hAnsi="Times New Roman" w:cs="Times New Roman"/>
          <w:color w:val="000000"/>
        </w:rPr>
      </w:pPr>
    </w:p>
    <w:p w:rsidR="00994228" w:rsidRDefault="00E46ACB">
      <w:pPr>
        <w:pBdr>
          <w:top w:val="nil"/>
          <w:left w:val="nil"/>
          <w:bottom w:val="nil"/>
          <w:right w:val="nil"/>
          <w:between w:val="nil"/>
        </w:pBdr>
        <w:tabs>
          <w:tab w:val="left" w:pos="284"/>
        </w:tabs>
        <w:spacing w:line="360" w:lineRule="auto"/>
        <w:ind w:right="-1247"/>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Tutto ciò premesso, le Parti</w:t>
      </w:r>
    </w:p>
    <w:p w:rsidR="00994228" w:rsidRDefault="00E46ACB">
      <w:pPr>
        <w:pBdr>
          <w:top w:val="nil"/>
          <w:left w:val="nil"/>
          <w:bottom w:val="nil"/>
          <w:right w:val="nil"/>
          <w:between w:val="nil"/>
        </w:pBdr>
        <w:tabs>
          <w:tab w:val="left" w:pos="284"/>
        </w:tabs>
        <w:spacing w:line="360" w:lineRule="auto"/>
        <w:ind w:right="-1247"/>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CONVENGONO E STIPULANO QUANTO SEGUE</w:t>
      </w:r>
    </w:p>
    <w:p w:rsidR="00994228" w:rsidRDefault="00E46ACB">
      <w:pPr>
        <w:pBdr>
          <w:top w:val="nil"/>
          <w:left w:val="nil"/>
          <w:bottom w:val="nil"/>
          <w:right w:val="nil"/>
          <w:between w:val="nil"/>
        </w:pBdr>
        <w:spacing w:before="120" w:after="120" w:line="360" w:lineRule="auto"/>
        <w:ind w:right="-1247"/>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Articolo 1</w:t>
      </w:r>
    </w:p>
    <w:p w:rsidR="00994228" w:rsidRDefault="00E46ACB">
      <w:pPr>
        <w:pBdr>
          <w:top w:val="nil"/>
          <w:left w:val="nil"/>
          <w:bottom w:val="nil"/>
          <w:right w:val="nil"/>
          <w:between w:val="nil"/>
        </w:pBdr>
        <w:spacing w:line="360" w:lineRule="auto"/>
        <w:ind w:right="-1247"/>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UNIMIB, sede amministrativa del corso di Dottorato di </w:t>
      </w:r>
      <w:sdt>
        <w:sdtPr>
          <w:tag w:val="goog_rdk_14"/>
          <w:id w:val="1797226423"/>
        </w:sdtPr>
        <w:sdtEndPr/>
        <w:sdtContent>
          <w:sdt>
            <w:sdtPr>
              <w:tag w:val="goog_rdk_15"/>
              <w:id w:val="-1448894278"/>
            </w:sdtPr>
            <w:sdtEndPr/>
            <w:sdtContent>
              <w:r w:rsidRPr="00C5476B">
                <w:rPr>
                  <w:rFonts w:ascii="Times New Roman" w:eastAsia="Times New Roman" w:hAnsi="Times New Roman" w:cs="Times New Roman"/>
                </w:rPr>
                <w:t>r</w:t>
              </w:r>
            </w:sdtContent>
          </w:sdt>
        </w:sdtContent>
      </w:sdt>
      <w:r>
        <w:rPr>
          <w:rFonts w:ascii="Times New Roman" w:eastAsia="Times New Roman" w:hAnsi="Times New Roman" w:cs="Times New Roman"/>
          <w:color w:val="000000"/>
        </w:rPr>
        <w:t>icerca in …………………, si impegna a mettere a concorso la/le borsa/e di studio per la frequenza al corso finanziata/e da …………………….., unitamente a quelle finanziate ad altro titolo, con unico bando, in conformità alle disposizioni vigenti in materia.</w:t>
      </w:r>
    </w:p>
    <w:p w:rsidR="00994228" w:rsidRDefault="00E46ACB">
      <w:pPr>
        <w:pBdr>
          <w:top w:val="nil"/>
          <w:left w:val="nil"/>
          <w:bottom w:val="nil"/>
          <w:right w:val="nil"/>
          <w:between w:val="nil"/>
        </w:pBdr>
        <w:spacing w:before="120" w:after="120" w:line="360" w:lineRule="auto"/>
        <w:ind w:right="-1247"/>
        <w:jc w:val="both"/>
        <w:rPr>
          <w:rFonts w:ascii="Times New Roman" w:eastAsia="Times New Roman" w:hAnsi="Times New Roman" w:cs="Times New Roman"/>
          <w:color w:val="000000"/>
        </w:rPr>
      </w:pPr>
      <w:r>
        <w:rPr>
          <w:rFonts w:ascii="Times New Roman" w:eastAsia="Times New Roman" w:hAnsi="Times New Roman" w:cs="Times New Roman"/>
          <w:color w:val="000000"/>
        </w:rPr>
        <w:t>UNIMIB provvederà ad erogare la/le borsa/e di studio finanziata/e da …………………………... al candidato/i utilmente collocatosi/collocatisi in graduatoria, in possesso dei requisiti prescritti, nei tempi e nei modi previsti dalla normativa vigente.</w:t>
      </w:r>
    </w:p>
    <w:p w:rsidR="00994228" w:rsidRDefault="00E46ACB">
      <w:pPr>
        <w:pBdr>
          <w:top w:val="nil"/>
          <w:left w:val="nil"/>
          <w:bottom w:val="nil"/>
          <w:right w:val="nil"/>
          <w:between w:val="nil"/>
        </w:pBdr>
        <w:spacing w:before="120" w:after="120" w:line="360" w:lineRule="auto"/>
        <w:ind w:right="-1247"/>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Articolo 2</w:t>
      </w:r>
    </w:p>
    <w:p w:rsidR="00994228" w:rsidRDefault="00E46ACB">
      <w:pPr>
        <w:widowControl w:val="0"/>
        <w:pBdr>
          <w:top w:val="nil"/>
          <w:left w:val="nil"/>
          <w:bottom w:val="nil"/>
          <w:right w:val="nil"/>
          <w:between w:val="nil"/>
        </w:pBdr>
        <w:spacing w:line="360" w:lineRule="auto"/>
        <w:ind w:right="-1247"/>
        <w:jc w:val="both"/>
        <w:rPr>
          <w:rFonts w:ascii="Times New Roman" w:eastAsia="Times New Roman" w:hAnsi="Times New Roman" w:cs="Times New Roman"/>
          <w:color w:val="000000"/>
        </w:rPr>
      </w:pPr>
      <w:bookmarkStart w:id="0" w:name="_heading=h.tyjcwt" w:colFirst="0" w:colLast="0"/>
      <w:bookmarkEnd w:id="0"/>
      <w:r>
        <w:rPr>
          <w:rFonts w:ascii="Times New Roman" w:eastAsia="Times New Roman" w:hAnsi="Times New Roman" w:cs="Times New Roman"/>
          <w:color w:val="000000"/>
        </w:rPr>
        <w:t>Il Finanziatore si impegna a versare a UNIMIB la somma complessiva di € 64.980,12 (</w:t>
      </w:r>
      <w:proofErr w:type="spellStart"/>
      <w:r>
        <w:rPr>
          <w:rFonts w:ascii="Times New Roman" w:eastAsia="Times New Roman" w:hAnsi="Times New Roman" w:cs="Times New Roman"/>
          <w:color w:val="000000"/>
        </w:rPr>
        <w:t>sessantaquattromilanovecentoottanta</w:t>
      </w:r>
      <w:proofErr w:type="spellEnd"/>
      <w:r>
        <w:rPr>
          <w:rFonts w:ascii="Times New Roman" w:eastAsia="Times New Roman" w:hAnsi="Times New Roman" w:cs="Times New Roman"/>
          <w:color w:val="000000"/>
        </w:rPr>
        <w:t>/12) per il finanziamento della borsa di studio da conferire al</w:t>
      </w:r>
      <w:sdt>
        <w:sdtPr>
          <w:tag w:val="goog_rdk_17"/>
          <w:id w:val="-1945045685"/>
        </w:sdtPr>
        <w:sdtEndPr/>
        <w:sdtContent>
          <w:r>
            <w:rPr>
              <w:rFonts w:ascii="Times New Roman" w:eastAsia="Times New Roman" w:hAnsi="Times New Roman" w:cs="Times New Roman"/>
              <w:color w:val="000000"/>
            </w:rPr>
            <w:t>/a</w:t>
          </w:r>
          <w:sdt>
            <w:sdtPr>
              <w:tag w:val="goog_rdk_18"/>
              <w:id w:val="1206434911"/>
            </w:sdtPr>
            <w:sdtEndPr/>
            <w:sdtContent>
              <w:r w:rsidRPr="00C5476B">
                <w:rPr>
                  <w:rFonts w:ascii="Times New Roman" w:eastAsia="Times New Roman" w:hAnsi="Times New Roman" w:cs="Times New Roman"/>
                </w:rPr>
                <w:t>i</w:t>
              </w:r>
            </w:sdtContent>
          </w:sdt>
        </w:sdtContent>
      </w:sdt>
      <w:r>
        <w:rPr>
          <w:rFonts w:ascii="Times New Roman" w:eastAsia="Times New Roman" w:hAnsi="Times New Roman" w:cs="Times New Roman"/>
          <w:color w:val="000000"/>
        </w:rPr>
        <w:t xml:space="preserve"> candidato</w:t>
      </w:r>
      <w:sdt>
        <w:sdtPr>
          <w:tag w:val="goog_rdk_19"/>
          <w:id w:val="-1765950001"/>
        </w:sdtPr>
        <w:sdtEndPr/>
        <w:sdtContent>
          <w:r>
            <w:rPr>
              <w:rFonts w:ascii="Times New Roman" w:eastAsia="Times New Roman" w:hAnsi="Times New Roman" w:cs="Times New Roman"/>
              <w:color w:val="000000"/>
            </w:rPr>
            <w:t>/i</w:t>
          </w:r>
        </w:sdtContent>
      </w:sdt>
      <w:r>
        <w:rPr>
          <w:rFonts w:ascii="Times New Roman" w:eastAsia="Times New Roman" w:hAnsi="Times New Roman" w:cs="Times New Roman"/>
          <w:color w:val="000000"/>
        </w:rPr>
        <w:t xml:space="preserve"> ammesso</w:t>
      </w:r>
      <w:sdt>
        <w:sdtPr>
          <w:tag w:val="goog_rdk_20"/>
          <w:id w:val="-1676104598"/>
        </w:sdtPr>
        <w:sdtEndPr/>
        <w:sdtContent>
          <w:r>
            <w:rPr>
              <w:rFonts w:ascii="Times New Roman" w:eastAsia="Times New Roman" w:hAnsi="Times New Roman" w:cs="Times New Roman"/>
              <w:color w:val="000000"/>
            </w:rPr>
            <w:t>/i</w:t>
          </w:r>
        </w:sdtContent>
      </w:sdt>
      <w:r>
        <w:rPr>
          <w:rFonts w:ascii="Times New Roman" w:eastAsia="Times New Roman" w:hAnsi="Times New Roman" w:cs="Times New Roman"/>
          <w:color w:val="000000"/>
        </w:rPr>
        <w:t xml:space="preserve"> al corso di Dottorato di </w:t>
      </w:r>
      <w:sdt>
        <w:sdtPr>
          <w:tag w:val="goog_rdk_21"/>
          <w:id w:val="-1013129821"/>
        </w:sdtPr>
        <w:sdtEndPr/>
        <w:sdtContent>
          <w:sdt>
            <w:sdtPr>
              <w:tag w:val="goog_rdk_22"/>
              <w:id w:val="-1813606719"/>
            </w:sdtPr>
            <w:sdtEndPr/>
            <w:sdtContent>
              <w:r w:rsidRPr="00C5476B">
                <w:rPr>
                  <w:rFonts w:ascii="Times New Roman" w:eastAsia="Times New Roman" w:hAnsi="Times New Roman" w:cs="Times New Roman"/>
                </w:rPr>
                <w:t>r</w:t>
              </w:r>
            </w:sdtContent>
          </w:sdt>
        </w:sdtContent>
      </w:sdt>
      <w:r>
        <w:rPr>
          <w:rFonts w:ascii="Times New Roman" w:eastAsia="Times New Roman" w:hAnsi="Times New Roman" w:cs="Times New Roman"/>
          <w:color w:val="000000"/>
        </w:rPr>
        <w:t>icerca, in possesso dei requisiti prescritti.</w:t>
      </w:r>
    </w:p>
    <w:p w:rsidR="00994228" w:rsidRDefault="00E46ACB">
      <w:pPr>
        <w:pBdr>
          <w:top w:val="nil"/>
          <w:left w:val="nil"/>
          <w:bottom w:val="nil"/>
          <w:right w:val="nil"/>
          <w:between w:val="nil"/>
        </w:pBdr>
        <w:spacing w:line="360" w:lineRule="auto"/>
        <w:ind w:right="-1247"/>
        <w:jc w:val="both"/>
        <w:rPr>
          <w:rFonts w:ascii="Times New Roman" w:eastAsia="Times New Roman" w:hAnsi="Times New Roman" w:cs="Times New Roman"/>
          <w:color w:val="000000"/>
        </w:rPr>
      </w:pPr>
      <w:r>
        <w:rPr>
          <w:rFonts w:ascii="Times New Roman" w:eastAsia="Times New Roman" w:hAnsi="Times New Roman" w:cs="Times New Roman"/>
          <w:color w:val="000000"/>
        </w:rPr>
        <w:t>La somma di cui al precedente comma comprende per ogni anno di durata del corso:</w:t>
      </w:r>
    </w:p>
    <w:p w:rsidR="00994228" w:rsidRDefault="00E46ACB">
      <w:pPr>
        <w:numPr>
          <w:ilvl w:val="0"/>
          <w:numId w:val="2"/>
        </w:numPr>
        <w:pBdr>
          <w:top w:val="nil"/>
          <w:left w:val="nil"/>
          <w:bottom w:val="nil"/>
          <w:right w:val="nil"/>
          <w:between w:val="nil"/>
        </w:pBdr>
        <w:tabs>
          <w:tab w:val="left" w:pos="284"/>
        </w:tabs>
        <w:spacing w:line="360" w:lineRule="auto"/>
        <w:ind w:right="-1247"/>
        <w:jc w:val="both"/>
        <w:rPr>
          <w:rFonts w:ascii="Times New Roman" w:eastAsia="Times New Roman" w:hAnsi="Times New Roman" w:cs="Times New Roman"/>
          <w:color w:val="000000"/>
        </w:rPr>
      </w:pPr>
      <w:bookmarkStart w:id="1" w:name="_heading=h.3dy6vkm" w:colFirst="0" w:colLast="0"/>
      <w:bookmarkEnd w:id="1"/>
      <w:r>
        <w:rPr>
          <w:rFonts w:ascii="Times New Roman" w:eastAsia="Times New Roman" w:hAnsi="Times New Roman" w:cs="Times New Roman"/>
          <w:color w:val="000000"/>
        </w:rPr>
        <w:t xml:space="preserve">l’importo della borsa di studio ai sensi del Decreto Ministeriale n. 247 del 23 febbraio 2022, pari a € 16.243,00 </w:t>
      </w:r>
    </w:p>
    <w:p w:rsidR="00994228" w:rsidRDefault="00E46ACB">
      <w:pPr>
        <w:numPr>
          <w:ilvl w:val="0"/>
          <w:numId w:val="2"/>
        </w:numPr>
        <w:tabs>
          <w:tab w:val="left" w:pos="284"/>
        </w:tabs>
        <w:spacing w:line="360" w:lineRule="auto"/>
        <w:ind w:right="-1247"/>
        <w:jc w:val="both"/>
        <w:rPr>
          <w:rFonts w:ascii="Times New Roman" w:eastAsia="Times New Roman" w:hAnsi="Times New Roman" w:cs="Times New Roman"/>
          <w:color w:val="000000"/>
        </w:rPr>
      </w:pPr>
      <w:bookmarkStart w:id="2" w:name="_heading=h.1t3h5sf" w:colFirst="0" w:colLast="0"/>
      <w:bookmarkEnd w:id="2"/>
      <w:r>
        <w:rPr>
          <w:rFonts w:ascii="Times New Roman" w:eastAsia="Times New Roman" w:hAnsi="Times New Roman" w:cs="Times New Roman"/>
          <w:color w:val="000000"/>
        </w:rPr>
        <w:t>il contributo INPS a gestione separata nella misura del 2</w:t>
      </w:r>
      <w:r>
        <w:rPr>
          <w:rFonts w:ascii="Times New Roman" w:eastAsia="Times New Roman" w:hAnsi="Times New Roman" w:cs="Times New Roman"/>
        </w:rPr>
        <w:t>3</w:t>
      </w:r>
      <w:r>
        <w:rPr>
          <w:rFonts w:ascii="Times New Roman" w:eastAsia="Times New Roman" w:hAnsi="Times New Roman" w:cs="Times New Roman"/>
          <w:color w:val="000000"/>
        </w:rPr>
        <w:t>,</w:t>
      </w:r>
      <w:r>
        <w:rPr>
          <w:rFonts w:ascii="Times New Roman" w:eastAsia="Times New Roman" w:hAnsi="Times New Roman" w:cs="Times New Roman"/>
        </w:rPr>
        <w:t>35</w:t>
      </w:r>
      <w:r>
        <w:rPr>
          <w:rFonts w:ascii="Times New Roman" w:eastAsia="Times New Roman" w:hAnsi="Times New Roman" w:cs="Times New Roman"/>
          <w:color w:val="000000"/>
        </w:rPr>
        <w:t xml:space="preserve">% (pari a € 3.792,74) </w:t>
      </w:r>
    </w:p>
    <w:p w:rsidR="00994228" w:rsidRDefault="00E46ACB">
      <w:pPr>
        <w:widowControl w:val="0"/>
        <w:numPr>
          <w:ilvl w:val="0"/>
          <w:numId w:val="2"/>
        </w:numPr>
        <w:pBdr>
          <w:top w:val="nil"/>
          <w:left w:val="nil"/>
          <w:bottom w:val="nil"/>
          <w:right w:val="nil"/>
          <w:between w:val="nil"/>
        </w:pBdr>
        <w:tabs>
          <w:tab w:val="left" w:pos="-142"/>
        </w:tabs>
        <w:spacing w:line="360" w:lineRule="auto"/>
        <w:ind w:right="-1247"/>
        <w:jc w:val="both"/>
        <w:rPr>
          <w:rFonts w:ascii="Times New Roman" w:eastAsia="Times New Roman" w:hAnsi="Times New Roman" w:cs="Times New Roman"/>
          <w:color w:val="000000"/>
        </w:rPr>
      </w:pPr>
      <w:r>
        <w:rPr>
          <w:rFonts w:ascii="Times New Roman" w:eastAsia="Times New Roman" w:hAnsi="Times New Roman" w:cs="Times New Roman"/>
          <w:color w:val="000000"/>
        </w:rPr>
        <w:t>a partire dal I anno di corso del beneficiario il budget per la ricerca, di cui all’art. 9 comma 4 del DM n. 226 dell’14/12/2021, pari a non meno del 10% dell’importo della borsa di studio (10% pari a € 1.624,30).</w:t>
      </w:r>
    </w:p>
    <w:p w:rsidR="00994228" w:rsidRDefault="00E46ACB">
      <w:pPr>
        <w:pBdr>
          <w:top w:val="nil"/>
          <w:left w:val="nil"/>
          <w:bottom w:val="nil"/>
          <w:right w:val="nil"/>
          <w:between w:val="nil"/>
        </w:pBdr>
        <w:tabs>
          <w:tab w:val="left" w:pos="284"/>
        </w:tabs>
        <w:spacing w:line="360" w:lineRule="auto"/>
        <w:ind w:left="284" w:right="-1247" w:hanging="284"/>
        <w:jc w:val="both"/>
        <w:rPr>
          <w:rFonts w:ascii="Times New Roman" w:eastAsia="Times New Roman" w:hAnsi="Times New Roman" w:cs="Times New Roman"/>
          <w:color w:val="000000"/>
        </w:rPr>
      </w:pPr>
      <w:r>
        <w:rPr>
          <w:rFonts w:ascii="Times New Roman" w:eastAsia="Times New Roman" w:hAnsi="Times New Roman" w:cs="Times New Roman"/>
          <w:color w:val="000000"/>
        </w:rPr>
        <w:t>Il Finanziatore si impegna altresì a corrispondere a UNIMIB:</w:t>
      </w:r>
    </w:p>
    <w:p w:rsidR="00994228" w:rsidRDefault="00E46ACB">
      <w:pPr>
        <w:numPr>
          <w:ilvl w:val="0"/>
          <w:numId w:val="2"/>
        </w:numPr>
        <w:pBdr>
          <w:top w:val="nil"/>
          <w:left w:val="nil"/>
          <w:bottom w:val="nil"/>
          <w:right w:val="nil"/>
          <w:between w:val="nil"/>
        </w:pBdr>
        <w:tabs>
          <w:tab w:val="left" w:pos="284"/>
        </w:tabs>
        <w:spacing w:line="360" w:lineRule="auto"/>
        <w:ind w:right="-1247"/>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l’aumento, nella misura del 50% dell’importo della borsa per il periodo di soggiorno all’estero del Dottorando per un massimo di 12 mesi (elevato a 18 mesi qualora il Dottorando beneficiario della borsa attivi una </w:t>
      </w:r>
      <w:proofErr w:type="spellStart"/>
      <w:r>
        <w:rPr>
          <w:rFonts w:ascii="Times New Roman" w:eastAsia="Times New Roman" w:hAnsi="Times New Roman" w:cs="Times New Roman"/>
          <w:color w:val="000000"/>
        </w:rPr>
        <w:t>cotutela</w:t>
      </w:r>
      <w:proofErr w:type="spellEnd"/>
      <w:r>
        <w:rPr>
          <w:rFonts w:ascii="Times New Roman" w:eastAsia="Times New Roman" w:hAnsi="Times New Roman" w:cs="Times New Roman"/>
          <w:color w:val="000000"/>
        </w:rPr>
        <w:t xml:space="preserve"> per il doppio titolo di Dottorato con un Ateneo straniero o in caso di corsi di Dottorato attivati in forma associata)</w:t>
      </w:r>
      <w:sdt>
        <w:sdtPr>
          <w:tag w:val="goog_rdk_25"/>
          <w:id w:val="1399293502"/>
        </w:sdtPr>
        <w:sdtEndPr/>
        <w:sdtContent>
          <w:r>
            <w:rPr>
              <w:rFonts w:ascii="Times New Roman" w:eastAsia="Times New Roman" w:hAnsi="Times New Roman" w:cs="Times New Roman"/>
              <w:color w:val="000000"/>
            </w:rPr>
            <w:t xml:space="preserve">; </w:t>
          </w:r>
          <w:sdt>
            <w:sdtPr>
              <w:tag w:val="goog_rdk_26"/>
              <w:id w:val="186335274"/>
            </w:sdtPr>
            <w:sdtEndPr/>
            <w:sdtContent>
              <w:r w:rsidRPr="00C5476B">
                <w:rPr>
                  <w:rFonts w:ascii="Times New Roman" w:eastAsia="Times New Roman" w:hAnsi="Times New Roman" w:cs="Times New Roman"/>
                </w:rPr>
                <w:t>l’importo mensile da versare per il soggiorno all’estero è pari a € 844,66.</w:t>
              </w:r>
            </w:sdtContent>
          </w:sdt>
        </w:sdtContent>
      </w:sdt>
    </w:p>
    <w:p w:rsidR="00994228" w:rsidRDefault="00E46ACB">
      <w:pPr>
        <w:numPr>
          <w:ilvl w:val="0"/>
          <w:numId w:val="2"/>
        </w:numPr>
        <w:pBdr>
          <w:top w:val="nil"/>
          <w:left w:val="nil"/>
          <w:bottom w:val="nil"/>
          <w:right w:val="nil"/>
          <w:between w:val="nil"/>
        </w:pBdr>
        <w:tabs>
          <w:tab w:val="left" w:pos="284"/>
        </w:tabs>
        <w:spacing w:line="360" w:lineRule="auto"/>
        <w:ind w:right="-1247"/>
        <w:jc w:val="both"/>
        <w:rPr>
          <w:rFonts w:ascii="Times New Roman" w:eastAsia="Times New Roman" w:hAnsi="Times New Roman" w:cs="Times New Roman"/>
          <w:color w:val="000000"/>
        </w:rPr>
      </w:pPr>
      <w:r>
        <w:rPr>
          <w:rFonts w:ascii="Times New Roman" w:eastAsia="Times New Roman" w:hAnsi="Times New Roman" w:cs="Times New Roman"/>
          <w:color w:val="000000"/>
        </w:rPr>
        <w:t>le somme richieste per eventuali maggiori oneri derivanti dall’attuazione di disposizioni legislative e regolamentari.</w:t>
      </w:r>
    </w:p>
    <w:p w:rsidR="00994228" w:rsidRDefault="00E46ACB">
      <w:pPr>
        <w:pBdr>
          <w:top w:val="nil"/>
          <w:left w:val="nil"/>
          <w:bottom w:val="nil"/>
          <w:right w:val="nil"/>
          <w:between w:val="nil"/>
        </w:pBdr>
        <w:spacing w:line="360" w:lineRule="auto"/>
        <w:ind w:right="-1247"/>
        <w:jc w:val="both"/>
        <w:rPr>
          <w:rFonts w:ascii="Times New Roman" w:eastAsia="Times New Roman" w:hAnsi="Times New Roman" w:cs="Times New Roman"/>
          <w:color w:val="000000"/>
        </w:rPr>
      </w:pPr>
      <w:r>
        <w:rPr>
          <w:rFonts w:ascii="Times New Roman" w:eastAsia="Times New Roman" w:hAnsi="Times New Roman" w:cs="Times New Roman"/>
          <w:color w:val="000000"/>
        </w:rPr>
        <w:t>Il Finanziatore si impegna a versare a UNIMIB l’importo dovuto secondo le seguenti modalità:</w:t>
      </w:r>
    </w:p>
    <w:p w:rsidR="00994228" w:rsidRDefault="00E46ACB">
      <w:pPr>
        <w:numPr>
          <w:ilvl w:val="0"/>
          <w:numId w:val="3"/>
        </w:numPr>
        <w:pBdr>
          <w:top w:val="nil"/>
          <w:left w:val="nil"/>
          <w:bottom w:val="nil"/>
          <w:right w:val="nil"/>
          <w:between w:val="nil"/>
        </w:pBdr>
        <w:spacing w:line="360" w:lineRule="auto"/>
        <w:ind w:right="-1247"/>
        <w:jc w:val="both"/>
        <w:rPr>
          <w:rFonts w:ascii="Times New Roman" w:eastAsia="Times New Roman" w:hAnsi="Times New Roman" w:cs="Times New Roman"/>
          <w:color w:val="000000"/>
        </w:rPr>
      </w:pPr>
      <w:bookmarkStart w:id="3" w:name="_heading=h.4d34og8" w:colFirst="0" w:colLast="0"/>
      <w:bookmarkEnd w:id="3"/>
      <w:r>
        <w:rPr>
          <w:rFonts w:ascii="Times New Roman" w:eastAsia="Times New Roman" w:hAnsi="Times New Roman" w:cs="Times New Roman"/>
          <w:color w:val="000000"/>
        </w:rPr>
        <w:t>per il primo anno: €</w:t>
      </w:r>
      <w:r>
        <w:rPr>
          <w:rFonts w:ascii="Times New Roman" w:eastAsia="Times New Roman" w:hAnsi="Times New Roman" w:cs="Times New Roman"/>
        </w:rPr>
        <w:t xml:space="preserve"> 20.035,74 </w:t>
      </w:r>
      <w:r>
        <w:rPr>
          <w:rFonts w:ascii="Times New Roman" w:eastAsia="Times New Roman" w:hAnsi="Times New Roman" w:cs="Times New Roman"/>
          <w:color w:val="000000"/>
        </w:rPr>
        <w:t>+ € 1.624,30 (budget di ricerca), per un importo complessivo di € 21.660,04 entro 30 (trenta) giorni dalla data di ricevimento della lettera con la quale UNIMIB comunicherà il nominativo del beneficiario della borsa di studio e invierà la relativa nota di debito;</w:t>
      </w:r>
    </w:p>
    <w:p w:rsidR="00994228" w:rsidRDefault="00E46ACB">
      <w:pPr>
        <w:numPr>
          <w:ilvl w:val="0"/>
          <w:numId w:val="3"/>
        </w:numPr>
        <w:pBdr>
          <w:top w:val="nil"/>
          <w:left w:val="nil"/>
          <w:bottom w:val="nil"/>
          <w:right w:val="nil"/>
          <w:between w:val="nil"/>
        </w:pBdr>
        <w:tabs>
          <w:tab w:val="left" w:pos="567"/>
          <w:tab w:val="left" w:pos="1701"/>
          <w:tab w:val="left" w:pos="4253"/>
        </w:tabs>
        <w:spacing w:line="360" w:lineRule="auto"/>
        <w:ind w:right="-1247"/>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  per il secondo anno:</w:t>
      </w:r>
      <w:r>
        <w:rPr>
          <w:rFonts w:ascii="Times New Roman" w:eastAsia="Times New Roman" w:hAnsi="Times New Roman" w:cs="Times New Roman"/>
        </w:rPr>
        <w:t xml:space="preserve"> € 20.035,74 </w:t>
      </w:r>
      <w:r>
        <w:rPr>
          <w:rFonts w:ascii="Times New Roman" w:eastAsia="Times New Roman" w:hAnsi="Times New Roman" w:cs="Times New Roman"/>
          <w:color w:val="000000"/>
        </w:rPr>
        <w:t>+ € 1.624,30 (budget di ricerca), per un importo complessivo di</w:t>
      </w:r>
    </w:p>
    <w:p w:rsidR="00994228" w:rsidRDefault="00E46ACB">
      <w:pPr>
        <w:pBdr>
          <w:top w:val="nil"/>
          <w:left w:val="nil"/>
          <w:bottom w:val="nil"/>
          <w:right w:val="nil"/>
          <w:between w:val="nil"/>
        </w:pBdr>
        <w:tabs>
          <w:tab w:val="left" w:pos="567"/>
          <w:tab w:val="left" w:pos="1701"/>
          <w:tab w:val="left" w:pos="4253"/>
        </w:tabs>
        <w:spacing w:line="360" w:lineRule="auto"/>
        <w:ind w:left="720" w:right="-1247"/>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 € 21.660,04, entro il 28 febbraio 2028, a seguito dell’invio della relativa nota di debito</w:t>
      </w:r>
      <w:sdt>
        <w:sdtPr>
          <w:tag w:val="goog_rdk_27"/>
          <w:id w:val="1917034893"/>
        </w:sdtPr>
        <w:sdtEndPr/>
        <w:sdtContent>
          <w:r>
            <w:rPr>
              <w:rFonts w:ascii="Times New Roman" w:eastAsia="Times New Roman" w:hAnsi="Times New Roman" w:cs="Times New Roman"/>
              <w:color w:val="000000"/>
            </w:rPr>
            <w:t>;</w:t>
          </w:r>
        </w:sdtContent>
      </w:sdt>
    </w:p>
    <w:p w:rsidR="00994228" w:rsidRDefault="00E46ACB">
      <w:pPr>
        <w:numPr>
          <w:ilvl w:val="0"/>
          <w:numId w:val="3"/>
        </w:numPr>
        <w:tabs>
          <w:tab w:val="left" w:pos="567"/>
          <w:tab w:val="left" w:pos="1701"/>
          <w:tab w:val="left" w:pos="4253"/>
        </w:tabs>
        <w:spacing w:line="360" w:lineRule="auto"/>
        <w:ind w:right="-1247"/>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  per il terzo anno: € </w:t>
      </w:r>
      <w:r>
        <w:rPr>
          <w:rFonts w:ascii="Times New Roman" w:eastAsia="Times New Roman" w:hAnsi="Times New Roman" w:cs="Times New Roman"/>
        </w:rPr>
        <w:t xml:space="preserve">20.035,74 </w:t>
      </w:r>
      <w:r>
        <w:rPr>
          <w:rFonts w:ascii="Times New Roman" w:eastAsia="Times New Roman" w:hAnsi="Times New Roman" w:cs="Times New Roman"/>
          <w:color w:val="000000"/>
        </w:rPr>
        <w:t xml:space="preserve">+ € 1.624,30 (budget di ricerca), per un importo complessivo di </w:t>
      </w:r>
    </w:p>
    <w:p w:rsidR="00994228" w:rsidRDefault="00E46ACB">
      <w:pPr>
        <w:tabs>
          <w:tab w:val="left" w:pos="567"/>
          <w:tab w:val="left" w:pos="1701"/>
          <w:tab w:val="left" w:pos="4253"/>
        </w:tabs>
        <w:spacing w:line="360" w:lineRule="auto"/>
        <w:ind w:left="720" w:right="-1247"/>
        <w:jc w:val="both"/>
        <w:rPr>
          <w:rFonts w:ascii="Times New Roman" w:eastAsia="Times New Roman" w:hAnsi="Times New Roman" w:cs="Times New Roman"/>
          <w:color w:val="000000"/>
        </w:rPr>
      </w:pPr>
      <w:r>
        <w:rPr>
          <w:rFonts w:ascii="Times New Roman" w:eastAsia="Times New Roman" w:hAnsi="Times New Roman" w:cs="Times New Roman"/>
          <w:color w:val="000000"/>
        </w:rPr>
        <w:t>€ 21.660,04</w:t>
      </w:r>
      <w:r>
        <w:rPr>
          <w:rFonts w:ascii="Times New Roman" w:eastAsia="Times New Roman" w:hAnsi="Times New Roman" w:cs="Times New Roman"/>
        </w:rPr>
        <w:t xml:space="preserve"> </w:t>
      </w:r>
      <w:r>
        <w:rPr>
          <w:rFonts w:ascii="Times New Roman" w:eastAsia="Times New Roman" w:hAnsi="Times New Roman" w:cs="Times New Roman"/>
          <w:color w:val="000000"/>
        </w:rPr>
        <w:t>entro il 28 febbraio 2029, a seguito dell’invio della relativa nota di debito</w:t>
      </w:r>
      <w:sdt>
        <w:sdtPr>
          <w:tag w:val="goog_rdk_28"/>
          <w:id w:val="485524808"/>
        </w:sdtPr>
        <w:sdtEndPr/>
        <w:sdtContent>
          <w:r>
            <w:rPr>
              <w:rFonts w:ascii="Times New Roman" w:eastAsia="Times New Roman" w:hAnsi="Times New Roman" w:cs="Times New Roman"/>
              <w:color w:val="000000"/>
            </w:rPr>
            <w:t>.</w:t>
          </w:r>
        </w:sdtContent>
      </w:sdt>
    </w:p>
    <w:p w:rsidR="00994228" w:rsidRDefault="00994228">
      <w:pPr>
        <w:pBdr>
          <w:top w:val="nil"/>
          <w:left w:val="nil"/>
          <w:bottom w:val="nil"/>
          <w:right w:val="nil"/>
          <w:between w:val="nil"/>
        </w:pBdr>
        <w:tabs>
          <w:tab w:val="left" w:pos="567"/>
          <w:tab w:val="left" w:pos="1701"/>
          <w:tab w:val="left" w:pos="4253"/>
        </w:tabs>
        <w:spacing w:line="360" w:lineRule="auto"/>
        <w:ind w:left="720" w:right="-1247"/>
        <w:jc w:val="both"/>
        <w:rPr>
          <w:rFonts w:ascii="Times New Roman" w:eastAsia="Times New Roman" w:hAnsi="Times New Roman" w:cs="Times New Roman"/>
          <w:color w:val="000000"/>
        </w:rPr>
      </w:pPr>
    </w:p>
    <w:p w:rsidR="00994228" w:rsidRDefault="00E46ACB">
      <w:pPr>
        <w:pBdr>
          <w:top w:val="nil"/>
          <w:left w:val="nil"/>
          <w:bottom w:val="nil"/>
          <w:right w:val="nil"/>
          <w:between w:val="nil"/>
        </w:pBdr>
        <w:spacing w:line="360" w:lineRule="auto"/>
        <w:ind w:right="-1247"/>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I contributi di cui ai punti d) ed e) saranno versati a UNIMIB al termine del ciclo di Dottorato, entro 30 (trenta) giorni dalla data di ricezione da parte del Finanziatore della relativa nota di debito. </w:t>
      </w:r>
    </w:p>
    <w:p w:rsidR="00994228" w:rsidRDefault="00994228">
      <w:pPr>
        <w:pBdr>
          <w:top w:val="nil"/>
          <w:left w:val="nil"/>
          <w:bottom w:val="nil"/>
          <w:right w:val="nil"/>
          <w:between w:val="nil"/>
        </w:pBdr>
        <w:spacing w:line="360" w:lineRule="auto"/>
        <w:ind w:right="-1247"/>
        <w:jc w:val="center"/>
        <w:rPr>
          <w:rFonts w:ascii="Times New Roman" w:eastAsia="Times New Roman" w:hAnsi="Times New Roman" w:cs="Times New Roman"/>
          <w:b/>
          <w:color w:val="000000"/>
        </w:rPr>
      </w:pPr>
    </w:p>
    <w:p w:rsidR="00994228" w:rsidRDefault="00E46ACB">
      <w:pPr>
        <w:pBdr>
          <w:top w:val="nil"/>
          <w:left w:val="nil"/>
          <w:bottom w:val="nil"/>
          <w:right w:val="nil"/>
          <w:between w:val="nil"/>
        </w:pBdr>
        <w:spacing w:line="360" w:lineRule="auto"/>
        <w:ind w:right="-1247"/>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Articolo 3</w:t>
      </w:r>
    </w:p>
    <w:p w:rsidR="00994228" w:rsidRDefault="00E46ACB">
      <w:pPr>
        <w:spacing w:before="240" w:after="240" w:line="360" w:lineRule="auto"/>
        <w:ind w:right="-138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Il Finanziatore, a garanzia dell’impegno assunto di finanziare la/le borsa/e di studio, deposita fideiussione bancaria (o polizza fideiussoria) irrevocabile pari all’importo da finanziare e della durata di tre/quattro anni, contestualmente alla firma del presente ACCORDO. </w:t>
      </w:r>
    </w:p>
    <w:p w:rsidR="00994228" w:rsidRDefault="00E46ACB">
      <w:pPr>
        <w:spacing w:before="240" w:after="240" w:line="360" w:lineRule="auto"/>
        <w:ind w:right="-1385"/>
        <w:jc w:val="both"/>
        <w:rPr>
          <w:rFonts w:ascii="Times New Roman" w:eastAsia="Times New Roman" w:hAnsi="Times New Roman" w:cs="Times New Roman"/>
          <w:i/>
          <w:color w:val="000000"/>
        </w:rPr>
      </w:pPr>
      <w:r>
        <w:rPr>
          <w:rFonts w:ascii="Times New Roman" w:eastAsia="Times New Roman" w:hAnsi="Times New Roman" w:cs="Times New Roman"/>
          <w:i/>
          <w:color w:val="000000"/>
        </w:rPr>
        <w:t>(In alternativa alla fideiussione bancaria o polizza fideiussoria, è richiesto un documento attestante l’avvenuto versamento dell’importo totale d</w:t>
      </w:r>
      <w:sdt>
        <w:sdtPr>
          <w:tag w:val="goog_rdk_31"/>
          <w:id w:val="1806794589"/>
        </w:sdtPr>
        <w:sdtEndPr/>
        <w:sdtContent>
          <w:sdt>
            <w:sdtPr>
              <w:tag w:val="goog_rdk_32"/>
              <w:id w:val="250212173"/>
            </w:sdtPr>
            <w:sdtEndPr/>
            <w:sdtContent>
              <w:r w:rsidRPr="00C5476B">
                <w:rPr>
                  <w:rFonts w:ascii="Times New Roman" w:eastAsia="Times New Roman" w:hAnsi="Times New Roman" w:cs="Times New Roman"/>
                  <w:i/>
                </w:rPr>
                <w:t>el</w:t>
              </w:r>
            </w:sdtContent>
          </w:sdt>
        </w:sdtContent>
      </w:sdt>
      <w:r>
        <w:rPr>
          <w:rFonts w:ascii="Times New Roman" w:eastAsia="Times New Roman" w:hAnsi="Times New Roman" w:cs="Times New Roman"/>
          <w:i/>
          <w:color w:val="000000"/>
        </w:rPr>
        <w:t xml:space="preserve"> finanziamento contestualmente alla sottoscrizione del presente ACCORDO).</w:t>
      </w:r>
    </w:p>
    <w:p w:rsidR="00994228" w:rsidRDefault="00E46ACB">
      <w:pPr>
        <w:pBdr>
          <w:top w:val="nil"/>
          <w:left w:val="nil"/>
          <w:bottom w:val="nil"/>
          <w:right w:val="nil"/>
          <w:between w:val="nil"/>
        </w:pBdr>
        <w:spacing w:before="120" w:after="120" w:line="360" w:lineRule="auto"/>
        <w:ind w:right="-1247"/>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Articolo 4</w:t>
      </w:r>
    </w:p>
    <w:p w:rsidR="00994228" w:rsidRDefault="00E46ACB">
      <w:pPr>
        <w:pBdr>
          <w:top w:val="nil"/>
          <w:left w:val="nil"/>
          <w:bottom w:val="nil"/>
          <w:right w:val="nil"/>
          <w:between w:val="nil"/>
        </w:pBdr>
        <w:spacing w:line="360" w:lineRule="auto"/>
        <w:ind w:right="-1247"/>
        <w:jc w:val="both"/>
        <w:rPr>
          <w:rFonts w:ascii="Times New Roman" w:eastAsia="Times New Roman" w:hAnsi="Times New Roman" w:cs="Times New Roman"/>
          <w:color w:val="000000"/>
        </w:rPr>
      </w:pPr>
      <w:r>
        <w:rPr>
          <w:rFonts w:ascii="Times New Roman" w:eastAsia="Times New Roman" w:hAnsi="Times New Roman" w:cs="Times New Roman"/>
        </w:rPr>
        <w:t>UNIMIB</w:t>
      </w:r>
      <w:r>
        <w:rPr>
          <w:rFonts w:ascii="Times New Roman" w:eastAsia="Times New Roman" w:hAnsi="Times New Roman" w:cs="Times New Roman"/>
          <w:color w:val="000000"/>
        </w:rPr>
        <w:t xml:space="preserve"> comunicherà al Finanziatore, all’indirizzo di posta certificata </w:t>
      </w:r>
      <w:r>
        <w:rPr>
          <w:rFonts w:ascii="Times New Roman" w:eastAsia="Times New Roman" w:hAnsi="Times New Roman" w:cs="Times New Roman"/>
        </w:rPr>
        <w:t>………………</w:t>
      </w:r>
      <w:proofErr w:type="gramStart"/>
      <w:r>
        <w:rPr>
          <w:rFonts w:ascii="Times New Roman" w:eastAsia="Times New Roman" w:hAnsi="Times New Roman" w:cs="Times New Roman"/>
        </w:rPr>
        <w:t>……</w:t>
      </w:r>
      <w:r>
        <w:rPr>
          <w:rFonts w:ascii="Times New Roman" w:eastAsia="Times New Roman" w:hAnsi="Times New Roman" w:cs="Times New Roman"/>
          <w:color w:val="000000"/>
        </w:rPr>
        <w:t>.</w:t>
      </w:r>
      <w:proofErr w:type="gramEnd"/>
      <w:r>
        <w:rPr>
          <w:rFonts w:ascii="Times New Roman" w:eastAsia="Times New Roman" w:hAnsi="Times New Roman" w:cs="Times New Roman"/>
          <w:color w:val="000000"/>
        </w:rPr>
        <w:t>, l’eventuale decadenza del Dottorando deliberata dal Collegio Docenti del Corso o la rinuncia da parte del Dottorando medesimo.</w:t>
      </w:r>
    </w:p>
    <w:p w:rsidR="00994228" w:rsidRDefault="00E46ACB">
      <w:pPr>
        <w:pBdr>
          <w:top w:val="nil"/>
          <w:left w:val="nil"/>
          <w:bottom w:val="nil"/>
          <w:right w:val="nil"/>
          <w:between w:val="nil"/>
        </w:pBdr>
        <w:spacing w:line="360" w:lineRule="auto"/>
        <w:ind w:right="-1247"/>
        <w:jc w:val="both"/>
        <w:rPr>
          <w:rFonts w:ascii="Times New Roman" w:eastAsia="Times New Roman" w:hAnsi="Times New Roman" w:cs="Times New Roman"/>
          <w:color w:val="000000"/>
        </w:rPr>
      </w:pPr>
      <w:r>
        <w:rPr>
          <w:rFonts w:ascii="Times New Roman" w:eastAsia="Times New Roman" w:hAnsi="Times New Roman" w:cs="Times New Roman"/>
          <w:color w:val="000000"/>
        </w:rPr>
        <w:t>Le somme di cui all’articolo 2 del presente ACCORDO già versate ed eventualmente non utilizzate verranno reinvestite da UNIMIB,</w:t>
      </w:r>
      <w:r>
        <w:t xml:space="preserve"> </w:t>
      </w:r>
      <w:r>
        <w:rPr>
          <w:rFonts w:ascii="Times New Roman" w:eastAsia="Times New Roman" w:hAnsi="Times New Roman" w:cs="Times New Roman"/>
          <w:color w:val="000000"/>
        </w:rPr>
        <w:t xml:space="preserve">ai sensi del Regolamento dei Corsi di Dottorato di </w:t>
      </w:r>
      <w:sdt>
        <w:sdtPr>
          <w:tag w:val="goog_rdk_34"/>
          <w:id w:val="138628192"/>
        </w:sdtPr>
        <w:sdtEndPr/>
        <w:sdtContent>
          <w:sdt>
            <w:sdtPr>
              <w:tag w:val="goog_rdk_35"/>
              <w:id w:val="-1108427324"/>
            </w:sdtPr>
            <w:sdtEndPr/>
            <w:sdtContent>
              <w:r w:rsidRPr="00C5476B">
                <w:rPr>
                  <w:rFonts w:ascii="Times New Roman" w:eastAsia="Times New Roman" w:hAnsi="Times New Roman" w:cs="Times New Roman"/>
                </w:rPr>
                <w:t>r</w:t>
              </w:r>
            </w:sdtContent>
          </w:sdt>
        </w:sdtContent>
      </w:sdt>
      <w:r>
        <w:rPr>
          <w:rFonts w:ascii="Times New Roman" w:eastAsia="Times New Roman" w:hAnsi="Times New Roman" w:cs="Times New Roman"/>
          <w:color w:val="000000"/>
        </w:rPr>
        <w:t>icerca, per il finanziamento di Corsi di Dottorato. In alternativa, e nei limiti della normativa vigente, su richiesta del Finanziatore, tali somme potranno essere restituite al Finanziatore stesso con modalità appositamente concordate tra le Parti.</w:t>
      </w:r>
    </w:p>
    <w:p w:rsidR="00994228" w:rsidRDefault="00E46ACB">
      <w:pPr>
        <w:pBdr>
          <w:top w:val="nil"/>
          <w:left w:val="nil"/>
          <w:bottom w:val="nil"/>
          <w:right w:val="nil"/>
          <w:between w:val="nil"/>
        </w:pBdr>
        <w:tabs>
          <w:tab w:val="left" w:pos="284"/>
        </w:tabs>
        <w:spacing w:line="360" w:lineRule="auto"/>
        <w:ind w:right="-1247"/>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Restano in ogni caso salvi i pagamenti </w:t>
      </w:r>
      <w:sdt>
        <w:sdtPr>
          <w:tag w:val="goog_rdk_37"/>
          <w:id w:val="-1544814412"/>
        </w:sdtPr>
        <w:sdtEndPr/>
        <w:sdtContent>
          <w:sdt>
            <w:sdtPr>
              <w:tag w:val="goog_rdk_38"/>
              <w:id w:val="773991000"/>
            </w:sdtPr>
            <w:sdtEndPr/>
            <w:sdtContent>
              <w:r w:rsidRPr="00C5476B">
                <w:rPr>
                  <w:rFonts w:ascii="Times New Roman" w:eastAsia="Times New Roman" w:hAnsi="Times New Roman" w:cs="Times New Roman"/>
                </w:rPr>
                <w:t>delle</w:t>
              </w:r>
            </w:sdtContent>
          </w:sdt>
        </w:sdtContent>
      </w:sdt>
      <w:sdt>
        <w:sdtPr>
          <w:tag w:val="goog_rdk_39"/>
          <w:id w:val="1849075802"/>
        </w:sdtPr>
        <w:sdtEndPr/>
        <w:sdtContent>
          <w:sdt>
            <w:sdtPr>
              <w:tag w:val="goog_rdk_40"/>
              <w:id w:val="-303464726"/>
              <w:showingPlcHdr/>
            </w:sdtPr>
            <w:sdtEndPr/>
            <w:sdtContent>
              <w:r w:rsidR="00C5476B">
                <w:t xml:space="preserve">     </w:t>
              </w:r>
            </w:sdtContent>
          </w:sdt>
        </w:sdtContent>
      </w:sdt>
      <w:r>
        <w:rPr>
          <w:rFonts w:ascii="Times New Roman" w:eastAsia="Times New Roman" w:hAnsi="Times New Roman" w:cs="Times New Roman"/>
          <w:color w:val="000000"/>
        </w:rPr>
        <w:t xml:space="preserve"> rate di borsa e di budget della ricerca già corrisposte al Dottorando. </w:t>
      </w:r>
    </w:p>
    <w:p w:rsidR="00994228" w:rsidRDefault="00E46ACB">
      <w:pPr>
        <w:pBdr>
          <w:top w:val="nil"/>
          <w:left w:val="nil"/>
          <w:bottom w:val="nil"/>
          <w:right w:val="nil"/>
          <w:between w:val="nil"/>
        </w:pBdr>
        <w:spacing w:before="120" w:after="120" w:line="360" w:lineRule="auto"/>
        <w:ind w:right="-1247"/>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Articolo </w:t>
      </w:r>
      <w:r>
        <w:rPr>
          <w:rFonts w:ascii="Times New Roman" w:eastAsia="Times New Roman" w:hAnsi="Times New Roman" w:cs="Times New Roman"/>
          <w:b/>
        </w:rPr>
        <w:t>5</w:t>
      </w:r>
    </w:p>
    <w:p w:rsidR="00994228" w:rsidRDefault="00E46ACB">
      <w:pPr>
        <w:pBdr>
          <w:top w:val="nil"/>
          <w:left w:val="nil"/>
          <w:bottom w:val="nil"/>
          <w:right w:val="nil"/>
          <w:between w:val="nil"/>
        </w:pBdr>
        <w:spacing w:line="360" w:lineRule="auto"/>
        <w:ind w:right="-1247"/>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Per quanto concerne lo svolgimento del Corso di Dottorato, i doveri e la posizione dei Dottorandi, si applicano le disposizioni di cui alla Legge 3 luglio 1998, n. 210, al Decreto Ministeriale 14 dicembre 2021 n. 226 e al Regolamento dei corsi di Dottorato di </w:t>
      </w:r>
      <w:sdt>
        <w:sdtPr>
          <w:tag w:val="goog_rdk_41"/>
          <w:id w:val="828093010"/>
        </w:sdtPr>
        <w:sdtEndPr/>
        <w:sdtContent>
          <w:sdt>
            <w:sdtPr>
              <w:tag w:val="goog_rdk_42"/>
              <w:id w:val="-228818316"/>
            </w:sdtPr>
            <w:sdtEndPr/>
            <w:sdtContent>
              <w:r w:rsidRPr="00C5476B">
                <w:rPr>
                  <w:rFonts w:ascii="Times New Roman" w:eastAsia="Times New Roman" w:hAnsi="Times New Roman" w:cs="Times New Roman"/>
                </w:rPr>
                <w:t>r</w:t>
              </w:r>
            </w:sdtContent>
          </w:sdt>
        </w:sdtContent>
      </w:sdt>
      <w:r>
        <w:rPr>
          <w:rFonts w:ascii="Times New Roman" w:eastAsia="Times New Roman" w:hAnsi="Times New Roman" w:cs="Times New Roman"/>
          <w:color w:val="000000"/>
        </w:rPr>
        <w:t xml:space="preserve">icerca di </w:t>
      </w:r>
      <w:r>
        <w:rPr>
          <w:rFonts w:ascii="Times New Roman" w:eastAsia="Times New Roman" w:hAnsi="Times New Roman" w:cs="Times New Roman"/>
        </w:rPr>
        <w:t>UNIMIB.</w:t>
      </w:r>
    </w:p>
    <w:p w:rsidR="00994228" w:rsidRDefault="00E46ACB">
      <w:pPr>
        <w:pBdr>
          <w:top w:val="nil"/>
          <w:left w:val="nil"/>
          <w:bottom w:val="nil"/>
          <w:right w:val="nil"/>
          <w:between w:val="nil"/>
        </w:pBdr>
        <w:spacing w:line="360" w:lineRule="auto"/>
        <w:ind w:right="-1247"/>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Al tutore universitario, designato da </w:t>
      </w:r>
      <w:r>
        <w:rPr>
          <w:rFonts w:ascii="Times New Roman" w:eastAsia="Times New Roman" w:hAnsi="Times New Roman" w:cs="Times New Roman"/>
        </w:rPr>
        <w:t>UNIMIB</w:t>
      </w:r>
      <w:r>
        <w:rPr>
          <w:rFonts w:ascii="Times New Roman" w:eastAsia="Times New Roman" w:hAnsi="Times New Roman" w:cs="Times New Roman"/>
          <w:color w:val="000000"/>
        </w:rPr>
        <w:t>, sarà affiancato un supervisore esterno, afferente al Finanziatore, responsabile della supervisione dell’attività svolta dal Dottorando presso quest’ultimo. In linea con la normativa vigente i supervisori possono essere più di uno.</w:t>
      </w:r>
    </w:p>
    <w:p w:rsidR="00994228" w:rsidRDefault="00994228">
      <w:pPr>
        <w:pBdr>
          <w:top w:val="nil"/>
          <w:left w:val="nil"/>
          <w:bottom w:val="nil"/>
          <w:right w:val="nil"/>
          <w:between w:val="nil"/>
        </w:pBdr>
        <w:spacing w:line="360" w:lineRule="auto"/>
        <w:ind w:right="-1247"/>
        <w:jc w:val="both"/>
        <w:rPr>
          <w:rFonts w:ascii="Times New Roman" w:eastAsia="Times New Roman" w:hAnsi="Times New Roman" w:cs="Times New Roman"/>
          <w:color w:val="000000"/>
        </w:rPr>
      </w:pPr>
    </w:p>
    <w:p w:rsidR="00994228" w:rsidRDefault="00E46ACB">
      <w:pPr>
        <w:pBdr>
          <w:top w:val="nil"/>
          <w:left w:val="nil"/>
          <w:bottom w:val="nil"/>
          <w:right w:val="nil"/>
          <w:between w:val="nil"/>
        </w:pBdr>
        <w:spacing w:before="120" w:after="120" w:line="360" w:lineRule="auto"/>
        <w:ind w:right="-1247"/>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Articolo </w:t>
      </w:r>
      <w:r>
        <w:rPr>
          <w:rFonts w:ascii="Times New Roman" w:eastAsia="Times New Roman" w:hAnsi="Times New Roman" w:cs="Times New Roman"/>
          <w:b/>
        </w:rPr>
        <w:t>6</w:t>
      </w:r>
    </w:p>
    <w:p w:rsidR="00994228" w:rsidRDefault="00E46ACB">
      <w:pPr>
        <w:pBdr>
          <w:top w:val="nil"/>
          <w:left w:val="nil"/>
          <w:bottom w:val="nil"/>
          <w:right w:val="nil"/>
          <w:between w:val="nil"/>
        </w:pBdr>
        <w:spacing w:line="360" w:lineRule="auto"/>
        <w:ind w:right="-1247"/>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La borsa di studio istituita sulla base del presente ACCORDO è soggetta alla stessa regolamentazione di quelle istituite con fondi di </w:t>
      </w:r>
      <w:r>
        <w:rPr>
          <w:rFonts w:ascii="Times New Roman" w:eastAsia="Times New Roman" w:hAnsi="Times New Roman" w:cs="Times New Roman"/>
        </w:rPr>
        <w:t>UNIMIB</w:t>
      </w:r>
      <w:r>
        <w:rPr>
          <w:rFonts w:ascii="Times New Roman" w:eastAsia="Times New Roman" w:hAnsi="Times New Roman" w:cs="Times New Roman"/>
          <w:b/>
          <w:color w:val="000000"/>
        </w:rPr>
        <w:t xml:space="preserve">. </w:t>
      </w:r>
      <w:r>
        <w:rPr>
          <w:rFonts w:ascii="Times New Roman" w:eastAsia="Times New Roman" w:hAnsi="Times New Roman" w:cs="Times New Roman"/>
          <w:color w:val="000000"/>
        </w:rPr>
        <w:t xml:space="preserve">Il conferimento di tale borsa non dà comunque luogo a rapporti di lavoro con </w:t>
      </w:r>
      <w:r>
        <w:rPr>
          <w:rFonts w:ascii="Times New Roman" w:eastAsia="Times New Roman" w:hAnsi="Times New Roman" w:cs="Times New Roman"/>
        </w:rPr>
        <w:t>UNIMIB</w:t>
      </w:r>
      <w:r>
        <w:rPr>
          <w:rFonts w:ascii="Times New Roman" w:eastAsia="Times New Roman" w:hAnsi="Times New Roman" w:cs="Times New Roman"/>
          <w:color w:val="000000"/>
        </w:rPr>
        <w:t xml:space="preserve"> o con il Finanziatore né a trattamenti o riconoscimenti automatici previdenziali, neppure a valutazione utile ai fini di carriere giuridiche ed economiche.</w:t>
      </w:r>
    </w:p>
    <w:p w:rsidR="00994228" w:rsidRDefault="00E46ACB">
      <w:pPr>
        <w:pBdr>
          <w:top w:val="nil"/>
          <w:left w:val="nil"/>
          <w:bottom w:val="nil"/>
          <w:right w:val="nil"/>
          <w:between w:val="nil"/>
        </w:pBdr>
        <w:spacing w:before="120" w:after="120" w:line="360" w:lineRule="auto"/>
        <w:ind w:right="-1247"/>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Articolo </w:t>
      </w:r>
      <w:r>
        <w:rPr>
          <w:rFonts w:ascii="Times New Roman" w:eastAsia="Times New Roman" w:hAnsi="Times New Roman" w:cs="Times New Roman"/>
          <w:b/>
        </w:rPr>
        <w:t>7</w:t>
      </w:r>
    </w:p>
    <w:p w:rsidR="00994228" w:rsidRDefault="00E46ACB">
      <w:pPr>
        <w:widowControl w:val="0"/>
        <w:spacing w:line="360" w:lineRule="auto"/>
        <w:ind w:right="-1247"/>
        <w:jc w:val="both"/>
        <w:rPr>
          <w:rFonts w:ascii="Times New Roman" w:eastAsia="Times New Roman" w:hAnsi="Times New Roman" w:cs="Times New Roman"/>
        </w:rPr>
      </w:pPr>
      <w:bookmarkStart w:id="4" w:name="_heading=h.gjdgxs" w:colFirst="0" w:colLast="0"/>
      <w:bookmarkEnd w:id="4"/>
      <w:r>
        <w:rPr>
          <w:rFonts w:ascii="Times New Roman" w:eastAsia="Times New Roman" w:hAnsi="Times New Roman" w:cs="Times New Roman"/>
        </w:rPr>
        <w:t>Qualora il Dottorando sia autorizzato dal Collegio Docenti del Corso di Dottorato a svolgere attività inerenti il suo progetto di ricerca presso il Finanziatore, quest’ultimo, ai sensi del D.L.gs. 81/2008 “</w:t>
      </w:r>
      <w:r>
        <w:rPr>
          <w:rFonts w:ascii="Times New Roman" w:eastAsia="Times New Roman" w:hAnsi="Times New Roman" w:cs="Times New Roman"/>
          <w:i/>
        </w:rPr>
        <w:t>Testo Unico sulla salute e sicurezza sul lavoro</w:t>
      </w:r>
      <w:r>
        <w:rPr>
          <w:rFonts w:ascii="Times New Roman" w:eastAsia="Times New Roman" w:hAnsi="Times New Roman" w:cs="Times New Roman"/>
        </w:rPr>
        <w:t>”, si impegna a farsi carico delle misure di tutela e degli obblighi stabiliti dalla normativa di legge e in particolare:</w:t>
      </w:r>
    </w:p>
    <w:p w:rsidR="00994228" w:rsidRDefault="00E46ACB">
      <w:pPr>
        <w:widowControl w:val="0"/>
        <w:numPr>
          <w:ilvl w:val="0"/>
          <w:numId w:val="1"/>
        </w:numPr>
        <w:spacing w:line="360" w:lineRule="auto"/>
        <w:ind w:right="-1247"/>
        <w:jc w:val="both"/>
        <w:rPr>
          <w:rFonts w:ascii="Times New Roman" w:eastAsia="Times New Roman" w:hAnsi="Times New Roman" w:cs="Times New Roman"/>
        </w:rPr>
      </w:pPr>
      <w:r>
        <w:rPr>
          <w:rFonts w:ascii="Times New Roman" w:eastAsia="Times New Roman" w:hAnsi="Times New Roman" w:cs="Times New Roman"/>
        </w:rPr>
        <w:t xml:space="preserve">il Finanziatore è responsabile della formazione generale e specifica sulla sicurezza </w:t>
      </w:r>
      <w:r>
        <w:rPr>
          <w:rFonts w:ascii="Times New Roman" w:eastAsia="Times New Roman" w:hAnsi="Times New Roman" w:cs="Times New Roman"/>
          <w:i/>
        </w:rPr>
        <w:t>ex</w:t>
      </w:r>
      <w:r>
        <w:rPr>
          <w:rFonts w:ascii="Times New Roman" w:eastAsia="Times New Roman" w:hAnsi="Times New Roman" w:cs="Times New Roman"/>
        </w:rPr>
        <w:t xml:space="preserve"> art. 37 </w:t>
      </w:r>
      <w:proofErr w:type="spellStart"/>
      <w:proofErr w:type="gramStart"/>
      <w:r>
        <w:rPr>
          <w:rFonts w:ascii="Times New Roman" w:eastAsia="Times New Roman" w:hAnsi="Times New Roman" w:cs="Times New Roman"/>
        </w:rPr>
        <w:t>D.Lgs</w:t>
      </w:r>
      <w:proofErr w:type="gramEnd"/>
      <w:r>
        <w:rPr>
          <w:rFonts w:ascii="Times New Roman" w:eastAsia="Times New Roman" w:hAnsi="Times New Roman" w:cs="Times New Roman"/>
        </w:rPr>
        <w:t>.</w:t>
      </w:r>
      <w:proofErr w:type="spellEnd"/>
      <w:r>
        <w:rPr>
          <w:rFonts w:ascii="Times New Roman" w:eastAsia="Times New Roman" w:hAnsi="Times New Roman" w:cs="Times New Roman"/>
        </w:rPr>
        <w:t xml:space="preserve"> 81/2008 in tema di “</w:t>
      </w:r>
      <w:r>
        <w:rPr>
          <w:rFonts w:ascii="Times New Roman" w:eastAsia="Times New Roman" w:hAnsi="Times New Roman" w:cs="Times New Roman"/>
          <w:i/>
        </w:rPr>
        <w:t>Formazione dei lavoratori e dei loro rappresentanti</w:t>
      </w:r>
      <w:r>
        <w:rPr>
          <w:rFonts w:ascii="Times New Roman" w:eastAsia="Times New Roman" w:hAnsi="Times New Roman" w:cs="Times New Roman"/>
        </w:rPr>
        <w:t>”;</w:t>
      </w:r>
    </w:p>
    <w:p w:rsidR="00994228" w:rsidRDefault="00E46ACB">
      <w:pPr>
        <w:widowControl w:val="0"/>
        <w:numPr>
          <w:ilvl w:val="0"/>
          <w:numId w:val="1"/>
        </w:numPr>
        <w:spacing w:line="360" w:lineRule="auto"/>
        <w:ind w:right="-1247"/>
        <w:jc w:val="both"/>
        <w:rPr>
          <w:rFonts w:ascii="Times New Roman" w:eastAsia="Times New Roman" w:hAnsi="Times New Roman" w:cs="Times New Roman"/>
        </w:rPr>
      </w:pPr>
      <w:r>
        <w:rPr>
          <w:rFonts w:ascii="Times New Roman" w:eastAsia="Times New Roman" w:hAnsi="Times New Roman" w:cs="Times New Roman"/>
        </w:rPr>
        <w:t xml:space="preserve">sul Finanziatore ricadono gli obblighi di cui agli artt. 36 (Informazione ai lavoratori) e 41 (Sorveglianza sanitaria) del </w:t>
      </w:r>
      <w:proofErr w:type="spellStart"/>
      <w:proofErr w:type="gramStart"/>
      <w:r>
        <w:rPr>
          <w:rFonts w:ascii="Times New Roman" w:eastAsia="Times New Roman" w:hAnsi="Times New Roman" w:cs="Times New Roman"/>
        </w:rPr>
        <w:t>D.Lgs</w:t>
      </w:r>
      <w:proofErr w:type="gramEnd"/>
      <w:r>
        <w:rPr>
          <w:rFonts w:ascii="Times New Roman" w:eastAsia="Times New Roman" w:hAnsi="Times New Roman" w:cs="Times New Roman"/>
        </w:rPr>
        <w:t>.</w:t>
      </w:r>
      <w:proofErr w:type="spellEnd"/>
      <w:r>
        <w:rPr>
          <w:rFonts w:ascii="Times New Roman" w:eastAsia="Times New Roman" w:hAnsi="Times New Roman" w:cs="Times New Roman"/>
        </w:rPr>
        <w:t xml:space="preserve"> 81/2008, nonché di rendere disponibili i dispositivi di protezione individuale (DPI), laddove previsti.</w:t>
      </w:r>
    </w:p>
    <w:p w:rsidR="00994228" w:rsidRDefault="00E46ACB">
      <w:pPr>
        <w:widowControl w:val="0"/>
        <w:spacing w:line="360" w:lineRule="auto"/>
        <w:ind w:right="-1247"/>
        <w:jc w:val="both"/>
        <w:rPr>
          <w:rFonts w:ascii="Times New Roman" w:eastAsia="Times New Roman" w:hAnsi="Times New Roman" w:cs="Times New Roman"/>
        </w:rPr>
      </w:pPr>
      <w:r>
        <w:rPr>
          <w:rFonts w:ascii="Times New Roman" w:eastAsia="Times New Roman" w:hAnsi="Times New Roman" w:cs="Times New Roman"/>
        </w:rPr>
        <w:t>Il Dottorando è tenuto a rispettare i regolamenti disciplinari, le norme in materia di igiene, sicurezza e salute sul lavoro vigenti presso il Finanziatore, e a mantenere la necessaria riservatezza per quanto attiene a dati, informazioni o conoscenze in merito a processi produttivi e prodotti, acquisiti durante lo svolgimento dell'attività di ricerca.</w:t>
      </w:r>
    </w:p>
    <w:p w:rsidR="00994228" w:rsidRDefault="00E46ACB">
      <w:pPr>
        <w:pBdr>
          <w:top w:val="nil"/>
          <w:left w:val="nil"/>
          <w:bottom w:val="nil"/>
          <w:right w:val="nil"/>
          <w:between w:val="nil"/>
        </w:pBdr>
        <w:spacing w:before="120" w:after="120" w:line="360" w:lineRule="auto"/>
        <w:ind w:right="-1247"/>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Articolo </w:t>
      </w:r>
      <w:r>
        <w:rPr>
          <w:rFonts w:ascii="Times New Roman" w:eastAsia="Times New Roman" w:hAnsi="Times New Roman" w:cs="Times New Roman"/>
          <w:b/>
        </w:rPr>
        <w:t>8</w:t>
      </w:r>
    </w:p>
    <w:p w:rsidR="00994228" w:rsidRPr="00C5476B" w:rsidRDefault="00B33883" w:rsidP="00C5476B">
      <w:pPr>
        <w:widowControl w:val="0"/>
        <w:shd w:val="clear" w:color="auto" w:fill="FFFFFF"/>
        <w:spacing w:after="240" w:line="360" w:lineRule="auto"/>
        <w:ind w:right="-1276"/>
        <w:jc w:val="both"/>
        <w:rPr>
          <w:color w:val="3B3B3B"/>
        </w:rPr>
      </w:pPr>
      <w:sdt>
        <w:sdtPr>
          <w:tag w:val="goog_rdk_49"/>
          <w:id w:val="634478253"/>
        </w:sdtPr>
        <w:sdtEndPr/>
        <w:sdtContent>
          <w:sdt>
            <w:sdtPr>
              <w:tag w:val="goog_rdk_45"/>
              <w:id w:val="407831656"/>
            </w:sdtPr>
            <w:sdtEndPr/>
            <w:sdtContent>
              <w:sdt>
                <w:sdtPr>
                  <w:tag w:val="goog_rdk_46"/>
                  <w:id w:val="-1571271409"/>
                </w:sdtPr>
                <w:sdtEndPr/>
                <w:sdtContent>
                  <w:r w:rsidR="00E46ACB" w:rsidRPr="00C5476B">
                    <w:rPr>
                      <w:rFonts w:ascii="Times New Roman" w:eastAsia="Times New Roman" w:hAnsi="Times New Roman" w:cs="Times New Roman"/>
                    </w:rPr>
                    <w:t xml:space="preserve">Il Dottorando/i beneficiario/i della borsa </w:t>
                  </w:r>
                  <w:proofErr w:type="spellStart"/>
                  <w:r w:rsidR="00E46ACB" w:rsidRPr="00C5476B">
                    <w:rPr>
                      <w:rFonts w:ascii="Times New Roman" w:eastAsia="Times New Roman" w:hAnsi="Times New Roman" w:cs="Times New Roman"/>
                    </w:rPr>
                    <w:t>é</w:t>
                  </w:r>
                  <w:proofErr w:type="spellEnd"/>
                  <w:r w:rsidR="00E46ACB" w:rsidRPr="00C5476B">
                    <w:rPr>
                      <w:rFonts w:ascii="Times New Roman" w:eastAsia="Times New Roman" w:hAnsi="Times New Roman" w:cs="Times New Roman"/>
                    </w:rPr>
                    <w:t xml:space="preserve">/sono </w:t>
                  </w:r>
                </w:sdtContent>
              </w:sdt>
              <w:sdt>
                <w:sdtPr>
                  <w:tag w:val="goog_rdk_47"/>
                  <w:id w:val="699863272"/>
                </w:sdtPr>
                <w:sdtEndPr/>
                <w:sdtContent>
                  <w:r w:rsidR="00E46ACB" w:rsidRPr="00C5476B">
                    <w:rPr>
                      <w:rFonts w:ascii="Times New Roman" w:eastAsia="Times New Roman" w:hAnsi="Times New Roman" w:cs="Times New Roman"/>
                    </w:rPr>
                    <w:t xml:space="preserve">coperti da assicurazione sia contro il rischio di infortuni che contro il rischio di responsabilità civile verso terzi in Italia ed all’estero durante tutte le attività lavorative (studio e ricerca). </w:t>
                  </w:r>
                </w:sdtContent>
              </w:sdt>
              <w:sdt>
                <w:sdtPr>
                  <w:tag w:val="goog_rdk_48"/>
                  <w:id w:val="-1811535434"/>
                </w:sdtPr>
                <w:sdtEndPr/>
                <w:sdtContent/>
              </w:sdt>
            </w:sdtContent>
          </w:sdt>
        </w:sdtContent>
      </w:sdt>
      <w:sdt>
        <w:sdtPr>
          <w:tag w:val="goog_rdk_56"/>
          <w:id w:val="516013936"/>
        </w:sdtPr>
        <w:sdtEndPr/>
        <w:sdtContent/>
      </w:sdt>
      <w:sdt>
        <w:sdtPr>
          <w:tag w:val="goog_rdk_67"/>
          <w:id w:val="244284290"/>
        </w:sdtPr>
        <w:sdtEndPr/>
        <w:sdtContent>
          <w:sdt>
            <w:sdtPr>
              <w:tag w:val="goog_rdk_61"/>
              <w:id w:val="305137082"/>
              <w:showingPlcHdr/>
            </w:sdtPr>
            <w:sdtEndPr/>
            <w:sdtContent>
              <w:r w:rsidR="00C5476B">
                <w:t xml:space="preserve">     </w:t>
              </w:r>
            </w:sdtContent>
          </w:sdt>
          <w:bookmarkStart w:id="5" w:name="_heading=h.3znysh7" w:colFirst="0" w:colLast="0"/>
          <w:bookmarkEnd w:id="5"/>
          <w:sdt>
            <w:sdtPr>
              <w:tag w:val="goog_rdk_66"/>
              <w:id w:val="-720055105"/>
            </w:sdtPr>
            <w:sdtEndPr/>
            <w:sdtContent/>
          </w:sdt>
        </w:sdtContent>
      </w:sdt>
      <w:sdt>
        <w:sdtPr>
          <w:tag w:val="goog_rdk_68"/>
          <w:id w:val="-586967243"/>
          <w:showingPlcHdr/>
        </w:sdtPr>
        <w:sdtEndPr/>
        <w:sdtContent>
          <w:r w:rsidR="00C5476B">
            <w:t xml:space="preserve">     </w:t>
          </w:r>
        </w:sdtContent>
      </w:sdt>
    </w:p>
    <w:p w:rsidR="00994228" w:rsidRDefault="00E46ACB">
      <w:pPr>
        <w:widowControl w:val="0"/>
        <w:spacing w:line="360" w:lineRule="auto"/>
        <w:ind w:right="-1247"/>
        <w:jc w:val="both"/>
        <w:rPr>
          <w:rFonts w:ascii="Times New Roman" w:eastAsia="Times New Roman" w:hAnsi="Times New Roman" w:cs="Times New Roman"/>
        </w:rPr>
      </w:pPr>
      <w:bookmarkStart w:id="6" w:name="_heading=h.1fob9te" w:colFirst="0" w:colLast="0"/>
      <w:bookmarkEnd w:id="6"/>
      <w:r>
        <w:rPr>
          <w:rFonts w:ascii="Times New Roman" w:eastAsia="Times New Roman" w:hAnsi="Times New Roman" w:cs="Times New Roman"/>
        </w:rPr>
        <w:t>UNIMIB garantisce altresì la copertura assicurativa contro gli infortuni sul lavoro presso l’INAIL, con il sistema della copertura assicurativa per conto dello Stato, ai sensi e nei limiti del D.P.R. 10 ottobre 1996, n. 567 e successive modificazioni e integrazioni. Si precisa che detta copertura opera solo per gli infortuni che accadano nel corso delle esperienze tecnico-scientifiche e delle esercitazioni pratiche e di lavoro, con esclusione degli infortuni, come quelli in itinere, non connessi alla specifica attività per la quale sussiste l’obbligo di legge (Circolare INAIL n. 28 del 23 aprile 2003).</w:t>
      </w:r>
    </w:p>
    <w:p w:rsidR="00994228" w:rsidRDefault="00E46ACB">
      <w:pPr>
        <w:widowControl w:val="0"/>
        <w:spacing w:line="360" w:lineRule="auto"/>
        <w:ind w:right="-1247"/>
        <w:jc w:val="both"/>
        <w:rPr>
          <w:rFonts w:ascii="Times New Roman" w:eastAsia="Times New Roman" w:hAnsi="Times New Roman" w:cs="Times New Roman"/>
        </w:rPr>
      </w:pPr>
      <w:r>
        <w:rPr>
          <w:rFonts w:ascii="Times New Roman" w:eastAsia="Times New Roman" w:hAnsi="Times New Roman" w:cs="Times New Roman"/>
        </w:rPr>
        <w:t>In caso di infortunio avvenuto durante lo svolgimento delle attività oggetto del presente ACCORDO, si conviene che la Parte presso la quale è avvenuto il fatto si impegna a segnalare l’evento immediatamente all’altra Parte:</w:t>
      </w:r>
    </w:p>
    <w:p w:rsidR="00994228" w:rsidRDefault="00E46ACB">
      <w:pPr>
        <w:numPr>
          <w:ilvl w:val="0"/>
          <w:numId w:val="1"/>
        </w:numPr>
        <w:pBdr>
          <w:top w:val="nil"/>
          <w:left w:val="nil"/>
          <w:bottom w:val="nil"/>
          <w:right w:val="nil"/>
          <w:between w:val="nil"/>
        </w:pBdr>
        <w:spacing w:after="120" w:line="360" w:lineRule="auto"/>
        <w:ind w:right="-1247"/>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per </w:t>
      </w:r>
      <w:r>
        <w:rPr>
          <w:rFonts w:ascii="Times New Roman" w:eastAsia="Times New Roman" w:hAnsi="Times New Roman" w:cs="Times New Roman"/>
        </w:rPr>
        <w:t>il Finanziatore</w:t>
      </w:r>
      <w:r>
        <w:rPr>
          <w:rFonts w:ascii="Times New Roman" w:eastAsia="Times New Roman" w:hAnsi="Times New Roman" w:cs="Times New Roman"/>
          <w:color w:val="000000"/>
        </w:rPr>
        <w:t xml:space="preserve"> a: </w:t>
      </w:r>
      <w:r>
        <w:rPr>
          <w:rFonts w:ascii="Times New Roman" w:eastAsia="Times New Roman" w:hAnsi="Times New Roman" w:cs="Times New Roman"/>
        </w:rPr>
        <w:t>…………………………</w:t>
      </w:r>
      <w:proofErr w:type="gramStart"/>
      <w:r>
        <w:rPr>
          <w:rFonts w:ascii="Times New Roman" w:eastAsia="Times New Roman" w:hAnsi="Times New Roman" w:cs="Times New Roman"/>
        </w:rPr>
        <w:t>…….</w:t>
      </w:r>
      <w:proofErr w:type="gramEnd"/>
      <w:r>
        <w:rPr>
          <w:rFonts w:ascii="Times New Roman" w:eastAsia="Times New Roman" w:hAnsi="Times New Roman" w:cs="Times New Roman"/>
        </w:rPr>
        <w:t>.</w:t>
      </w:r>
    </w:p>
    <w:p w:rsidR="00994228" w:rsidRDefault="00E46ACB">
      <w:pPr>
        <w:widowControl w:val="0"/>
        <w:numPr>
          <w:ilvl w:val="0"/>
          <w:numId w:val="1"/>
        </w:numPr>
        <w:spacing w:line="360" w:lineRule="auto"/>
        <w:ind w:right="-1247"/>
        <w:jc w:val="both"/>
        <w:rPr>
          <w:rFonts w:ascii="Times New Roman" w:eastAsia="Times New Roman" w:hAnsi="Times New Roman" w:cs="Times New Roman"/>
        </w:rPr>
      </w:pPr>
      <w:r>
        <w:rPr>
          <w:rFonts w:ascii="Times New Roman" w:eastAsia="Times New Roman" w:hAnsi="Times New Roman" w:cs="Times New Roman"/>
        </w:rPr>
        <w:t xml:space="preserve">per UNIMIB a: Università degli Studi di Milano-Bicocca – Ufficio Legale, P.zza dell’Ateneo Nuovo n.1, tel. 02.64486013, e-mail: </w:t>
      </w:r>
      <w:hyperlink r:id="rId8">
        <w:r>
          <w:rPr>
            <w:rFonts w:ascii="Times New Roman" w:eastAsia="Times New Roman" w:hAnsi="Times New Roman" w:cs="Times New Roman"/>
            <w:color w:val="002B74"/>
            <w:u w:val="single"/>
          </w:rPr>
          <w:t>assicurazioni@unimib.it</w:t>
        </w:r>
      </w:hyperlink>
      <w:r>
        <w:rPr>
          <w:rFonts w:ascii="Times New Roman" w:eastAsia="Times New Roman" w:hAnsi="Times New Roman" w:cs="Times New Roman"/>
        </w:rPr>
        <w:t xml:space="preserve">; PEC: </w:t>
      </w:r>
      <w:hyperlink r:id="rId9">
        <w:r>
          <w:rPr>
            <w:rFonts w:ascii="Times New Roman" w:eastAsia="Times New Roman" w:hAnsi="Times New Roman" w:cs="Times New Roman"/>
            <w:color w:val="002B74"/>
            <w:u w:val="single"/>
          </w:rPr>
          <w:t>ateneo.bicocca@pec.unimib.it</w:t>
        </w:r>
      </w:hyperlink>
      <w:r>
        <w:rPr>
          <w:rFonts w:ascii="Times New Roman" w:eastAsia="Times New Roman" w:hAnsi="Times New Roman" w:cs="Times New Roman"/>
        </w:rPr>
        <w:t>.</w:t>
      </w:r>
    </w:p>
    <w:p w:rsidR="00994228" w:rsidRDefault="00E46ACB">
      <w:pPr>
        <w:widowControl w:val="0"/>
        <w:spacing w:line="360" w:lineRule="auto"/>
        <w:ind w:right="-1247"/>
        <w:jc w:val="both"/>
        <w:rPr>
          <w:rFonts w:ascii="Times New Roman" w:eastAsia="Times New Roman" w:hAnsi="Times New Roman" w:cs="Times New Roman"/>
        </w:rPr>
      </w:pPr>
      <w:r>
        <w:rPr>
          <w:rFonts w:ascii="Times New Roman" w:eastAsia="Times New Roman" w:hAnsi="Times New Roman" w:cs="Times New Roman"/>
        </w:rPr>
        <w:t>UNIMIB si obbliga, alla scadenza delle suddette polizze, a reiterare le coperture assicurative per le suddette tipologie di rischio</w:t>
      </w:r>
      <w:sdt>
        <w:sdtPr>
          <w:tag w:val="goog_rdk_73"/>
          <w:id w:val="1024530360"/>
        </w:sdtPr>
        <w:sdtEndPr/>
        <w:sdtContent>
          <w:r>
            <w:rPr>
              <w:rFonts w:ascii="Times New Roman" w:eastAsia="Times New Roman" w:hAnsi="Times New Roman" w:cs="Times New Roman"/>
            </w:rPr>
            <w:t xml:space="preserve">, </w:t>
          </w:r>
        </w:sdtContent>
      </w:sdt>
      <w:r>
        <w:rPr>
          <w:rFonts w:ascii="Times New Roman" w:eastAsia="Times New Roman" w:hAnsi="Times New Roman" w:cs="Times New Roman"/>
        </w:rPr>
        <w:t>riservandosi di apportare variazioni, ove necessario in osservanza delle condizioni normative e dei massimali assicurati</w:t>
      </w:r>
      <w:sdt>
        <w:sdtPr>
          <w:tag w:val="goog_rdk_75"/>
          <w:id w:val="-851188554"/>
        </w:sdtPr>
        <w:sdtEndPr/>
        <w:sdtContent>
          <w:r>
            <w:rPr>
              <w:rFonts w:ascii="Times New Roman" w:eastAsia="Times New Roman" w:hAnsi="Times New Roman" w:cs="Times New Roman"/>
            </w:rPr>
            <w:t xml:space="preserve">, </w:t>
          </w:r>
        </w:sdtContent>
      </w:sdt>
      <w:r>
        <w:rPr>
          <w:rFonts w:ascii="Times New Roman" w:eastAsia="Times New Roman" w:hAnsi="Times New Roman" w:cs="Times New Roman"/>
        </w:rPr>
        <w:t>e a comunicar</w:t>
      </w:r>
      <w:sdt>
        <w:sdtPr>
          <w:tag w:val="goog_rdk_78"/>
          <w:id w:val="1017740862"/>
        </w:sdtPr>
        <w:sdtEndPr/>
        <w:sdtContent>
          <w:r>
            <w:rPr>
              <w:rFonts w:ascii="Times New Roman" w:eastAsia="Times New Roman" w:hAnsi="Times New Roman" w:cs="Times New Roman"/>
            </w:rPr>
            <w:t>le</w:t>
          </w:r>
        </w:sdtContent>
      </w:sdt>
      <w:r>
        <w:rPr>
          <w:rFonts w:ascii="Times New Roman" w:eastAsia="Times New Roman" w:hAnsi="Times New Roman" w:cs="Times New Roman"/>
        </w:rPr>
        <w:t xml:space="preserve"> all’altra Part</w:t>
      </w:r>
      <w:sdt>
        <w:sdtPr>
          <w:tag w:val="goog_rdk_80"/>
          <w:id w:val="2023572111"/>
        </w:sdtPr>
        <w:sdtEndPr/>
        <w:sdtContent>
          <w:r>
            <w:rPr>
              <w:rFonts w:ascii="Times New Roman" w:eastAsia="Times New Roman" w:hAnsi="Times New Roman" w:cs="Times New Roman"/>
            </w:rPr>
            <w:t>e.</w:t>
          </w:r>
        </w:sdtContent>
      </w:sdt>
      <w:sdt>
        <w:sdtPr>
          <w:tag w:val="goog_rdk_81"/>
          <w:id w:val="-2053606585"/>
          <w:showingPlcHdr/>
        </w:sdtPr>
        <w:sdtEndPr/>
        <w:sdtContent>
          <w:r w:rsidR="00C5476B">
            <w:t xml:space="preserve">     </w:t>
          </w:r>
        </w:sdtContent>
      </w:sdt>
      <w:r>
        <w:rPr>
          <w:rFonts w:ascii="Times New Roman" w:eastAsia="Times New Roman" w:hAnsi="Times New Roman" w:cs="Times New Roman"/>
        </w:rPr>
        <w:t>.</w:t>
      </w:r>
    </w:p>
    <w:p w:rsidR="00994228" w:rsidRDefault="00E46ACB">
      <w:pPr>
        <w:widowControl w:val="0"/>
        <w:spacing w:line="360" w:lineRule="auto"/>
        <w:ind w:right="-1247"/>
        <w:jc w:val="both"/>
        <w:rPr>
          <w:rFonts w:ascii="Times New Roman" w:eastAsia="Times New Roman" w:hAnsi="Times New Roman" w:cs="Times New Roman"/>
        </w:rPr>
      </w:pPr>
      <w:r>
        <w:rPr>
          <w:rFonts w:ascii="Times New Roman" w:eastAsia="Times New Roman" w:hAnsi="Times New Roman" w:cs="Times New Roman"/>
        </w:rPr>
        <w:t>Resta inteso che l’esistenza di dette polizze non pregiudica l’esercizio di eventuali azioni di responsabilità, di danno e di rivalsa verso terzi.</w:t>
      </w:r>
    </w:p>
    <w:p w:rsidR="00994228" w:rsidRDefault="00E46ACB">
      <w:pPr>
        <w:pBdr>
          <w:top w:val="nil"/>
          <w:left w:val="nil"/>
          <w:bottom w:val="nil"/>
          <w:right w:val="nil"/>
          <w:between w:val="nil"/>
        </w:pBdr>
        <w:spacing w:before="120" w:after="120" w:line="360" w:lineRule="auto"/>
        <w:ind w:right="-1247"/>
        <w:jc w:val="center"/>
        <w:rPr>
          <w:rFonts w:ascii="Times New Roman" w:eastAsia="Times New Roman" w:hAnsi="Times New Roman" w:cs="Times New Roman"/>
          <w:b/>
        </w:rPr>
      </w:pPr>
      <w:r>
        <w:rPr>
          <w:rFonts w:ascii="Times New Roman" w:eastAsia="Times New Roman" w:hAnsi="Times New Roman" w:cs="Times New Roman"/>
          <w:b/>
          <w:color w:val="000000"/>
        </w:rPr>
        <w:t xml:space="preserve">Articolo </w:t>
      </w:r>
      <w:r>
        <w:rPr>
          <w:rFonts w:ascii="Times New Roman" w:eastAsia="Times New Roman" w:hAnsi="Times New Roman" w:cs="Times New Roman"/>
          <w:b/>
        </w:rPr>
        <w:t>9</w:t>
      </w:r>
    </w:p>
    <w:p w:rsidR="00617EC5" w:rsidRDefault="00617EC5">
      <w:pPr>
        <w:pBdr>
          <w:top w:val="nil"/>
          <w:left w:val="nil"/>
          <w:bottom w:val="nil"/>
          <w:right w:val="nil"/>
          <w:between w:val="nil"/>
        </w:pBdr>
        <w:spacing w:before="120" w:after="120" w:line="360" w:lineRule="auto"/>
        <w:ind w:right="-1247"/>
        <w:jc w:val="both"/>
        <w:rPr>
          <w:rFonts w:ascii="Times New Roman" w:eastAsia="Times New Roman" w:hAnsi="Times New Roman" w:cs="Times New Roman"/>
        </w:rPr>
      </w:pPr>
      <w:bookmarkStart w:id="7" w:name="_heading=h.30j0zll" w:colFirst="0" w:colLast="0"/>
      <w:bookmarkEnd w:id="7"/>
      <w:r w:rsidRPr="00617EC5">
        <w:rPr>
          <w:rFonts w:ascii="Times New Roman" w:eastAsia="Times New Roman" w:hAnsi="Times New Roman" w:cs="Times New Roman"/>
        </w:rPr>
        <w:t xml:space="preserve">La proprietà intellettuale dei risultati di ricerca derivanti dalle attività realizzate dal Dottorando nell'ambito del presente ACCORDO spetta a UNIMIB secondo quanto previsto dalla regolamentazione universitaria in materia di proprietà intellettuale. Qualora il Finanziatore fosse contitolare dei risultati realizzati nell'ambito della presente ACCORDO, UNIMIB concorderà in buona fede con il Finanziatore tramite successivi accordi, le modalità di tutela e l'utilizzo degli stessi, anche ai fini dell'eventuale </w:t>
      </w:r>
      <w:proofErr w:type="spellStart"/>
      <w:r w:rsidRPr="00617EC5">
        <w:rPr>
          <w:rFonts w:ascii="Times New Roman" w:eastAsia="Times New Roman" w:hAnsi="Times New Roman" w:cs="Times New Roman"/>
        </w:rPr>
        <w:t>brevettazione</w:t>
      </w:r>
      <w:proofErr w:type="spellEnd"/>
      <w:r w:rsidRPr="00617EC5">
        <w:rPr>
          <w:rFonts w:ascii="Times New Roman" w:eastAsia="Times New Roman" w:hAnsi="Times New Roman" w:cs="Times New Roman"/>
        </w:rPr>
        <w:t xml:space="preserve"> e sfruttamento commerciale, resta fermo il diritto morale del Dottorando e di altri eventuali autori dell'invenzione ad essere riconosciuto/i inventore/</w:t>
      </w:r>
      <w:proofErr w:type="gramStart"/>
      <w:r w:rsidRPr="00617EC5">
        <w:rPr>
          <w:rFonts w:ascii="Times New Roman" w:eastAsia="Times New Roman" w:hAnsi="Times New Roman" w:cs="Times New Roman"/>
        </w:rPr>
        <w:t>i .</w:t>
      </w:r>
      <w:proofErr w:type="gramEnd"/>
      <w:r w:rsidRPr="00617EC5">
        <w:rPr>
          <w:rFonts w:ascii="Times New Roman" w:eastAsia="Times New Roman" w:hAnsi="Times New Roman" w:cs="Times New Roman"/>
        </w:rPr>
        <w:t xml:space="preserve"> </w:t>
      </w:r>
    </w:p>
    <w:p w:rsidR="00994228" w:rsidRDefault="00E46ACB">
      <w:pPr>
        <w:pBdr>
          <w:top w:val="nil"/>
          <w:left w:val="nil"/>
          <w:bottom w:val="nil"/>
          <w:right w:val="nil"/>
          <w:between w:val="nil"/>
        </w:pBdr>
        <w:spacing w:before="120" w:after="120" w:line="360" w:lineRule="auto"/>
        <w:ind w:right="-1247"/>
        <w:jc w:val="both"/>
        <w:rPr>
          <w:rFonts w:ascii="Times New Roman" w:eastAsia="Times New Roman" w:hAnsi="Times New Roman" w:cs="Times New Roman"/>
        </w:rPr>
      </w:pPr>
      <w:bookmarkStart w:id="8" w:name="_GoBack"/>
      <w:bookmarkEnd w:id="8"/>
      <w:r>
        <w:rPr>
          <w:rFonts w:ascii="Times New Roman" w:eastAsia="Times New Roman" w:hAnsi="Times New Roman" w:cs="Times New Roman"/>
        </w:rPr>
        <w:t>L'eventuale pubblicazione dei risultati di cui il Finanziatore e UNIMIB fossero contitolari sarà preventivamente concordata tra le Parti.  Tutte le pubblicazioni scientifiche eventualmente prodotte dal Dottorando e derivate dall'attività svolta nell’ambito del ciclo di Dottorato, oltre a indicare l’afferenza al Dottorato di UNIMIB, dovranno citare il sostegno all'attività di ricerca da parte del Finanziatore e citare gli autori in conformità alla normativa vigente.</w:t>
      </w:r>
    </w:p>
    <w:p w:rsidR="00994228" w:rsidRDefault="00994228">
      <w:pPr>
        <w:pBdr>
          <w:top w:val="nil"/>
          <w:left w:val="nil"/>
          <w:bottom w:val="nil"/>
          <w:right w:val="nil"/>
          <w:between w:val="nil"/>
        </w:pBdr>
        <w:spacing w:before="120" w:after="120" w:line="360" w:lineRule="auto"/>
        <w:ind w:right="-1247"/>
        <w:jc w:val="center"/>
        <w:rPr>
          <w:rFonts w:ascii="Times New Roman" w:eastAsia="Times New Roman" w:hAnsi="Times New Roman" w:cs="Times New Roman"/>
          <w:b/>
          <w:color w:val="000000"/>
        </w:rPr>
      </w:pPr>
    </w:p>
    <w:p w:rsidR="00994228" w:rsidRDefault="00E46ACB">
      <w:pPr>
        <w:pBdr>
          <w:top w:val="nil"/>
          <w:left w:val="nil"/>
          <w:bottom w:val="nil"/>
          <w:right w:val="nil"/>
          <w:between w:val="nil"/>
        </w:pBdr>
        <w:spacing w:before="120" w:after="120" w:line="360" w:lineRule="auto"/>
        <w:ind w:right="-1247"/>
        <w:jc w:val="center"/>
        <w:rPr>
          <w:rFonts w:ascii="Times New Roman" w:eastAsia="Times New Roman" w:hAnsi="Times New Roman" w:cs="Times New Roman"/>
          <w:b/>
        </w:rPr>
      </w:pPr>
      <w:r>
        <w:rPr>
          <w:rFonts w:ascii="Times New Roman" w:eastAsia="Times New Roman" w:hAnsi="Times New Roman" w:cs="Times New Roman"/>
          <w:b/>
          <w:color w:val="000000"/>
        </w:rPr>
        <w:t>Articolo 1</w:t>
      </w:r>
      <w:r>
        <w:rPr>
          <w:rFonts w:ascii="Times New Roman" w:eastAsia="Times New Roman" w:hAnsi="Times New Roman" w:cs="Times New Roman"/>
          <w:b/>
        </w:rPr>
        <w:t>0</w:t>
      </w:r>
    </w:p>
    <w:p w:rsidR="00994228" w:rsidRDefault="00E46ACB">
      <w:pPr>
        <w:pBdr>
          <w:top w:val="nil"/>
          <w:left w:val="nil"/>
          <w:bottom w:val="nil"/>
          <w:right w:val="nil"/>
          <w:between w:val="nil"/>
        </w:pBdr>
        <w:spacing w:before="120" w:after="120" w:line="360" w:lineRule="auto"/>
        <w:ind w:right="-1247"/>
        <w:jc w:val="both"/>
        <w:rPr>
          <w:rFonts w:ascii="Times New Roman" w:eastAsia="Times New Roman" w:hAnsi="Times New Roman" w:cs="Times New Roman"/>
        </w:rPr>
      </w:pPr>
      <w:r>
        <w:rPr>
          <w:rFonts w:ascii="Times New Roman" w:eastAsia="Times New Roman" w:hAnsi="Times New Roman" w:cs="Times New Roman"/>
        </w:rPr>
        <w:t>Ai fini del presente ACCORDO, per “INFORMAZIONI RISERVATE” si intendono tutte le informazioni, fornite in forma tangibile, tra le quali, a titolo esemplificativo ma non esaustivo, atti, documenti, disegni, campioni di prodotto, dati, analisi, rapporti, studi, rappresentazioni grafiche, elaborati, valutazioni, relazioni relative alla tecnologia ed a processi produttivi, modelli, tavole, di titolarità del Finanziatore o di UNIMIB  scambiate tra i le Parti e/o comunicate al Dottorando, per iscritto o trasmesse fisicamente e comunque tutte identificabili in modelli o altre forme che portino la dicitura «Confidenziale», che potranno essere utilizzate nell’ambito del presente ACCORDO.</w:t>
      </w:r>
    </w:p>
    <w:p w:rsidR="00994228" w:rsidRDefault="00B33883">
      <w:pPr>
        <w:widowControl w:val="0"/>
        <w:spacing w:line="360" w:lineRule="auto"/>
        <w:ind w:right="-1247"/>
        <w:jc w:val="both"/>
        <w:rPr>
          <w:rFonts w:ascii="Times New Roman" w:eastAsia="Times New Roman" w:hAnsi="Times New Roman" w:cs="Times New Roman"/>
        </w:rPr>
      </w:pPr>
      <w:sdt>
        <w:sdtPr>
          <w:tag w:val="goog_rdk_89"/>
          <w:id w:val="-901427077"/>
        </w:sdtPr>
        <w:sdtEndPr/>
        <w:sdtContent>
          <w:r w:rsidR="00E46ACB">
            <w:rPr>
              <w:rFonts w:ascii="Times New Roman" w:eastAsia="Times New Roman" w:hAnsi="Times New Roman" w:cs="Times New Roman"/>
            </w:rPr>
            <w:t>UNIMIB</w:t>
          </w:r>
        </w:sdtContent>
      </w:sdt>
      <w:r w:rsidR="00E46ACB">
        <w:rPr>
          <w:rFonts w:ascii="Times New Roman" w:eastAsia="Times New Roman" w:hAnsi="Times New Roman" w:cs="Times New Roman"/>
        </w:rPr>
        <w:t xml:space="preserve"> si impegna a far sottoscrivere al Dottorando, sotto la sua personale responsabilità, i seguenti impegni:</w:t>
      </w:r>
    </w:p>
    <w:p w:rsidR="00994228" w:rsidRDefault="00E46ACB">
      <w:pPr>
        <w:widowControl w:val="0"/>
        <w:numPr>
          <w:ilvl w:val="0"/>
          <w:numId w:val="4"/>
        </w:numPr>
        <w:spacing w:line="360" w:lineRule="auto"/>
        <w:ind w:right="-1247"/>
        <w:jc w:val="both"/>
        <w:rPr>
          <w:rFonts w:ascii="Times New Roman" w:eastAsia="Times New Roman" w:hAnsi="Times New Roman" w:cs="Times New Roman"/>
        </w:rPr>
      </w:pPr>
      <w:r>
        <w:rPr>
          <w:rFonts w:ascii="Times New Roman" w:eastAsia="Times New Roman" w:hAnsi="Times New Roman" w:cs="Times New Roman"/>
        </w:rPr>
        <w:t xml:space="preserve">trattare come riservate e confidenziali le informazioni ricevute da UNIMIB e dal Finanziatore in esecuzione del presente ACCORDO e connesse al conseguimento del titolo di Dottore di Ricerca; </w:t>
      </w:r>
    </w:p>
    <w:p w:rsidR="00994228" w:rsidRDefault="00E46ACB">
      <w:pPr>
        <w:widowControl w:val="0"/>
        <w:numPr>
          <w:ilvl w:val="0"/>
          <w:numId w:val="4"/>
        </w:numPr>
        <w:spacing w:line="360" w:lineRule="auto"/>
        <w:ind w:right="-1247"/>
        <w:jc w:val="both"/>
        <w:rPr>
          <w:rFonts w:ascii="Times New Roman" w:eastAsia="Times New Roman" w:hAnsi="Times New Roman" w:cs="Times New Roman"/>
        </w:rPr>
      </w:pPr>
      <w:r>
        <w:rPr>
          <w:rFonts w:ascii="Times New Roman" w:eastAsia="Times New Roman" w:hAnsi="Times New Roman" w:cs="Times New Roman"/>
        </w:rPr>
        <w:t xml:space="preserve">non riprodurre ed utilizzare per fini diversi dal conseguimento del titolo di Dottore di Ricerca le INFORMAZIONI RISERVATE che saranno fornite e/o rivelate e/o acquisite nell’ambito del Progetto di Dottorato; </w:t>
      </w:r>
    </w:p>
    <w:p w:rsidR="00994228" w:rsidRDefault="00E46ACB">
      <w:pPr>
        <w:widowControl w:val="0"/>
        <w:numPr>
          <w:ilvl w:val="0"/>
          <w:numId w:val="4"/>
        </w:numPr>
        <w:spacing w:line="360" w:lineRule="auto"/>
        <w:ind w:right="-1247"/>
        <w:jc w:val="both"/>
        <w:rPr>
          <w:rFonts w:ascii="Times New Roman" w:eastAsia="Times New Roman" w:hAnsi="Times New Roman" w:cs="Times New Roman"/>
        </w:rPr>
      </w:pPr>
      <w:r>
        <w:rPr>
          <w:rFonts w:ascii="Times New Roman" w:eastAsia="Times New Roman" w:hAnsi="Times New Roman" w:cs="Times New Roman"/>
        </w:rPr>
        <w:t>trattare in modo riservato e confidenziale le INFORMAZIONI RISERVATE in contesti e occasioni diverse dalle attività formative e di ricerca relative al Progetto di Dottorato;</w:t>
      </w:r>
    </w:p>
    <w:p w:rsidR="00994228" w:rsidRDefault="00E46ACB">
      <w:pPr>
        <w:widowControl w:val="0"/>
        <w:numPr>
          <w:ilvl w:val="0"/>
          <w:numId w:val="4"/>
        </w:numPr>
        <w:spacing w:line="360" w:lineRule="auto"/>
        <w:ind w:right="-1247"/>
        <w:jc w:val="both"/>
        <w:rPr>
          <w:rFonts w:ascii="Times New Roman" w:eastAsia="Times New Roman" w:hAnsi="Times New Roman" w:cs="Times New Roman"/>
        </w:rPr>
      </w:pPr>
      <w:r>
        <w:rPr>
          <w:rFonts w:ascii="Times New Roman" w:eastAsia="Times New Roman" w:hAnsi="Times New Roman" w:cs="Times New Roman"/>
        </w:rPr>
        <w:t>utilizzare le INFORMAZIONI RISERVATE esclusivamente nell’ambito del Progetto di Dottorato, per il conseguimento del titolo di Dottore di Ricerca;</w:t>
      </w:r>
    </w:p>
    <w:p w:rsidR="00994228" w:rsidRDefault="00E46ACB">
      <w:pPr>
        <w:widowControl w:val="0"/>
        <w:numPr>
          <w:ilvl w:val="0"/>
          <w:numId w:val="4"/>
        </w:numPr>
        <w:spacing w:line="360" w:lineRule="auto"/>
        <w:ind w:right="-1247"/>
        <w:jc w:val="both"/>
        <w:rPr>
          <w:rFonts w:ascii="Times New Roman" w:eastAsia="Times New Roman" w:hAnsi="Times New Roman" w:cs="Times New Roman"/>
        </w:rPr>
      </w:pPr>
      <w:r>
        <w:rPr>
          <w:rFonts w:ascii="Times New Roman" w:eastAsia="Times New Roman" w:hAnsi="Times New Roman" w:cs="Times New Roman"/>
        </w:rPr>
        <w:t>riconoscere, nell’ambito della tesi di Dottorato in cui siano esplicitati e/o citati i risultati, la titolarità degli stessi in capo ai legittimi proprietari, e i relativi diritti morali dell’autore/autori;</w:t>
      </w:r>
    </w:p>
    <w:p w:rsidR="00994228" w:rsidRDefault="00E46ACB">
      <w:pPr>
        <w:widowControl w:val="0"/>
        <w:numPr>
          <w:ilvl w:val="0"/>
          <w:numId w:val="4"/>
        </w:numPr>
        <w:spacing w:line="360" w:lineRule="auto"/>
        <w:ind w:right="-1247"/>
        <w:jc w:val="both"/>
        <w:rPr>
          <w:rFonts w:ascii="Times New Roman" w:eastAsia="Times New Roman" w:hAnsi="Times New Roman" w:cs="Times New Roman"/>
        </w:rPr>
      </w:pPr>
      <w:r>
        <w:rPr>
          <w:rFonts w:ascii="Times New Roman" w:eastAsia="Times New Roman" w:hAnsi="Times New Roman" w:cs="Times New Roman"/>
        </w:rPr>
        <w:t>non pubblicare i risultati senza il previo consenso del Tutor del Finanziatore e del Tutore universitario;</w:t>
      </w:r>
    </w:p>
    <w:p w:rsidR="00994228" w:rsidRDefault="00E46ACB">
      <w:pPr>
        <w:widowControl w:val="0"/>
        <w:numPr>
          <w:ilvl w:val="0"/>
          <w:numId w:val="4"/>
        </w:numPr>
        <w:spacing w:line="360" w:lineRule="auto"/>
        <w:ind w:right="-1247"/>
        <w:jc w:val="both"/>
        <w:rPr>
          <w:rFonts w:ascii="Times New Roman" w:eastAsia="Times New Roman" w:hAnsi="Times New Roman" w:cs="Times New Roman"/>
        </w:rPr>
      </w:pPr>
      <w:r>
        <w:rPr>
          <w:rFonts w:ascii="Times New Roman" w:eastAsia="Times New Roman" w:hAnsi="Times New Roman" w:cs="Times New Roman"/>
        </w:rPr>
        <w:t>non pubblicare o rendere noto in alcuna forma e in alcun momento il contenuto di supporti telematici eventualmente condivisi nell’ambito del percorso di formazione.</w:t>
      </w:r>
    </w:p>
    <w:p w:rsidR="00994228" w:rsidRDefault="00E46ACB">
      <w:pPr>
        <w:tabs>
          <w:tab w:val="left" w:pos="425"/>
          <w:tab w:val="right" w:pos="7937"/>
          <w:tab w:val="right" w:pos="9072"/>
        </w:tabs>
        <w:spacing w:line="360" w:lineRule="auto"/>
        <w:ind w:right="-1247"/>
        <w:jc w:val="both"/>
        <w:rPr>
          <w:rFonts w:ascii="Times New Roman" w:eastAsia="Times New Roman" w:hAnsi="Times New Roman" w:cs="Times New Roman"/>
        </w:rPr>
      </w:pPr>
      <w:r>
        <w:rPr>
          <w:rFonts w:ascii="Times New Roman" w:eastAsia="Times New Roman" w:hAnsi="Times New Roman" w:cs="Times New Roman"/>
        </w:rPr>
        <w:t>Ciascuna Parte del presente ACCORDO si impegna altresì a trattare come riservate e confidenziali e a non divulgare a terzi le INFORMAZIONI RISERVATE fornite dall’altra Parte, nell’ambito delle attività relative al Progetto di Dottorato, limitando la diffusione delle INFORMAZIONI RISERVATE all’interno della propria organizzazione ai soli soggetti i cui incarichi giustifichino la conoscenza delle stesse.</w:t>
      </w:r>
    </w:p>
    <w:p w:rsidR="00994228" w:rsidRDefault="00E46ACB">
      <w:pPr>
        <w:tabs>
          <w:tab w:val="left" w:pos="425"/>
          <w:tab w:val="right" w:pos="7937"/>
          <w:tab w:val="right" w:pos="9072"/>
        </w:tabs>
        <w:spacing w:line="360" w:lineRule="auto"/>
        <w:ind w:right="-1247"/>
        <w:jc w:val="both"/>
        <w:rPr>
          <w:rFonts w:ascii="Times New Roman" w:eastAsia="Times New Roman" w:hAnsi="Times New Roman" w:cs="Times New Roman"/>
        </w:rPr>
      </w:pPr>
      <w:r>
        <w:rPr>
          <w:rFonts w:ascii="Times New Roman" w:eastAsia="Times New Roman" w:hAnsi="Times New Roman" w:cs="Times New Roman"/>
        </w:rPr>
        <w:t xml:space="preserve">In caso di decisione congiunta delle Parti di tutelare giuridicamente in tutto o parte i risultati conseguiti nell’ambito del presente ACCORDO, le Parti si impegneranno a posticipare le eventuali pubblicazioni aventi ad oggetto tali risultati, per il tempo necessario alla conclusione delle necessarie procedure di tutela giuridica (ad es. deposito di domanda di brevetto). </w:t>
      </w:r>
    </w:p>
    <w:p w:rsidR="00994228" w:rsidRDefault="00E46ACB">
      <w:pPr>
        <w:tabs>
          <w:tab w:val="left" w:pos="425"/>
          <w:tab w:val="right" w:pos="7937"/>
          <w:tab w:val="right" w:pos="9072"/>
        </w:tabs>
        <w:spacing w:line="360" w:lineRule="auto"/>
        <w:ind w:right="-1247"/>
        <w:jc w:val="both"/>
        <w:rPr>
          <w:rFonts w:ascii="Times New Roman" w:eastAsia="Times New Roman" w:hAnsi="Times New Roman" w:cs="Times New Roman"/>
        </w:rPr>
      </w:pPr>
      <w:r>
        <w:rPr>
          <w:rFonts w:ascii="Times New Roman" w:eastAsia="Times New Roman" w:hAnsi="Times New Roman" w:cs="Times New Roman"/>
        </w:rPr>
        <w:t xml:space="preserve">Qualora il Dottorando decida di rinunciare al Dottorato le Parti si faranno carico di far restituire al Dottorando le INFORMAZIONI RISERVATE fornite in forma tangibile, di titolarità del Finanziatore  o di UNIMIB e comunicate per iscritto o trasmesse fisicamente e comunque tutte identificabili in modelli o altre forme che portino la dicitura “Confidenziale”, che il Dottorando abbia utilizzato durante il corso di Dottorato di </w:t>
      </w:r>
      <w:sdt>
        <w:sdtPr>
          <w:tag w:val="goog_rdk_92"/>
          <w:id w:val="-1531677968"/>
        </w:sdtPr>
        <w:sdtEndPr/>
        <w:sdtContent>
          <w:r>
            <w:rPr>
              <w:rFonts w:ascii="Times New Roman" w:eastAsia="Times New Roman" w:hAnsi="Times New Roman" w:cs="Times New Roman"/>
            </w:rPr>
            <w:t>r</w:t>
          </w:r>
        </w:sdtContent>
      </w:sdt>
      <w:sdt>
        <w:sdtPr>
          <w:tag w:val="goog_rdk_93"/>
          <w:id w:val="-122613206"/>
          <w:showingPlcHdr/>
        </w:sdtPr>
        <w:sdtEndPr/>
        <w:sdtContent>
          <w:r w:rsidR="00C5476B">
            <w:t xml:space="preserve">     </w:t>
          </w:r>
        </w:sdtContent>
      </w:sdt>
      <w:proofErr w:type="spellStart"/>
      <w:r>
        <w:rPr>
          <w:rFonts w:ascii="Times New Roman" w:eastAsia="Times New Roman" w:hAnsi="Times New Roman" w:cs="Times New Roman"/>
        </w:rPr>
        <w:t>icerca</w:t>
      </w:r>
      <w:proofErr w:type="spellEnd"/>
      <w:r>
        <w:rPr>
          <w:rFonts w:ascii="Times New Roman" w:eastAsia="Times New Roman" w:hAnsi="Times New Roman" w:cs="Times New Roman"/>
        </w:rPr>
        <w:t>, impegnando lo stesso a mantenere la riservatezza delle stesse INFORMAZIONI RISERVATE per almeno 3 (tre) anni dalla data di rinuncia agli studi.</w:t>
      </w:r>
    </w:p>
    <w:p w:rsidR="00994228" w:rsidRDefault="00E46ACB">
      <w:pPr>
        <w:tabs>
          <w:tab w:val="left" w:pos="425"/>
          <w:tab w:val="right" w:pos="7937"/>
          <w:tab w:val="right" w:pos="9072"/>
        </w:tabs>
        <w:spacing w:line="360" w:lineRule="auto"/>
        <w:ind w:right="-1247"/>
        <w:jc w:val="both"/>
        <w:rPr>
          <w:rFonts w:ascii="Times New Roman" w:eastAsia="Times New Roman" w:hAnsi="Times New Roman" w:cs="Times New Roman"/>
        </w:rPr>
      </w:pPr>
      <w:r>
        <w:rPr>
          <w:rFonts w:ascii="Times New Roman" w:eastAsia="Times New Roman" w:hAnsi="Times New Roman" w:cs="Times New Roman"/>
        </w:rPr>
        <w:t>Le Parti del presente ACCORDO non saranno responsabili di eventuali danni che dovessero derivare dalla violazione delle INFORMAZIONI RISERVATE disposte nel presente Accordo qualora sia provato che tale violazione si è verificata nonostante l’uso della diligenza del buon padre di famiglia.</w:t>
      </w:r>
    </w:p>
    <w:p w:rsidR="00994228" w:rsidRDefault="00E46ACB">
      <w:pPr>
        <w:tabs>
          <w:tab w:val="left" w:pos="425"/>
          <w:tab w:val="right" w:pos="7937"/>
          <w:tab w:val="right" w:pos="9072"/>
        </w:tabs>
        <w:spacing w:line="360" w:lineRule="auto"/>
        <w:ind w:right="-1247"/>
        <w:jc w:val="both"/>
        <w:rPr>
          <w:rFonts w:ascii="Times New Roman" w:eastAsia="Times New Roman" w:hAnsi="Times New Roman" w:cs="Times New Roman"/>
        </w:rPr>
      </w:pPr>
      <w:r>
        <w:rPr>
          <w:rFonts w:ascii="Times New Roman" w:eastAsia="Times New Roman" w:hAnsi="Times New Roman" w:cs="Times New Roman"/>
        </w:rPr>
        <w:t>Le Parti concordano sin d'ora che eventuali azioni di risarcimento danni derivanti dalla trasgressione alle disposizioni del presente articolo non potranno comunque avere ad oggetto un risarcimento di importo superiore al corrispettivo previsto dal presente accordo.</w:t>
      </w:r>
    </w:p>
    <w:p w:rsidR="00994228" w:rsidRDefault="00E46ACB">
      <w:pPr>
        <w:pBdr>
          <w:top w:val="nil"/>
          <w:left w:val="nil"/>
          <w:bottom w:val="nil"/>
          <w:right w:val="nil"/>
          <w:between w:val="nil"/>
        </w:pBdr>
        <w:spacing w:before="120" w:after="120" w:line="360" w:lineRule="auto"/>
        <w:ind w:right="-1247"/>
        <w:jc w:val="center"/>
        <w:rPr>
          <w:rFonts w:ascii="Times New Roman" w:eastAsia="Times New Roman" w:hAnsi="Times New Roman" w:cs="Times New Roman"/>
          <w:b/>
        </w:rPr>
      </w:pPr>
      <w:r>
        <w:rPr>
          <w:rFonts w:ascii="Times New Roman" w:eastAsia="Times New Roman" w:hAnsi="Times New Roman" w:cs="Times New Roman"/>
          <w:b/>
        </w:rPr>
        <w:t>Articolo 11</w:t>
      </w:r>
    </w:p>
    <w:p w:rsidR="00994228" w:rsidRDefault="00E46ACB">
      <w:pPr>
        <w:spacing w:line="360" w:lineRule="auto"/>
        <w:ind w:right="-1247"/>
        <w:jc w:val="both"/>
        <w:rPr>
          <w:rFonts w:ascii="Times New Roman" w:eastAsia="Times New Roman" w:hAnsi="Times New Roman" w:cs="Times New Roman"/>
        </w:rPr>
      </w:pPr>
      <w:r>
        <w:rPr>
          <w:rFonts w:ascii="Times New Roman" w:eastAsia="Times New Roman" w:hAnsi="Times New Roman" w:cs="Times New Roman"/>
        </w:rPr>
        <w:t>Le Parti si impegnano a trattare i dati personali riguardanti il presente ACCORDO in conformità a quanto previsto dal Reg. U.E. n 2016/679.</w:t>
      </w:r>
    </w:p>
    <w:p w:rsidR="00994228" w:rsidRDefault="00E46ACB">
      <w:pPr>
        <w:spacing w:line="360" w:lineRule="auto"/>
        <w:ind w:right="-1247"/>
        <w:jc w:val="both"/>
        <w:rPr>
          <w:rFonts w:ascii="Times New Roman" w:eastAsia="Times New Roman" w:hAnsi="Times New Roman" w:cs="Times New Roman"/>
        </w:rPr>
      </w:pPr>
      <w:r>
        <w:rPr>
          <w:rFonts w:ascii="Times New Roman" w:eastAsia="Times New Roman" w:hAnsi="Times New Roman" w:cs="Times New Roman"/>
        </w:rPr>
        <w:t xml:space="preserve">Le Parti dichiarano reciprocamente di essere informate (e, per quanto di ragione, espressamente acconsentire) che i “dati personali” forniti, ai fini del presente accordo, vengano trattati esclusivamente per le finalità </w:t>
      </w:r>
      <w:proofErr w:type="gramStart"/>
      <w:r>
        <w:rPr>
          <w:rFonts w:ascii="Times New Roman" w:eastAsia="Times New Roman" w:hAnsi="Times New Roman" w:cs="Times New Roman"/>
        </w:rPr>
        <w:t>dell’ ACCORDO</w:t>
      </w:r>
      <w:proofErr w:type="gramEnd"/>
      <w:r>
        <w:rPr>
          <w:rFonts w:ascii="Times New Roman" w:eastAsia="Times New Roman" w:hAnsi="Times New Roman" w:cs="Times New Roman"/>
        </w:rPr>
        <w:t xml:space="preserve"> stesso, mediante le operazioni descritte dall’art. 4.2 del GDPR (Regolamento UE 2016/679), consapevoli che il mancato conferimento può comportare la mancata o parziale esecuzione del accordo. Inoltre, detti dati potranno essere trattati per fini statistici, con esclusivo trattamento in forma anonima, mediante comunicazione a soggetti pubblici, quando ne facciano richiesta, per il perseguimento dei propri fini istituzionali, nonché a soggetti privati, quando lo scopo della richiesta sia compatibile con i fini istituzionali dell’Ateneo di UNIMIB.</w:t>
      </w:r>
    </w:p>
    <w:p w:rsidR="00994228" w:rsidRDefault="00E46ACB">
      <w:pPr>
        <w:spacing w:line="360" w:lineRule="auto"/>
        <w:ind w:right="-1247"/>
        <w:jc w:val="both"/>
        <w:rPr>
          <w:rFonts w:ascii="Times New Roman" w:eastAsia="Times New Roman" w:hAnsi="Times New Roman" w:cs="Times New Roman"/>
        </w:rPr>
      </w:pPr>
      <w:r>
        <w:rPr>
          <w:rFonts w:ascii="Times New Roman" w:eastAsia="Times New Roman" w:hAnsi="Times New Roman" w:cs="Times New Roman"/>
        </w:rPr>
        <w:t>In particolare, si precisa che:</w:t>
      </w:r>
    </w:p>
    <w:p w:rsidR="00994228" w:rsidRDefault="00E46ACB">
      <w:pPr>
        <w:numPr>
          <w:ilvl w:val="0"/>
          <w:numId w:val="5"/>
        </w:numPr>
        <w:spacing w:line="360" w:lineRule="auto"/>
        <w:ind w:left="709" w:right="-1247" w:hanging="425"/>
        <w:jc w:val="both"/>
        <w:rPr>
          <w:rFonts w:ascii="Times New Roman" w:eastAsia="Times New Roman" w:hAnsi="Times New Roman" w:cs="Times New Roman"/>
        </w:rPr>
      </w:pPr>
      <w:r>
        <w:rPr>
          <w:rFonts w:ascii="Times New Roman" w:eastAsia="Times New Roman" w:hAnsi="Times New Roman" w:cs="Times New Roman"/>
        </w:rPr>
        <w:t>le categorie di persone interessate al trattamento sono: studenti, professori e ricercatori;</w:t>
      </w:r>
    </w:p>
    <w:p w:rsidR="00994228" w:rsidRDefault="00E46ACB">
      <w:pPr>
        <w:numPr>
          <w:ilvl w:val="0"/>
          <w:numId w:val="5"/>
        </w:numPr>
        <w:spacing w:line="360" w:lineRule="auto"/>
        <w:ind w:left="709" w:right="-1247" w:hanging="425"/>
        <w:jc w:val="both"/>
        <w:rPr>
          <w:rFonts w:ascii="Times New Roman" w:eastAsia="Times New Roman" w:hAnsi="Times New Roman" w:cs="Times New Roman"/>
        </w:rPr>
      </w:pPr>
      <w:r>
        <w:rPr>
          <w:rFonts w:ascii="Times New Roman" w:eastAsia="Times New Roman" w:hAnsi="Times New Roman" w:cs="Times New Roman"/>
        </w:rPr>
        <w:t>la finalità del trattamento dei dati personali è esclusivamente lo svolgimento delle attività previste dal presente ACCORDO;</w:t>
      </w:r>
    </w:p>
    <w:p w:rsidR="00994228" w:rsidRDefault="00E46ACB">
      <w:pPr>
        <w:numPr>
          <w:ilvl w:val="0"/>
          <w:numId w:val="5"/>
        </w:numPr>
        <w:spacing w:line="360" w:lineRule="auto"/>
        <w:ind w:left="709" w:right="-1247" w:hanging="425"/>
        <w:jc w:val="both"/>
        <w:rPr>
          <w:rFonts w:ascii="Times New Roman" w:eastAsia="Times New Roman" w:hAnsi="Times New Roman" w:cs="Times New Roman"/>
        </w:rPr>
      </w:pPr>
      <w:r>
        <w:rPr>
          <w:rFonts w:ascii="Times New Roman" w:eastAsia="Times New Roman" w:hAnsi="Times New Roman" w:cs="Times New Roman"/>
        </w:rPr>
        <w:t>le Parti si impegnano a trattare i dati personali esclusivamente per la finalità sopra indicata;</w:t>
      </w:r>
    </w:p>
    <w:p w:rsidR="00994228" w:rsidRDefault="00E46ACB">
      <w:pPr>
        <w:numPr>
          <w:ilvl w:val="0"/>
          <w:numId w:val="5"/>
        </w:numPr>
        <w:spacing w:line="360" w:lineRule="auto"/>
        <w:ind w:left="709" w:right="-1247" w:hanging="425"/>
        <w:jc w:val="both"/>
        <w:rPr>
          <w:rFonts w:ascii="Times New Roman" w:eastAsia="Times New Roman" w:hAnsi="Times New Roman" w:cs="Times New Roman"/>
        </w:rPr>
      </w:pPr>
      <w:r>
        <w:rPr>
          <w:rFonts w:ascii="Times New Roman" w:eastAsia="Times New Roman" w:hAnsi="Times New Roman" w:cs="Times New Roman"/>
        </w:rPr>
        <w:t>le Parti si impegnano ad adottare tutte le misure idonee a garantire la sicurezza del trattamento dei dati e un adeguato livello di protezione dei dati personali trasferiti ai sensi del Reg. UE n. 2016/679;</w:t>
      </w:r>
    </w:p>
    <w:p w:rsidR="00994228" w:rsidRDefault="00E46ACB">
      <w:pPr>
        <w:numPr>
          <w:ilvl w:val="0"/>
          <w:numId w:val="5"/>
        </w:numPr>
        <w:spacing w:line="360" w:lineRule="auto"/>
        <w:ind w:left="709" w:right="-1247" w:hanging="425"/>
        <w:jc w:val="both"/>
        <w:rPr>
          <w:rFonts w:ascii="Times New Roman" w:eastAsia="Times New Roman" w:hAnsi="Times New Roman" w:cs="Times New Roman"/>
        </w:rPr>
      </w:pPr>
      <w:r>
        <w:rPr>
          <w:rFonts w:ascii="Times New Roman" w:eastAsia="Times New Roman" w:hAnsi="Times New Roman" w:cs="Times New Roman"/>
        </w:rPr>
        <w:t>le Parti si impegnano a garantire il rispetto degli obblighi di far seguito alle domande di esercizio delle persone interessate (diritto di accesso, diritto di rettifica, diritto di cancellazione).</w:t>
      </w:r>
    </w:p>
    <w:p w:rsidR="00994228" w:rsidRDefault="00E46ACB">
      <w:pPr>
        <w:shd w:val="clear" w:color="auto" w:fill="FFFFFF"/>
        <w:spacing w:line="360" w:lineRule="auto"/>
        <w:ind w:right="-1276"/>
        <w:jc w:val="both"/>
        <w:rPr>
          <w:rFonts w:ascii="Times New Roman" w:eastAsia="Times New Roman" w:hAnsi="Times New Roman" w:cs="Times New Roman"/>
          <w:color w:val="222222"/>
        </w:rPr>
      </w:pPr>
      <w:r>
        <w:rPr>
          <w:rFonts w:ascii="Times New Roman" w:eastAsia="Times New Roman" w:hAnsi="Times New Roman" w:cs="Times New Roman"/>
          <w:color w:val="222222"/>
        </w:rPr>
        <w:t>Per quanto riguarda l’Università, l’informativa sul trattamento dei dati personali è disponibile nella sezione del sito istituzionale dedicata alla “Privacy” (</w:t>
      </w:r>
      <w:hyperlink r:id="rId10">
        <w:r>
          <w:rPr>
            <w:rFonts w:ascii="Times New Roman" w:eastAsia="Times New Roman" w:hAnsi="Times New Roman" w:cs="Times New Roman"/>
            <w:color w:val="1155CC"/>
            <w:u w:val="single"/>
          </w:rPr>
          <w:t>https://www.unimib.it/privacy</w:t>
        </w:r>
      </w:hyperlink>
      <w:r>
        <w:rPr>
          <w:rFonts w:ascii="Times New Roman" w:eastAsia="Times New Roman" w:hAnsi="Times New Roman" w:cs="Times New Roman"/>
          <w:color w:val="222222"/>
        </w:rPr>
        <w:t>).</w:t>
      </w:r>
    </w:p>
    <w:p w:rsidR="00994228" w:rsidRDefault="00E46ACB">
      <w:pPr>
        <w:shd w:val="clear" w:color="auto" w:fill="FFFFFF"/>
        <w:spacing w:line="360" w:lineRule="auto"/>
        <w:ind w:right="-1276"/>
        <w:jc w:val="both"/>
        <w:rPr>
          <w:rFonts w:ascii="Times New Roman" w:eastAsia="Times New Roman" w:hAnsi="Times New Roman" w:cs="Times New Roman"/>
          <w:color w:val="222222"/>
        </w:rPr>
      </w:pPr>
      <w:r>
        <w:rPr>
          <w:rFonts w:ascii="Times New Roman" w:eastAsia="Times New Roman" w:hAnsi="Times New Roman" w:cs="Times New Roman"/>
          <w:color w:val="222222"/>
        </w:rPr>
        <w:t>Per quanto riguarda il Finanziatore, l’informativa sul trattamento dei dati personali è disponibile nella sezione del sito istituzionale dedicata alla “Privacy” al link _________".</w:t>
      </w:r>
    </w:p>
    <w:p w:rsidR="00994228" w:rsidRDefault="00E46ACB">
      <w:pPr>
        <w:pBdr>
          <w:top w:val="nil"/>
          <w:left w:val="nil"/>
          <w:bottom w:val="nil"/>
          <w:right w:val="nil"/>
          <w:between w:val="nil"/>
        </w:pBdr>
        <w:spacing w:before="120" w:after="120" w:line="360" w:lineRule="auto"/>
        <w:ind w:right="-1247"/>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Articolo 12</w:t>
      </w:r>
    </w:p>
    <w:p w:rsidR="00994228" w:rsidRDefault="00E46ACB">
      <w:pPr>
        <w:keepNext/>
        <w:pBdr>
          <w:top w:val="nil"/>
          <w:left w:val="nil"/>
          <w:bottom w:val="nil"/>
          <w:right w:val="nil"/>
          <w:between w:val="nil"/>
        </w:pBdr>
        <w:spacing w:line="360" w:lineRule="auto"/>
        <w:ind w:right="-1247"/>
        <w:jc w:val="both"/>
        <w:rPr>
          <w:rFonts w:ascii="Times New Roman" w:eastAsia="Times New Roman" w:hAnsi="Times New Roman" w:cs="Times New Roman"/>
          <w:color w:val="000000"/>
        </w:rPr>
      </w:pPr>
      <w:r>
        <w:rPr>
          <w:rFonts w:ascii="Times New Roman" w:eastAsia="Times New Roman" w:hAnsi="Times New Roman" w:cs="Times New Roman"/>
          <w:color w:val="000000"/>
        </w:rPr>
        <w:t>Il presente ACCORDO ha decorrenza dalla data di ultima sottoscrizione e durata pari a quella del Corso di Dottorato in oggetto, decorrente dall’anno accademico 202</w:t>
      </w:r>
      <w:r>
        <w:rPr>
          <w:rFonts w:ascii="Times New Roman" w:eastAsia="Times New Roman" w:hAnsi="Times New Roman" w:cs="Times New Roman"/>
        </w:rPr>
        <w:t>6</w:t>
      </w:r>
      <w:r>
        <w:rPr>
          <w:rFonts w:ascii="Times New Roman" w:eastAsia="Times New Roman" w:hAnsi="Times New Roman" w:cs="Times New Roman"/>
          <w:color w:val="000000"/>
        </w:rPr>
        <w:t>/202</w:t>
      </w:r>
      <w:r>
        <w:rPr>
          <w:rFonts w:ascii="Times New Roman" w:eastAsia="Times New Roman" w:hAnsi="Times New Roman" w:cs="Times New Roman"/>
        </w:rPr>
        <w:t>7</w:t>
      </w:r>
      <w:r>
        <w:rPr>
          <w:rFonts w:ascii="Times New Roman" w:eastAsia="Times New Roman" w:hAnsi="Times New Roman" w:cs="Times New Roman"/>
          <w:color w:val="000000"/>
        </w:rPr>
        <w:t>.</w:t>
      </w:r>
    </w:p>
    <w:p w:rsidR="00994228" w:rsidRDefault="00E46ACB">
      <w:pPr>
        <w:pBdr>
          <w:top w:val="nil"/>
          <w:left w:val="nil"/>
          <w:bottom w:val="nil"/>
          <w:right w:val="nil"/>
          <w:between w:val="nil"/>
        </w:pBdr>
        <w:spacing w:before="120" w:after="120" w:line="360" w:lineRule="auto"/>
        <w:ind w:right="-1247"/>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Articolo 1</w:t>
      </w:r>
      <w:r>
        <w:rPr>
          <w:rFonts w:ascii="Times New Roman" w:eastAsia="Times New Roman" w:hAnsi="Times New Roman" w:cs="Times New Roman"/>
          <w:b/>
        </w:rPr>
        <w:t>3</w:t>
      </w:r>
    </w:p>
    <w:p w:rsidR="00994228" w:rsidRDefault="00E46ACB">
      <w:pPr>
        <w:spacing w:line="360" w:lineRule="auto"/>
        <w:ind w:right="-1247"/>
        <w:jc w:val="both"/>
        <w:rPr>
          <w:rFonts w:ascii="Times New Roman" w:eastAsia="Times New Roman" w:hAnsi="Times New Roman" w:cs="Times New Roman"/>
        </w:rPr>
      </w:pPr>
      <w:r>
        <w:rPr>
          <w:rFonts w:ascii="Times New Roman" w:eastAsia="Times New Roman" w:hAnsi="Times New Roman" w:cs="Times New Roman"/>
        </w:rPr>
        <w:t>Il presente ACCORDO non è soggetta all’imposta di bollo ai sensi dell’art. 1, commi 353 e 354 della L. 23 dicembre 2005 n. 266 ed è assoggettata a registrazione in caso d’uso, a cura e spese della Parte richiedente, ai sensi del D.P.R. 26 aprile 1986, n. 131 e ss.mm.</w:t>
      </w:r>
    </w:p>
    <w:p w:rsidR="00994228" w:rsidRDefault="00E46ACB">
      <w:pPr>
        <w:pBdr>
          <w:top w:val="nil"/>
          <w:left w:val="nil"/>
          <w:bottom w:val="nil"/>
          <w:right w:val="nil"/>
          <w:between w:val="nil"/>
        </w:pBdr>
        <w:spacing w:before="120" w:after="120" w:line="360" w:lineRule="auto"/>
        <w:ind w:right="-1247"/>
        <w:jc w:val="center"/>
        <w:rPr>
          <w:rFonts w:ascii="Times New Roman" w:eastAsia="Times New Roman" w:hAnsi="Times New Roman" w:cs="Times New Roman"/>
          <w:b/>
        </w:rPr>
      </w:pPr>
      <w:r>
        <w:rPr>
          <w:rFonts w:ascii="Times New Roman" w:eastAsia="Times New Roman" w:hAnsi="Times New Roman" w:cs="Times New Roman"/>
          <w:b/>
          <w:color w:val="000000"/>
        </w:rPr>
        <w:t>Articolo 1</w:t>
      </w:r>
      <w:r>
        <w:rPr>
          <w:rFonts w:ascii="Times New Roman" w:eastAsia="Times New Roman" w:hAnsi="Times New Roman" w:cs="Times New Roman"/>
          <w:b/>
        </w:rPr>
        <w:t>4</w:t>
      </w:r>
    </w:p>
    <w:p w:rsidR="00994228" w:rsidRDefault="00E46ACB">
      <w:pPr>
        <w:widowControl w:val="0"/>
        <w:spacing w:line="360" w:lineRule="auto"/>
        <w:ind w:right="-1247"/>
        <w:jc w:val="both"/>
        <w:rPr>
          <w:rFonts w:ascii="Times New Roman" w:eastAsia="Times New Roman" w:hAnsi="Times New Roman" w:cs="Times New Roman"/>
        </w:rPr>
      </w:pPr>
      <w:r>
        <w:rPr>
          <w:rFonts w:ascii="Times New Roman" w:eastAsia="Times New Roman" w:hAnsi="Times New Roman" w:cs="Times New Roman"/>
        </w:rPr>
        <w:t>I</w:t>
      </w:r>
      <w:sdt>
        <w:sdtPr>
          <w:tag w:val="goog_rdk_94"/>
          <w:id w:val="1940575706"/>
        </w:sdtPr>
        <w:sdtEndPr/>
        <w:sdtContent>
          <w:r>
            <w:rPr>
              <w:rFonts w:ascii="Times New Roman" w:eastAsia="Times New Roman" w:hAnsi="Times New Roman" w:cs="Times New Roman"/>
            </w:rPr>
            <w:t>l</w:t>
          </w:r>
        </w:sdtContent>
      </w:sdt>
      <w:r>
        <w:rPr>
          <w:rFonts w:ascii="Times New Roman" w:eastAsia="Times New Roman" w:hAnsi="Times New Roman" w:cs="Times New Roman"/>
        </w:rPr>
        <w:t xml:space="preserve"> presente ACCORDO è regolat</w:t>
      </w:r>
      <w:sdt>
        <w:sdtPr>
          <w:tag w:val="goog_rdk_96"/>
          <w:id w:val="430762114"/>
        </w:sdtPr>
        <w:sdtEndPr/>
        <w:sdtContent>
          <w:r>
            <w:rPr>
              <w:rFonts w:ascii="Times New Roman" w:eastAsia="Times New Roman" w:hAnsi="Times New Roman" w:cs="Times New Roman"/>
            </w:rPr>
            <w:t>o</w:t>
          </w:r>
        </w:sdtContent>
      </w:sdt>
      <w:r>
        <w:rPr>
          <w:rFonts w:ascii="Times New Roman" w:eastAsia="Times New Roman" w:hAnsi="Times New Roman" w:cs="Times New Roman"/>
        </w:rPr>
        <w:t xml:space="preserve"> dalla legge italiana. Le Parti si impegnano a definire in via amichevole qualsiasi controversia che possa nascere dall’interpretazione, dall’applicazione e/o alla validità del presente ACCORDO. In caso non sia possibile raggiungere una definizione amichevole della vertenza, le predette controversie saranno </w:t>
      </w:r>
      <w:sdt>
        <w:sdtPr>
          <w:tag w:val="goog_rdk_98"/>
          <w:id w:val="-261812516"/>
        </w:sdtPr>
        <w:sdtEndPr/>
        <w:sdtContent>
          <w:sdt>
            <w:sdtPr>
              <w:tag w:val="goog_rdk_99"/>
              <w:id w:val="1945606660"/>
            </w:sdtPr>
            <w:sdtEndPr/>
            <w:sdtContent>
              <w:r>
                <w:rPr>
                  <w:rFonts w:ascii="Times New Roman" w:eastAsia="Times New Roman" w:hAnsi="Times New Roman" w:cs="Times New Roman"/>
                </w:rPr>
                <w:t>deferite</w:t>
              </w:r>
            </w:sdtContent>
          </w:sdt>
        </w:sdtContent>
      </w:sdt>
      <w:r>
        <w:rPr>
          <w:rFonts w:ascii="Times New Roman" w:eastAsia="Times New Roman" w:hAnsi="Times New Roman" w:cs="Times New Roman"/>
        </w:rPr>
        <w:t xml:space="preserve"> alla competenza esclusiva del Foro di Milano.</w:t>
      </w:r>
    </w:p>
    <w:p w:rsidR="00994228" w:rsidRDefault="00E46ACB">
      <w:pPr>
        <w:pBdr>
          <w:top w:val="nil"/>
          <w:left w:val="nil"/>
          <w:bottom w:val="nil"/>
          <w:right w:val="nil"/>
          <w:between w:val="nil"/>
        </w:pBdr>
        <w:spacing w:line="360" w:lineRule="auto"/>
        <w:ind w:right="-1247"/>
        <w:rPr>
          <w:rFonts w:ascii="Times New Roman" w:eastAsia="Times New Roman" w:hAnsi="Times New Roman" w:cs="Times New Roman"/>
          <w:color w:val="000000"/>
        </w:rPr>
      </w:pPr>
      <w:r>
        <w:rPr>
          <w:rFonts w:ascii="Times New Roman" w:eastAsia="Times New Roman" w:hAnsi="Times New Roman" w:cs="Times New Roman"/>
          <w:color w:val="000000"/>
        </w:rPr>
        <w:t xml:space="preserve">Milano, </w:t>
      </w:r>
    </w:p>
    <w:p w:rsidR="00994228" w:rsidRDefault="00994228">
      <w:pPr>
        <w:pBdr>
          <w:top w:val="nil"/>
          <w:left w:val="nil"/>
          <w:bottom w:val="nil"/>
          <w:right w:val="nil"/>
          <w:between w:val="nil"/>
        </w:pBdr>
        <w:spacing w:line="360" w:lineRule="auto"/>
        <w:ind w:right="-1247"/>
        <w:rPr>
          <w:rFonts w:ascii="Times New Roman" w:eastAsia="Times New Roman" w:hAnsi="Times New Roman" w:cs="Times New Roman"/>
        </w:rPr>
      </w:pPr>
    </w:p>
    <w:p w:rsidR="00994228" w:rsidRDefault="00E46ACB">
      <w:pPr>
        <w:pBdr>
          <w:top w:val="nil"/>
          <w:left w:val="nil"/>
          <w:bottom w:val="nil"/>
          <w:right w:val="nil"/>
          <w:between w:val="nil"/>
        </w:pBdr>
        <w:spacing w:line="360" w:lineRule="auto"/>
        <w:ind w:right="-1247"/>
        <w:rPr>
          <w:rFonts w:ascii="Times New Roman" w:eastAsia="Times New Roman" w:hAnsi="Times New Roman" w:cs="Times New Roman"/>
          <w:color w:val="000000"/>
        </w:rPr>
      </w:pPr>
      <w:r>
        <w:rPr>
          <w:rFonts w:ascii="Times New Roman" w:eastAsia="Times New Roman" w:hAnsi="Times New Roman" w:cs="Times New Roman"/>
        </w:rPr>
        <w:t>Per……………</w:t>
      </w:r>
      <w:proofErr w:type="gramStart"/>
      <w:r>
        <w:rPr>
          <w:rFonts w:ascii="Times New Roman" w:eastAsia="Times New Roman" w:hAnsi="Times New Roman" w:cs="Times New Roman"/>
        </w:rPr>
        <w:t>…….</w:t>
      </w:r>
      <w:proofErr w:type="gramEnd"/>
      <w:r>
        <w:rPr>
          <w:rFonts w:ascii="Times New Roman" w:eastAsia="Times New Roman" w:hAnsi="Times New Roman" w:cs="Times New Roman"/>
        </w:rPr>
        <w:t>.</w:t>
      </w:r>
      <w:r>
        <w:rPr>
          <w:rFonts w:ascii="Times New Roman" w:eastAsia="Times New Roman" w:hAnsi="Times New Roman" w:cs="Times New Roman"/>
          <w:color w:val="000000"/>
        </w:rPr>
        <w:t>, (</w:t>
      </w:r>
      <w:r>
        <w:rPr>
          <w:rFonts w:ascii="Times New Roman" w:eastAsia="Times New Roman" w:hAnsi="Times New Roman" w:cs="Times New Roman"/>
          <w:i/>
          <w:color w:val="000000"/>
        </w:rPr>
        <w:t>data della firma digitale</w:t>
      </w:r>
      <w:r>
        <w:rPr>
          <w:rFonts w:ascii="Times New Roman" w:eastAsia="Times New Roman" w:hAnsi="Times New Roman" w:cs="Times New Roman"/>
          <w:color w:val="000000"/>
        </w:rPr>
        <w:t>)</w:t>
      </w:r>
    </w:p>
    <w:p w:rsidR="00994228" w:rsidRDefault="00E46ACB">
      <w:pPr>
        <w:spacing w:line="360" w:lineRule="auto"/>
        <w:ind w:right="-1247"/>
        <w:jc w:val="both"/>
        <w:rPr>
          <w:rFonts w:ascii="Times New Roman" w:eastAsia="Times New Roman" w:hAnsi="Times New Roman" w:cs="Times New Roman"/>
          <w:color w:val="000000"/>
        </w:rPr>
      </w:pPr>
      <w:r>
        <w:rPr>
          <w:rFonts w:ascii="Times New Roman" w:eastAsia="Times New Roman" w:hAnsi="Times New Roman" w:cs="Times New Roman"/>
          <w:i/>
        </w:rPr>
        <w:t>F.to digitalmente ai sensi dell’art. 24 del D. Lgs.82/2005</w:t>
      </w:r>
      <w:r>
        <w:rPr>
          <w:rFonts w:ascii="Times New Roman" w:eastAsia="Times New Roman" w:hAnsi="Times New Roman" w:cs="Times New Roman"/>
          <w:i/>
        </w:rPr>
        <w:tab/>
      </w:r>
    </w:p>
    <w:p w:rsidR="00994228" w:rsidRDefault="00994228">
      <w:pPr>
        <w:pBdr>
          <w:top w:val="nil"/>
          <w:left w:val="nil"/>
          <w:bottom w:val="nil"/>
          <w:right w:val="nil"/>
          <w:between w:val="nil"/>
        </w:pBdr>
        <w:spacing w:line="360" w:lineRule="auto"/>
        <w:ind w:right="-1247"/>
        <w:rPr>
          <w:rFonts w:ascii="Times New Roman" w:eastAsia="Times New Roman" w:hAnsi="Times New Roman" w:cs="Times New Roman"/>
        </w:rPr>
      </w:pPr>
    </w:p>
    <w:p w:rsidR="00994228" w:rsidRDefault="00994228">
      <w:pPr>
        <w:pBdr>
          <w:top w:val="nil"/>
          <w:left w:val="nil"/>
          <w:bottom w:val="nil"/>
          <w:right w:val="nil"/>
          <w:between w:val="nil"/>
        </w:pBdr>
        <w:spacing w:line="360" w:lineRule="auto"/>
        <w:ind w:right="-1247"/>
        <w:rPr>
          <w:rFonts w:ascii="Times New Roman" w:eastAsia="Times New Roman" w:hAnsi="Times New Roman" w:cs="Times New Roman"/>
          <w:color w:val="000000"/>
        </w:rPr>
      </w:pPr>
    </w:p>
    <w:p w:rsidR="00994228" w:rsidRDefault="00E46ACB">
      <w:pPr>
        <w:pBdr>
          <w:top w:val="nil"/>
          <w:left w:val="nil"/>
          <w:bottom w:val="nil"/>
          <w:right w:val="nil"/>
          <w:between w:val="nil"/>
        </w:pBdr>
        <w:spacing w:line="360" w:lineRule="auto"/>
        <w:ind w:right="-1247"/>
        <w:rPr>
          <w:rFonts w:ascii="Times New Roman" w:eastAsia="Times New Roman" w:hAnsi="Times New Roman" w:cs="Times New Roman"/>
          <w:color w:val="000000"/>
        </w:rPr>
      </w:pPr>
      <w:r>
        <w:rPr>
          <w:rFonts w:ascii="Times New Roman" w:eastAsia="Times New Roman" w:hAnsi="Times New Roman" w:cs="Times New Roman"/>
          <w:color w:val="000000"/>
        </w:rPr>
        <w:t xml:space="preserve">Per </w:t>
      </w:r>
      <w:r>
        <w:rPr>
          <w:rFonts w:ascii="Times New Roman" w:eastAsia="Times New Roman" w:hAnsi="Times New Roman" w:cs="Times New Roman"/>
          <w:b/>
        </w:rPr>
        <w:t>Università degli Studi di Milano-</w:t>
      </w:r>
      <w:proofErr w:type="gramStart"/>
      <w:r>
        <w:rPr>
          <w:rFonts w:ascii="Times New Roman" w:eastAsia="Times New Roman" w:hAnsi="Times New Roman" w:cs="Times New Roman"/>
          <w:b/>
        </w:rPr>
        <w:t xml:space="preserve">Bicocca,  </w:t>
      </w:r>
      <w:r>
        <w:rPr>
          <w:rFonts w:ascii="Times New Roman" w:eastAsia="Times New Roman" w:hAnsi="Times New Roman" w:cs="Times New Roman"/>
          <w:color w:val="000000"/>
        </w:rPr>
        <w:t>(</w:t>
      </w:r>
      <w:proofErr w:type="gramEnd"/>
      <w:r>
        <w:rPr>
          <w:rFonts w:ascii="Times New Roman" w:eastAsia="Times New Roman" w:hAnsi="Times New Roman" w:cs="Times New Roman"/>
          <w:i/>
          <w:color w:val="000000"/>
        </w:rPr>
        <w:t>data della firma digitale</w:t>
      </w:r>
      <w:r>
        <w:rPr>
          <w:rFonts w:ascii="Times New Roman" w:eastAsia="Times New Roman" w:hAnsi="Times New Roman" w:cs="Times New Roman"/>
          <w:color w:val="000000"/>
        </w:rPr>
        <w:t>)</w:t>
      </w:r>
      <w:r>
        <w:rPr>
          <w:rFonts w:ascii="Times New Roman" w:eastAsia="Times New Roman" w:hAnsi="Times New Roman" w:cs="Times New Roman"/>
          <w:color w:val="000000"/>
        </w:rPr>
        <w:tab/>
        <w:t xml:space="preserve">      </w:t>
      </w:r>
    </w:p>
    <w:p w:rsidR="00994228" w:rsidRDefault="00E46ACB">
      <w:pPr>
        <w:spacing w:line="360" w:lineRule="auto"/>
        <w:ind w:right="-1247"/>
        <w:jc w:val="both"/>
        <w:rPr>
          <w:rFonts w:ascii="Times New Roman" w:eastAsia="Times New Roman" w:hAnsi="Times New Roman" w:cs="Times New Roman"/>
        </w:rPr>
      </w:pPr>
      <w:r>
        <w:rPr>
          <w:rFonts w:ascii="Times New Roman" w:eastAsia="Times New Roman" w:hAnsi="Times New Roman" w:cs="Times New Roman"/>
        </w:rPr>
        <w:t>Il Rettore</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 xml:space="preserve">      </w:t>
      </w:r>
    </w:p>
    <w:p w:rsidR="00994228" w:rsidRDefault="00E46ACB">
      <w:pPr>
        <w:spacing w:line="360" w:lineRule="auto"/>
        <w:ind w:right="-1247"/>
        <w:jc w:val="both"/>
        <w:rPr>
          <w:rFonts w:ascii="Times New Roman" w:eastAsia="Times New Roman" w:hAnsi="Times New Roman" w:cs="Times New Roman"/>
        </w:rPr>
      </w:pPr>
      <w:r>
        <w:rPr>
          <w:rFonts w:ascii="Times New Roman" w:eastAsia="Times New Roman" w:hAnsi="Times New Roman" w:cs="Times New Roman"/>
        </w:rPr>
        <w:t>Marco Emilio ORLANDI</w:t>
      </w:r>
    </w:p>
    <w:p w:rsidR="00994228" w:rsidRDefault="00E46ACB">
      <w:pPr>
        <w:pBdr>
          <w:top w:val="nil"/>
          <w:left w:val="nil"/>
          <w:bottom w:val="nil"/>
          <w:right w:val="nil"/>
          <w:between w:val="nil"/>
        </w:pBdr>
        <w:spacing w:line="360" w:lineRule="auto"/>
        <w:ind w:right="-1247"/>
        <w:jc w:val="both"/>
        <w:rPr>
          <w:rFonts w:ascii="Times New Roman" w:eastAsia="Times New Roman" w:hAnsi="Times New Roman" w:cs="Times New Roman"/>
          <w:color w:val="000000"/>
        </w:rPr>
      </w:pPr>
      <w:r>
        <w:rPr>
          <w:rFonts w:ascii="Times New Roman" w:eastAsia="Times New Roman" w:hAnsi="Times New Roman" w:cs="Times New Roman"/>
          <w:i/>
          <w:color w:val="000000"/>
        </w:rPr>
        <w:t>F.to digitalmente ai sensi dell’art. 24 del D. Lgs.82/2005</w:t>
      </w:r>
    </w:p>
    <w:p w:rsidR="00994228" w:rsidRDefault="00994228">
      <w:pPr>
        <w:ind w:right="424"/>
      </w:pPr>
    </w:p>
    <w:p w:rsidR="00994228" w:rsidRDefault="00994228">
      <w:pPr>
        <w:ind w:right="424"/>
      </w:pPr>
    </w:p>
    <w:p w:rsidR="00994228" w:rsidRDefault="00994228">
      <w:pPr>
        <w:ind w:right="424"/>
      </w:pPr>
    </w:p>
    <w:p w:rsidR="00994228" w:rsidRDefault="00994228">
      <w:pPr>
        <w:ind w:right="424"/>
      </w:pPr>
    </w:p>
    <w:p w:rsidR="00994228" w:rsidRDefault="00994228">
      <w:pPr>
        <w:ind w:right="424"/>
      </w:pPr>
    </w:p>
    <w:p w:rsidR="00994228" w:rsidRDefault="00994228">
      <w:pPr>
        <w:ind w:right="424"/>
      </w:pPr>
    </w:p>
    <w:p w:rsidR="00994228" w:rsidRDefault="00994228">
      <w:pPr>
        <w:ind w:right="424"/>
      </w:pPr>
    </w:p>
    <w:p w:rsidR="00C5476B" w:rsidRDefault="00C5476B">
      <w:pPr>
        <w:ind w:right="424"/>
      </w:pPr>
    </w:p>
    <w:p w:rsidR="00C5476B" w:rsidRDefault="00C5476B">
      <w:pPr>
        <w:ind w:right="424"/>
      </w:pPr>
    </w:p>
    <w:p w:rsidR="00C5476B" w:rsidRDefault="00C5476B">
      <w:pPr>
        <w:ind w:right="424"/>
      </w:pPr>
    </w:p>
    <w:p w:rsidR="00C5476B" w:rsidRDefault="00C5476B">
      <w:pPr>
        <w:ind w:right="424"/>
      </w:pPr>
    </w:p>
    <w:p w:rsidR="00C5476B" w:rsidRDefault="00C5476B">
      <w:pPr>
        <w:ind w:right="424"/>
      </w:pPr>
    </w:p>
    <w:p w:rsidR="00C5476B" w:rsidRDefault="00C5476B">
      <w:pPr>
        <w:ind w:right="424"/>
      </w:pPr>
    </w:p>
    <w:p w:rsidR="00C5476B" w:rsidRDefault="00C5476B">
      <w:pPr>
        <w:ind w:right="424"/>
      </w:pPr>
    </w:p>
    <w:p w:rsidR="00C5476B" w:rsidRDefault="00C5476B">
      <w:pPr>
        <w:ind w:right="424"/>
      </w:pPr>
    </w:p>
    <w:p w:rsidR="00C5476B" w:rsidRDefault="00C5476B">
      <w:pPr>
        <w:ind w:right="424"/>
      </w:pPr>
    </w:p>
    <w:p w:rsidR="00C5476B" w:rsidRDefault="00C5476B">
      <w:pPr>
        <w:ind w:right="424"/>
      </w:pPr>
    </w:p>
    <w:p w:rsidR="00C5476B" w:rsidRDefault="00C5476B">
      <w:pPr>
        <w:ind w:right="424"/>
      </w:pPr>
    </w:p>
    <w:p w:rsidR="00C5476B" w:rsidRDefault="00C5476B">
      <w:pPr>
        <w:ind w:right="424"/>
      </w:pPr>
    </w:p>
    <w:p w:rsidR="00C5476B" w:rsidRDefault="00C5476B">
      <w:pPr>
        <w:ind w:right="424"/>
      </w:pPr>
    </w:p>
    <w:p w:rsidR="00C5476B" w:rsidRDefault="00C5476B">
      <w:pPr>
        <w:ind w:right="424"/>
      </w:pPr>
    </w:p>
    <w:p w:rsidR="00C5476B" w:rsidRDefault="00C5476B">
      <w:pPr>
        <w:ind w:right="424"/>
      </w:pPr>
    </w:p>
    <w:p w:rsidR="00C5476B" w:rsidRDefault="00C5476B">
      <w:pPr>
        <w:ind w:right="424"/>
      </w:pPr>
    </w:p>
    <w:p w:rsidR="00994228" w:rsidRDefault="00994228">
      <w:pPr>
        <w:ind w:right="424"/>
      </w:pPr>
    </w:p>
    <w:p w:rsidR="00C5476B" w:rsidRDefault="00C5476B">
      <w:pPr>
        <w:ind w:right="424"/>
      </w:pPr>
    </w:p>
    <w:p w:rsidR="00C5476B" w:rsidRDefault="00C5476B">
      <w:pPr>
        <w:ind w:right="424"/>
      </w:pPr>
    </w:p>
    <w:p w:rsidR="00C5476B" w:rsidRDefault="00C5476B">
      <w:pPr>
        <w:ind w:right="424"/>
      </w:pPr>
    </w:p>
    <w:p w:rsidR="00C5476B" w:rsidRDefault="00C5476B">
      <w:pPr>
        <w:ind w:right="424"/>
      </w:pPr>
    </w:p>
    <w:p w:rsidR="00C5476B" w:rsidRDefault="00C5476B">
      <w:pPr>
        <w:ind w:right="424"/>
      </w:pPr>
    </w:p>
    <w:p w:rsidR="00994228" w:rsidRDefault="00994228">
      <w:pPr>
        <w:ind w:right="424"/>
      </w:pPr>
    </w:p>
    <w:p w:rsidR="00994228" w:rsidRDefault="00994228">
      <w:pPr>
        <w:ind w:right="424"/>
      </w:pPr>
    </w:p>
    <w:tbl>
      <w:tblPr>
        <w:tblStyle w:val="a1"/>
        <w:tblW w:w="10773" w:type="dxa"/>
        <w:tblInd w:w="-572"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ayout w:type="fixed"/>
        <w:tblLook w:val="0000" w:firstRow="0" w:lastRow="0" w:firstColumn="0" w:lastColumn="0" w:noHBand="0" w:noVBand="0"/>
      </w:tblPr>
      <w:tblGrid>
        <w:gridCol w:w="2835"/>
        <w:gridCol w:w="7938"/>
      </w:tblGrid>
      <w:tr w:rsidR="00994228">
        <w:trPr>
          <w:trHeight w:val="1"/>
        </w:trPr>
        <w:tc>
          <w:tcPr>
            <w:tcW w:w="10773" w:type="dxa"/>
            <w:gridSpan w:val="2"/>
            <w:tcBorders>
              <w:top w:val="single" w:sz="4" w:space="0" w:color="000001"/>
              <w:left w:val="single" w:sz="4" w:space="0" w:color="000001"/>
              <w:bottom w:val="single" w:sz="4" w:space="0" w:color="000001"/>
              <w:right w:val="single" w:sz="4" w:space="0" w:color="000001"/>
            </w:tcBorders>
            <w:shd w:val="clear" w:color="auto" w:fill="FFFFFF"/>
          </w:tcPr>
          <w:p w:rsidR="00994228" w:rsidRDefault="00E46ACB">
            <w:pPr>
              <w:spacing w:after="120" w:line="240" w:lineRule="auto"/>
              <w:jc w:val="center"/>
              <w:rPr>
                <w:rFonts w:ascii="Calibri" w:eastAsia="Calibri" w:hAnsi="Calibri" w:cs="Calibri"/>
                <w:b/>
                <w:color w:val="800000"/>
              </w:rPr>
            </w:pPr>
            <w:r>
              <w:rPr>
                <w:rFonts w:ascii="Calibri" w:eastAsia="Calibri" w:hAnsi="Calibri" w:cs="Calibri"/>
                <w:b/>
                <w:color w:val="800000"/>
                <w:sz w:val="28"/>
                <w:szCs w:val="28"/>
              </w:rPr>
              <w:t>Allegato n. 1 – Scheda progetto</w:t>
            </w:r>
          </w:p>
        </w:tc>
      </w:tr>
      <w:tr w:rsidR="00994228">
        <w:trPr>
          <w:trHeight w:val="20"/>
        </w:trPr>
        <w:tc>
          <w:tcPr>
            <w:tcW w:w="2835" w:type="dxa"/>
            <w:tcBorders>
              <w:top w:val="single" w:sz="4" w:space="0" w:color="000001"/>
              <w:left w:val="single" w:sz="4" w:space="0" w:color="000001"/>
              <w:bottom w:val="single" w:sz="4" w:space="0" w:color="000001"/>
              <w:right w:val="single" w:sz="4" w:space="0" w:color="000001"/>
            </w:tcBorders>
            <w:shd w:val="clear" w:color="auto" w:fill="FFFFFF"/>
          </w:tcPr>
          <w:p w:rsidR="00994228" w:rsidRDefault="00E46ACB">
            <w:pPr>
              <w:spacing w:before="120" w:after="120" w:line="240" w:lineRule="auto"/>
              <w:rPr>
                <w:rFonts w:ascii="Calibri" w:eastAsia="Calibri" w:hAnsi="Calibri" w:cs="Calibri"/>
                <w:b/>
              </w:rPr>
            </w:pPr>
            <w:r>
              <w:rPr>
                <w:rFonts w:ascii="Calibri" w:eastAsia="Calibri" w:hAnsi="Calibri" w:cs="Calibri"/>
                <w:b/>
              </w:rPr>
              <w:t xml:space="preserve">Progetto di ricerca/ </w:t>
            </w:r>
            <w:proofErr w:type="spellStart"/>
            <w:r>
              <w:rPr>
                <w:rFonts w:ascii="Calibri" w:eastAsia="Calibri" w:hAnsi="Calibri" w:cs="Calibri"/>
                <w:b/>
              </w:rPr>
              <w:t>Research</w:t>
            </w:r>
            <w:proofErr w:type="spellEnd"/>
            <w:r>
              <w:rPr>
                <w:rFonts w:ascii="Calibri" w:eastAsia="Calibri" w:hAnsi="Calibri" w:cs="Calibri"/>
                <w:b/>
              </w:rPr>
              <w:t xml:space="preserve"> </w:t>
            </w:r>
            <w:proofErr w:type="spellStart"/>
            <w:r>
              <w:rPr>
                <w:rFonts w:ascii="Calibri" w:eastAsia="Calibri" w:hAnsi="Calibri" w:cs="Calibri"/>
                <w:b/>
              </w:rPr>
              <w:t>project</w:t>
            </w:r>
            <w:proofErr w:type="spellEnd"/>
          </w:p>
        </w:tc>
        <w:tc>
          <w:tcPr>
            <w:tcW w:w="7938" w:type="dxa"/>
            <w:tcBorders>
              <w:top w:val="single" w:sz="4" w:space="0" w:color="000001"/>
              <w:left w:val="single" w:sz="4" w:space="0" w:color="000001"/>
              <w:bottom w:val="single" w:sz="4" w:space="0" w:color="000001"/>
              <w:right w:val="single" w:sz="4" w:space="0" w:color="000001"/>
            </w:tcBorders>
            <w:shd w:val="clear" w:color="auto" w:fill="FFFFFF"/>
          </w:tcPr>
          <w:p w:rsidR="00994228" w:rsidRDefault="00994228">
            <w:pPr>
              <w:spacing w:before="120" w:after="120" w:line="240" w:lineRule="auto"/>
              <w:rPr>
                <w:rFonts w:ascii="Calibri" w:eastAsia="Calibri" w:hAnsi="Calibri" w:cs="Calibri"/>
                <w:i/>
              </w:rPr>
            </w:pPr>
          </w:p>
        </w:tc>
      </w:tr>
      <w:tr w:rsidR="00994228">
        <w:trPr>
          <w:trHeight w:val="20"/>
        </w:trPr>
        <w:tc>
          <w:tcPr>
            <w:tcW w:w="2835"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994228" w:rsidRDefault="00E46ACB">
            <w:pPr>
              <w:spacing w:before="120" w:after="120" w:line="240" w:lineRule="auto"/>
              <w:rPr>
                <w:rFonts w:ascii="Calibri" w:eastAsia="Calibri" w:hAnsi="Calibri" w:cs="Calibri"/>
                <w:b/>
              </w:rPr>
            </w:pPr>
            <w:r>
              <w:rPr>
                <w:rFonts w:ascii="Calibri" w:eastAsia="Calibri" w:hAnsi="Calibri" w:cs="Calibri"/>
                <w:b/>
              </w:rPr>
              <w:t xml:space="preserve">Tutor </w:t>
            </w:r>
            <w:proofErr w:type="spellStart"/>
            <w:r>
              <w:rPr>
                <w:rFonts w:ascii="Calibri" w:eastAsia="Calibri" w:hAnsi="Calibri" w:cs="Calibri"/>
                <w:b/>
              </w:rPr>
              <w:t>Unimib</w:t>
            </w:r>
            <w:proofErr w:type="spellEnd"/>
          </w:p>
        </w:tc>
        <w:tc>
          <w:tcPr>
            <w:tcW w:w="7938"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994228" w:rsidRDefault="00E46ACB">
            <w:pPr>
              <w:spacing w:after="120" w:line="240" w:lineRule="auto"/>
              <w:rPr>
                <w:rFonts w:ascii="Calibri" w:eastAsia="Calibri" w:hAnsi="Calibri" w:cs="Calibri"/>
                <w:i/>
              </w:rPr>
            </w:pPr>
            <w:r>
              <w:rPr>
                <w:rFonts w:ascii="Calibri" w:eastAsia="Calibri" w:hAnsi="Calibri" w:cs="Calibri"/>
                <w:i/>
              </w:rPr>
              <w:t>Nel caso sia già definito</w:t>
            </w:r>
          </w:p>
        </w:tc>
      </w:tr>
      <w:tr w:rsidR="00994228">
        <w:trPr>
          <w:trHeight w:val="20"/>
        </w:trPr>
        <w:tc>
          <w:tcPr>
            <w:tcW w:w="2835"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994228" w:rsidRDefault="00E46ACB">
            <w:pPr>
              <w:spacing w:before="120" w:after="120" w:line="240" w:lineRule="auto"/>
              <w:rPr>
                <w:rFonts w:ascii="Calibri" w:eastAsia="Calibri" w:hAnsi="Calibri" w:cs="Calibri"/>
                <w:b/>
              </w:rPr>
            </w:pPr>
            <w:r>
              <w:rPr>
                <w:rFonts w:ascii="Calibri" w:eastAsia="Calibri" w:hAnsi="Calibri" w:cs="Calibri"/>
                <w:b/>
              </w:rPr>
              <w:t>Supervisor aziendale</w:t>
            </w:r>
          </w:p>
        </w:tc>
        <w:tc>
          <w:tcPr>
            <w:tcW w:w="7938"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994228" w:rsidRDefault="00E46ACB">
            <w:pPr>
              <w:spacing w:after="120" w:line="240" w:lineRule="auto"/>
              <w:rPr>
                <w:rFonts w:ascii="Calibri" w:eastAsia="Calibri" w:hAnsi="Calibri" w:cs="Calibri"/>
              </w:rPr>
            </w:pPr>
            <w:r>
              <w:rPr>
                <w:rFonts w:ascii="Calibri" w:eastAsia="Calibri" w:hAnsi="Calibri" w:cs="Calibri"/>
                <w:i/>
              </w:rPr>
              <w:t>Nel caso sia già definito</w:t>
            </w:r>
          </w:p>
        </w:tc>
      </w:tr>
      <w:tr w:rsidR="00994228">
        <w:trPr>
          <w:trHeight w:val="20"/>
        </w:trPr>
        <w:tc>
          <w:tcPr>
            <w:tcW w:w="2835" w:type="dxa"/>
            <w:tcBorders>
              <w:top w:val="single" w:sz="4" w:space="0" w:color="000001"/>
              <w:left w:val="single" w:sz="4" w:space="0" w:color="000001"/>
              <w:bottom w:val="single" w:sz="4" w:space="0" w:color="000001"/>
              <w:right w:val="single" w:sz="4" w:space="0" w:color="000001"/>
            </w:tcBorders>
            <w:shd w:val="clear" w:color="auto" w:fill="FFFFFF"/>
          </w:tcPr>
          <w:p w:rsidR="00994228" w:rsidRDefault="00E46ACB">
            <w:pPr>
              <w:spacing w:before="120" w:after="120" w:line="240" w:lineRule="auto"/>
              <w:rPr>
                <w:rFonts w:ascii="Calibri" w:eastAsia="Calibri" w:hAnsi="Calibri" w:cs="Calibri"/>
                <w:b/>
              </w:rPr>
            </w:pPr>
            <w:proofErr w:type="spellStart"/>
            <w:r>
              <w:rPr>
                <w:rFonts w:ascii="Calibri" w:eastAsia="Calibri" w:hAnsi="Calibri" w:cs="Calibri"/>
                <w:b/>
              </w:rPr>
              <w:t>Abstract</w:t>
            </w:r>
            <w:proofErr w:type="spellEnd"/>
            <w:r>
              <w:rPr>
                <w:rFonts w:ascii="Calibri" w:eastAsia="Calibri" w:hAnsi="Calibri" w:cs="Calibri"/>
                <w:b/>
              </w:rPr>
              <w:t xml:space="preserve"> </w:t>
            </w:r>
            <w:r>
              <w:rPr>
                <w:rFonts w:ascii="Calibri" w:eastAsia="Calibri" w:hAnsi="Calibri" w:cs="Calibri"/>
                <w:b/>
                <w:i/>
              </w:rPr>
              <w:t>(in italiano e inglese o solo in inglese)</w:t>
            </w:r>
          </w:p>
        </w:tc>
        <w:tc>
          <w:tcPr>
            <w:tcW w:w="7938" w:type="dxa"/>
            <w:tcBorders>
              <w:top w:val="single" w:sz="4" w:space="0" w:color="000001"/>
              <w:left w:val="single" w:sz="4" w:space="0" w:color="000001"/>
              <w:bottom w:val="single" w:sz="4" w:space="0" w:color="000001"/>
              <w:right w:val="single" w:sz="4" w:space="0" w:color="000001"/>
            </w:tcBorders>
            <w:shd w:val="clear" w:color="auto" w:fill="FFFFFF"/>
          </w:tcPr>
          <w:p w:rsidR="00994228" w:rsidRDefault="00994228">
            <w:pPr>
              <w:spacing w:before="120" w:after="120"/>
              <w:jc w:val="both"/>
              <w:rPr>
                <w:rFonts w:ascii="Calibri" w:eastAsia="Calibri" w:hAnsi="Calibri" w:cs="Calibri"/>
              </w:rPr>
            </w:pPr>
          </w:p>
        </w:tc>
      </w:tr>
    </w:tbl>
    <w:p w:rsidR="00994228" w:rsidRDefault="00994228">
      <w:pPr>
        <w:ind w:right="424"/>
      </w:pPr>
    </w:p>
    <w:p w:rsidR="00994228" w:rsidRDefault="00994228">
      <w:pPr>
        <w:ind w:right="424"/>
      </w:pPr>
    </w:p>
    <w:p w:rsidR="00994228" w:rsidRDefault="00994228">
      <w:pPr>
        <w:ind w:right="424"/>
      </w:pPr>
    </w:p>
    <w:p w:rsidR="00994228" w:rsidRDefault="00994228">
      <w:pPr>
        <w:ind w:right="424"/>
      </w:pPr>
    </w:p>
    <w:p w:rsidR="00994228" w:rsidRDefault="00994228">
      <w:pPr>
        <w:ind w:right="424"/>
      </w:pPr>
    </w:p>
    <w:p w:rsidR="00994228" w:rsidRDefault="00994228">
      <w:pPr>
        <w:ind w:right="424"/>
      </w:pPr>
    </w:p>
    <w:p w:rsidR="00994228" w:rsidRDefault="00994228">
      <w:pPr>
        <w:ind w:right="424"/>
      </w:pPr>
    </w:p>
    <w:p w:rsidR="00994228" w:rsidRDefault="00994228">
      <w:pPr>
        <w:ind w:right="424"/>
      </w:pPr>
    </w:p>
    <w:p w:rsidR="00994228" w:rsidRDefault="00994228">
      <w:pPr>
        <w:ind w:right="424"/>
      </w:pPr>
    </w:p>
    <w:p w:rsidR="00994228" w:rsidRDefault="00994228">
      <w:pPr>
        <w:ind w:right="424"/>
      </w:pPr>
    </w:p>
    <w:p w:rsidR="00994228" w:rsidRDefault="00994228">
      <w:pPr>
        <w:ind w:right="424"/>
      </w:pPr>
    </w:p>
    <w:p w:rsidR="00994228" w:rsidRDefault="00994228">
      <w:pPr>
        <w:ind w:right="424"/>
      </w:pPr>
    </w:p>
    <w:p w:rsidR="00994228" w:rsidRDefault="00994228">
      <w:pPr>
        <w:ind w:right="424"/>
      </w:pPr>
    </w:p>
    <w:p w:rsidR="00994228" w:rsidRDefault="00994228">
      <w:pPr>
        <w:ind w:right="424"/>
      </w:pPr>
    </w:p>
    <w:p w:rsidR="00994228" w:rsidRDefault="00994228">
      <w:pPr>
        <w:ind w:right="424"/>
      </w:pPr>
    </w:p>
    <w:p w:rsidR="00994228" w:rsidRDefault="00994228">
      <w:pPr>
        <w:ind w:right="424"/>
      </w:pPr>
    </w:p>
    <w:p w:rsidR="00994228" w:rsidRDefault="00994228">
      <w:pPr>
        <w:ind w:right="424"/>
      </w:pPr>
    </w:p>
    <w:p w:rsidR="00994228" w:rsidRDefault="00994228">
      <w:pPr>
        <w:ind w:right="424"/>
      </w:pPr>
    </w:p>
    <w:p w:rsidR="00994228" w:rsidRDefault="00994228">
      <w:pPr>
        <w:ind w:right="424"/>
      </w:pPr>
    </w:p>
    <w:p w:rsidR="00994228" w:rsidRDefault="00994228">
      <w:pPr>
        <w:ind w:right="424"/>
      </w:pPr>
    </w:p>
    <w:p w:rsidR="00994228" w:rsidRDefault="00994228">
      <w:pPr>
        <w:ind w:right="424"/>
      </w:pPr>
    </w:p>
    <w:p w:rsidR="00994228" w:rsidRDefault="00994228">
      <w:pPr>
        <w:ind w:right="424"/>
      </w:pPr>
    </w:p>
    <w:p w:rsidR="00994228" w:rsidRDefault="00994228">
      <w:pPr>
        <w:ind w:right="424"/>
      </w:pPr>
    </w:p>
    <w:p w:rsidR="00994228" w:rsidRDefault="00994228">
      <w:pPr>
        <w:ind w:right="424"/>
      </w:pPr>
    </w:p>
    <w:p w:rsidR="00994228" w:rsidRDefault="00994228">
      <w:pPr>
        <w:ind w:right="424"/>
      </w:pPr>
    </w:p>
    <w:p w:rsidR="00994228" w:rsidRDefault="00994228">
      <w:pPr>
        <w:ind w:right="424"/>
      </w:pPr>
    </w:p>
    <w:p w:rsidR="00994228" w:rsidRDefault="00994228">
      <w:pPr>
        <w:ind w:right="424"/>
      </w:pPr>
    </w:p>
    <w:p w:rsidR="00994228" w:rsidRDefault="00994228">
      <w:pPr>
        <w:ind w:right="424"/>
      </w:pPr>
    </w:p>
    <w:p w:rsidR="00994228" w:rsidRDefault="00994228">
      <w:pPr>
        <w:ind w:right="424"/>
      </w:pPr>
    </w:p>
    <w:p w:rsidR="00994228" w:rsidRDefault="00994228">
      <w:pPr>
        <w:ind w:right="424"/>
      </w:pPr>
    </w:p>
    <w:p w:rsidR="00994228" w:rsidRDefault="00994228">
      <w:pPr>
        <w:ind w:right="424"/>
      </w:pPr>
    </w:p>
    <w:p w:rsidR="00994228" w:rsidRDefault="00994228">
      <w:pPr>
        <w:ind w:right="424"/>
      </w:pPr>
    </w:p>
    <w:p w:rsidR="00994228" w:rsidRDefault="00994228">
      <w:pPr>
        <w:ind w:right="424"/>
      </w:pPr>
    </w:p>
    <w:p w:rsidR="00994228" w:rsidRDefault="00994228">
      <w:pPr>
        <w:ind w:right="424"/>
      </w:pPr>
    </w:p>
    <w:tbl>
      <w:tblPr>
        <w:tblStyle w:val="a2"/>
        <w:tblW w:w="10773" w:type="dxa"/>
        <w:tblInd w:w="-572"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ayout w:type="fixed"/>
        <w:tblLook w:val="0000" w:firstRow="0" w:lastRow="0" w:firstColumn="0" w:lastColumn="0" w:noHBand="0" w:noVBand="0"/>
      </w:tblPr>
      <w:tblGrid>
        <w:gridCol w:w="2835"/>
        <w:gridCol w:w="7938"/>
      </w:tblGrid>
      <w:tr w:rsidR="00994228">
        <w:trPr>
          <w:trHeight w:val="1"/>
        </w:trPr>
        <w:tc>
          <w:tcPr>
            <w:tcW w:w="10773" w:type="dxa"/>
            <w:gridSpan w:val="2"/>
            <w:tcBorders>
              <w:top w:val="single" w:sz="4" w:space="0" w:color="000001"/>
              <w:left w:val="single" w:sz="4" w:space="0" w:color="000001"/>
              <w:bottom w:val="single" w:sz="4" w:space="0" w:color="000001"/>
              <w:right w:val="single" w:sz="4" w:space="0" w:color="000001"/>
            </w:tcBorders>
            <w:shd w:val="clear" w:color="auto" w:fill="FFFFFF"/>
          </w:tcPr>
          <w:p w:rsidR="00994228" w:rsidRDefault="00E46ACB">
            <w:pPr>
              <w:spacing w:after="120" w:line="240" w:lineRule="auto"/>
              <w:jc w:val="center"/>
              <w:rPr>
                <w:rFonts w:ascii="Calibri" w:eastAsia="Calibri" w:hAnsi="Calibri" w:cs="Calibri"/>
                <w:b/>
                <w:color w:val="800000"/>
              </w:rPr>
            </w:pPr>
            <w:r>
              <w:rPr>
                <w:rFonts w:ascii="Calibri" w:eastAsia="Calibri" w:hAnsi="Calibri" w:cs="Calibri"/>
                <w:b/>
                <w:color w:val="800000"/>
                <w:sz w:val="28"/>
                <w:szCs w:val="28"/>
              </w:rPr>
              <w:t>Allegato n. 2 – Scheda anagrafica Azienda</w:t>
            </w:r>
          </w:p>
        </w:tc>
      </w:tr>
      <w:tr w:rsidR="00994228">
        <w:trPr>
          <w:trHeight w:val="20"/>
        </w:trPr>
        <w:tc>
          <w:tcPr>
            <w:tcW w:w="2835" w:type="dxa"/>
            <w:tcBorders>
              <w:top w:val="single" w:sz="4" w:space="0" w:color="000001"/>
              <w:left w:val="single" w:sz="4" w:space="0" w:color="000001"/>
              <w:bottom w:val="single" w:sz="4" w:space="0" w:color="000001"/>
              <w:right w:val="single" w:sz="4" w:space="0" w:color="000001"/>
            </w:tcBorders>
            <w:shd w:val="clear" w:color="auto" w:fill="FFFFFF"/>
          </w:tcPr>
          <w:p w:rsidR="00994228" w:rsidRDefault="00E46ACB">
            <w:pPr>
              <w:spacing w:before="120" w:after="120" w:line="240" w:lineRule="auto"/>
              <w:rPr>
                <w:rFonts w:ascii="Calibri" w:eastAsia="Calibri" w:hAnsi="Calibri" w:cs="Calibri"/>
                <w:b/>
              </w:rPr>
            </w:pPr>
            <w:r>
              <w:rPr>
                <w:rFonts w:ascii="Calibri" w:eastAsia="Calibri" w:hAnsi="Calibri" w:cs="Calibri"/>
                <w:b/>
              </w:rPr>
              <w:t>Ragione Sociale</w:t>
            </w:r>
          </w:p>
        </w:tc>
        <w:tc>
          <w:tcPr>
            <w:tcW w:w="7938" w:type="dxa"/>
            <w:tcBorders>
              <w:top w:val="single" w:sz="4" w:space="0" w:color="000001"/>
              <w:left w:val="single" w:sz="4" w:space="0" w:color="000001"/>
              <w:bottom w:val="single" w:sz="4" w:space="0" w:color="000001"/>
              <w:right w:val="single" w:sz="4" w:space="0" w:color="000001"/>
            </w:tcBorders>
            <w:shd w:val="clear" w:color="auto" w:fill="FFFFFF"/>
          </w:tcPr>
          <w:p w:rsidR="00994228" w:rsidRDefault="00994228">
            <w:pPr>
              <w:spacing w:before="120" w:after="120" w:line="240" w:lineRule="auto"/>
              <w:rPr>
                <w:rFonts w:ascii="Calibri" w:eastAsia="Calibri" w:hAnsi="Calibri" w:cs="Calibri"/>
                <w:i/>
              </w:rPr>
            </w:pPr>
          </w:p>
        </w:tc>
      </w:tr>
      <w:tr w:rsidR="00994228">
        <w:trPr>
          <w:trHeight w:val="20"/>
        </w:trPr>
        <w:tc>
          <w:tcPr>
            <w:tcW w:w="2835"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994228" w:rsidRDefault="00E46ACB">
            <w:pPr>
              <w:spacing w:before="120" w:after="120" w:line="240" w:lineRule="auto"/>
              <w:rPr>
                <w:rFonts w:ascii="Calibri" w:eastAsia="Calibri" w:hAnsi="Calibri" w:cs="Calibri"/>
                <w:b/>
              </w:rPr>
            </w:pPr>
            <w:r>
              <w:rPr>
                <w:rFonts w:ascii="Calibri" w:eastAsia="Calibri" w:hAnsi="Calibri" w:cs="Calibri"/>
                <w:b/>
              </w:rPr>
              <w:t>Codice Fiscale/P.IVA</w:t>
            </w:r>
          </w:p>
        </w:tc>
        <w:tc>
          <w:tcPr>
            <w:tcW w:w="7938"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994228" w:rsidRDefault="00994228">
            <w:pPr>
              <w:spacing w:after="120" w:line="240" w:lineRule="auto"/>
              <w:rPr>
                <w:rFonts w:ascii="Calibri" w:eastAsia="Calibri" w:hAnsi="Calibri" w:cs="Calibri"/>
              </w:rPr>
            </w:pPr>
          </w:p>
        </w:tc>
      </w:tr>
      <w:tr w:rsidR="00994228">
        <w:trPr>
          <w:trHeight w:val="20"/>
        </w:trPr>
        <w:tc>
          <w:tcPr>
            <w:tcW w:w="2835"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994228" w:rsidRDefault="00E46ACB">
            <w:pPr>
              <w:spacing w:before="120" w:after="120" w:line="240" w:lineRule="auto"/>
              <w:rPr>
                <w:rFonts w:ascii="Calibri" w:eastAsia="Calibri" w:hAnsi="Calibri" w:cs="Calibri"/>
                <w:b/>
              </w:rPr>
            </w:pPr>
            <w:r>
              <w:rPr>
                <w:rFonts w:ascii="Calibri" w:eastAsia="Calibri" w:hAnsi="Calibri" w:cs="Calibri"/>
                <w:b/>
              </w:rPr>
              <w:t>Sede legale</w:t>
            </w:r>
          </w:p>
        </w:tc>
        <w:tc>
          <w:tcPr>
            <w:tcW w:w="7938"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994228" w:rsidRDefault="00994228">
            <w:pPr>
              <w:spacing w:after="120" w:line="240" w:lineRule="auto"/>
              <w:rPr>
                <w:rFonts w:ascii="Calibri" w:eastAsia="Calibri" w:hAnsi="Calibri" w:cs="Calibri"/>
              </w:rPr>
            </w:pPr>
          </w:p>
        </w:tc>
      </w:tr>
      <w:tr w:rsidR="00994228">
        <w:trPr>
          <w:trHeight w:val="20"/>
        </w:trPr>
        <w:tc>
          <w:tcPr>
            <w:tcW w:w="2835" w:type="dxa"/>
            <w:tcBorders>
              <w:top w:val="single" w:sz="4" w:space="0" w:color="000001"/>
              <w:left w:val="single" w:sz="4" w:space="0" w:color="000001"/>
              <w:bottom w:val="single" w:sz="4" w:space="0" w:color="000001"/>
              <w:right w:val="single" w:sz="4" w:space="0" w:color="000001"/>
            </w:tcBorders>
            <w:shd w:val="clear" w:color="auto" w:fill="FFFFFF"/>
          </w:tcPr>
          <w:p w:rsidR="00994228" w:rsidRDefault="00E46ACB">
            <w:pPr>
              <w:spacing w:before="120" w:after="120" w:line="240" w:lineRule="auto"/>
              <w:rPr>
                <w:rFonts w:ascii="Calibri" w:eastAsia="Calibri" w:hAnsi="Calibri" w:cs="Calibri"/>
                <w:b/>
              </w:rPr>
            </w:pPr>
            <w:r>
              <w:rPr>
                <w:rFonts w:ascii="Calibri" w:eastAsia="Calibri" w:hAnsi="Calibri" w:cs="Calibri"/>
                <w:b/>
              </w:rPr>
              <w:t>Sito web</w:t>
            </w:r>
          </w:p>
        </w:tc>
        <w:tc>
          <w:tcPr>
            <w:tcW w:w="7938" w:type="dxa"/>
            <w:tcBorders>
              <w:top w:val="single" w:sz="4" w:space="0" w:color="000001"/>
              <w:left w:val="single" w:sz="4" w:space="0" w:color="000001"/>
              <w:bottom w:val="single" w:sz="4" w:space="0" w:color="000001"/>
              <w:right w:val="single" w:sz="4" w:space="0" w:color="000001"/>
            </w:tcBorders>
            <w:shd w:val="clear" w:color="auto" w:fill="FFFFFF"/>
          </w:tcPr>
          <w:p w:rsidR="00994228" w:rsidRDefault="00994228">
            <w:pPr>
              <w:spacing w:before="120" w:after="120"/>
              <w:jc w:val="both"/>
              <w:rPr>
                <w:rFonts w:ascii="Calibri" w:eastAsia="Calibri" w:hAnsi="Calibri" w:cs="Calibri"/>
              </w:rPr>
            </w:pPr>
          </w:p>
        </w:tc>
      </w:tr>
      <w:tr w:rsidR="00994228">
        <w:trPr>
          <w:trHeight w:val="20"/>
        </w:trPr>
        <w:tc>
          <w:tcPr>
            <w:tcW w:w="2835" w:type="dxa"/>
            <w:tcBorders>
              <w:top w:val="single" w:sz="4" w:space="0" w:color="000001"/>
              <w:left w:val="single" w:sz="4" w:space="0" w:color="000001"/>
              <w:bottom w:val="single" w:sz="4" w:space="0" w:color="000001"/>
              <w:right w:val="single" w:sz="4" w:space="0" w:color="000001"/>
            </w:tcBorders>
            <w:shd w:val="clear" w:color="auto" w:fill="FFFFFF"/>
          </w:tcPr>
          <w:p w:rsidR="00994228" w:rsidRDefault="00E46ACB">
            <w:pPr>
              <w:spacing w:before="120" w:after="120" w:line="240" w:lineRule="auto"/>
              <w:rPr>
                <w:rFonts w:ascii="Calibri" w:eastAsia="Calibri" w:hAnsi="Calibri" w:cs="Calibri"/>
                <w:b/>
              </w:rPr>
            </w:pPr>
            <w:r>
              <w:rPr>
                <w:rFonts w:ascii="Calibri" w:eastAsia="Calibri" w:hAnsi="Calibri" w:cs="Calibri"/>
                <w:b/>
              </w:rPr>
              <w:t>Codice ATECO</w:t>
            </w:r>
          </w:p>
        </w:tc>
        <w:tc>
          <w:tcPr>
            <w:tcW w:w="7938" w:type="dxa"/>
            <w:tcBorders>
              <w:top w:val="single" w:sz="4" w:space="0" w:color="000001"/>
              <w:left w:val="single" w:sz="4" w:space="0" w:color="000001"/>
              <w:bottom w:val="single" w:sz="4" w:space="0" w:color="000001"/>
              <w:right w:val="single" w:sz="4" w:space="0" w:color="000001"/>
            </w:tcBorders>
            <w:shd w:val="clear" w:color="auto" w:fill="FFFFFF"/>
          </w:tcPr>
          <w:p w:rsidR="00994228" w:rsidRDefault="00994228">
            <w:pPr>
              <w:spacing w:before="120" w:line="240" w:lineRule="auto"/>
              <w:rPr>
                <w:rFonts w:ascii="Calibri" w:eastAsia="Calibri" w:hAnsi="Calibri" w:cs="Calibri"/>
              </w:rPr>
            </w:pPr>
          </w:p>
          <w:p w:rsidR="00994228" w:rsidRDefault="00994228">
            <w:pPr>
              <w:spacing w:after="120" w:line="240" w:lineRule="auto"/>
              <w:rPr>
                <w:rFonts w:ascii="Calibri" w:eastAsia="Calibri" w:hAnsi="Calibri" w:cs="Calibri"/>
              </w:rPr>
            </w:pPr>
          </w:p>
        </w:tc>
      </w:tr>
      <w:tr w:rsidR="00994228">
        <w:trPr>
          <w:trHeight w:val="20"/>
        </w:trPr>
        <w:tc>
          <w:tcPr>
            <w:tcW w:w="2835"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994228" w:rsidRDefault="00E46ACB">
            <w:pPr>
              <w:spacing w:before="120" w:after="120" w:line="240" w:lineRule="auto"/>
              <w:rPr>
                <w:rFonts w:ascii="Calibri" w:eastAsia="Calibri" w:hAnsi="Calibri" w:cs="Calibri"/>
                <w:b/>
              </w:rPr>
            </w:pPr>
            <w:r>
              <w:rPr>
                <w:rFonts w:ascii="Calibri" w:eastAsia="Calibri" w:hAnsi="Calibri" w:cs="Calibri"/>
                <w:b/>
              </w:rPr>
              <w:t>Ambito di attività economica  e/o Descrizione attività Ricerca e Sviluppo  </w:t>
            </w:r>
            <w:r>
              <w:rPr>
                <w:rFonts w:ascii="Calibri" w:eastAsia="Calibri" w:hAnsi="Calibri" w:cs="Calibri"/>
                <w:b/>
                <w:i/>
              </w:rPr>
              <w:t>(se presente)</w:t>
            </w:r>
          </w:p>
        </w:tc>
        <w:tc>
          <w:tcPr>
            <w:tcW w:w="7938"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994228" w:rsidRDefault="00994228">
            <w:pPr>
              <w:spacing w:before="120" w:after="120" w:line="240" w:lineRule="auto"/>
              <w:rPr>
                <w:rFonts w:ascii="Calibri" w:eastAsia="Calibri" w:hAnsi="Calibri" w:cs="Calibri"/>
              </w:rPr>
            </w:pPr>
          </w:p>
        </w:tc>
      </w:tr>
    </w:tbl>
    <w:p w:rsidR="00994228" w:rsidRDefault="00994228">
      <w:pPr>
        <w:ind w:right="424"/>
      </w:pPr>
    </w:p>
    <w:sectPr w:rsidR="00994228">
      <w:headerReference w:type="default" r:id="rId11"/>
      <w:pgSz w:w="11906" w:h="16838"/>
      <w:pgMar w:top="1985" w:right="2267" w:bottom="1134" w:left="1134" w:header="284"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33883" w:rsidRDefault="00B33883">
      <w:pPr>
        <w:spacing w:line="240" w:lineRule="auto"/>
      </w:pPr>
      <w:r>
        <w:separator/>
      </w:r>
    </w:p>
  </w:endnote>
  <w:endnote w:type="continuationSeparator" w:id="0">
    <w:p w:rsidR="00B33883" w:rsidRDefault="00B3388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auto"/>
    <w:pitch w:val="default"/>
  </w:font>
  <w:font w:name="Noto Sans">
    <w:charset w:val="00"/>
    <w:family w:val="auto"/>
    <w:pitch w:val="default"/>
    <w:embedRegular r:id="rId1" w:fontKey="{7D884B26-3144-4BDA-B03C-20589B031333}"/>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embedRegular r:id="rId2" w:fontKey="{EF0D1FB4-5A4D-4AC7-9D8F-854D7D3502F1}"/>
    <w:embedBold r:id="rId3" w:fontKey="{113B3CBE-6738-4E83-B545-D08CE7ADD545}"/>
    <w:embedItalic r:id="rId4" w:fontKey="{0968143B-924C-40F9-9B23-C7BA97957E33}"/>
    <w:embedBoldItalic r:id="rId5" w:fontKey="{97273B32-E282-4E9D-80EE-5AA210E8AC99}"/>
  </w:font>
  <w:font w:name="Segoe UI">
    <w:panose1 w:val="020B0502040204020203"/>
    <w:charset w:val="00"/>
    <w:family w:val="swiss"/>
    <w:pitch w:val="variable"/>
    <w:sig w:usb0="E4002EFF" w:usb1="C000E47F" w:usb2="00000009" w:usb3="00000000" w:csb0="000001FF" w:csb1="00000000"/>
    <w:embedRegular r:id="rId6" w:fontKey="{B8B714C4-6CDF-426A-9C53-58F6E2F4B757}"/>
  </w:font>
  <w:font w:name="Georgia">
    <w:panose1 w:val="02040502050405020303"/>
    <w:charset w:val="00"/>
    <w:family w:val="roman"/>
    <w:pitch w:val="variable"/>
    <w:sig w:usb0="00000287" w:usb1="00000000" w:usb2="00000000" w:usb3="00000000" w:csb0="0000009F" w:csb1="00000000"/>
    <w:embedRegular r:id="rId7" w:fontKey="{6A1899D7-5BBD-44A7-B634-A218753C9490}"/>
    <w:embedItalic r:id="rId8" w:fontKey="{7A918D91-AAD4-4464-85F8-2B4B08DC2B85}"/>
  </w:font>
  <w:font w:name="Calibri Light">
    <w:panose1 w:val="020F0302020204030204"/>
    <w:charset w:val="00"/>
    <w:family w:val="swiss"/>
    <w:pitch w:val="variable"/>
    <w:sig w:usb0="E4002EFF" w:usb1="C000247B" w:usb2="00000009" w:usb3="00000000" w:csb0="000001FF" w:csb1="00000000"/>
    <w:embedRegular r:id="rId9" w:fontKey="{7AB956F1-64DF-49C0-A765-694DD8515339}"/>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33883" w:rsidRDefault="00B33883">
      <w:pPr>
        <w:spacing w:line="240" w:lineRule="auto"/>
      </w:pPr>
      <w:r>
        <w:separator/>
      </w:r>
    </w:p>
  </w:footnote>
  <w:footnote w:type="continuationSeparator" w:id="0">
    <w:p w:rsidR="00B33883" w:rsidRDefault="00B3388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94228" w:rsidRDefault="00E46ACB">
    <w:pPr>
      <w:widowControl w:val="0"/>
      <w:pBdr>
        <w:top w:val="nil"/>
        <w:left w:val="nil"/>
        <w:bottom w:val="nil"/>
        <w:right w:val="nil"/>
        <w:between w:val="nil"/>
      </w:pBdr>
      <w:rPr>
        <w:rFonts w:ascii="Times New Roman" w:eastAsia="Times New Roman" w:hAnsi="Times New Roman" w:cs="Times New Roman"/>
        <w:color w:val="000000"/>
      </w:rPr>
    </w:pPr>
    <w:r>
      <w:rPr>
        <w:noProof/>
        <w:lang w:val="it-IT"/>
      </w:rPr>
      <w:drawing>
        <wp:anchor distT="0" distB="0" distL="114300" distR="114300" simplePos="0" relativeHeight="251658240" behindDoc="0" locked="0" layoutInCell="1" hidden="0" allowOverlap="1">
          <wp:simplePos x="0" y="0"/>
          <wp:positionH relativeFrom="column">
            <wp:posOffset>5375275</wp:posOffset>
          </wp:positionH>
          <wp:positionV relativeFrom="paragraph">
            <wp:posOffset>15875</wp:posOffset>
          </wp:positionV>
          <wp:extent cx="697865" cy="758825"/>
          <wp:effectExtent l="0" t="0" r="0" b="0"/>
          <wp:wrapSquare wrapText="bothSides" distT="0" distB="0" distL="114300" distR="114300"/>
          <wp:docPr id="7"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697865" cy="758825"/>
                  </a:xfrm>
                  <a:prstGeom prst="rect">
                    <a:avLst/>
                  </a:prstGeom>
                  <a:ln/>
                </pic:spPr>
              </pic:pic>
            </a:graphicData>
          </a:graphic>
        </wp:anchor>
      </w:drawing>
    </w:r>
  </w:p>
  <w:p w:rsidR="00994228" w:rsidRDefault="00E46ACB">
    <w:pPr>
      <w:widowControl w:val="0"/>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Logo del </w:t>
    </w:r>
  </w:p>
  <w:p w:rsidR="00994228" w:rsidRDefault="00E46ACB">
    <w:pPr>
      <w:widowControl w:val="0"/>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Finanziatore</w:t>
    </w:r>
  </w:p>
  <w:tbl>
    <w:tblPr>
      <w:tblStyle w:val="a3"/>
      <w:tblW w:w="16413" w:type="dxa"/>
      <w:tblInd w:w="0" w:type="dxa"/>
      <w:tblLayout w:type="fixed"/>
      <w:tblLook w:val="0000" w:firstRow="0" w:lastRow="0" w:firstColumn="0" w:lastColumn="0" w:noHBand="0" w:noVBand="0"/>
    </w:tblPr>
    <w:tblGrid>
      <w:gridCol w:w="9639"/>
      <w:gridCol w:w="6774"/>
    </w:tblGrid>
    <w:tr w:rsidR="00994228">
      <w:trPr>
        <w:trHeight w:val="600"/>
      </w:trPr>
      <w:tc>
        <w:tcPr>
          <w:tcW w:w="9639" w:type="dxa"/>
        </w:tcPr>
        <w:p w:rsidR="00994228" w:rsidRDefault="00994228">
          <w:pPr>
            <w:widowControl w:val="0"/>
            <w:pBdr>
              <w:top w:val="nil"/>
              <w:left w:val="nil"/>
              <w:bottom w:val="nil"/>
              <w:right w:val="nil"/>
              <w:between w:val="nil"/>
            </w:pBdr>
            <w:spacing w:line="340" w:lineRule="auto"/>
            <w:rPr>
              <w:color w:val="000000"/>
            </w:rPr>
          </w:pPr>
        </w:p>
        <w:p w:rsidR="00994228" w:rsidRDefault="00994228">
          <w:pPr>
            <w:widowControl w:val="0"/>
            <w:pBdr>
              <w:top w:val="nil"/>
              <w:left w:val="nil"/>
              <w:bottom w:val="nil"/>
              <w:right w:val="nil"/>
              <w:between w:val="nil"/>
            </w:pBdr>
            <w:spacing w:line="340" w:lineRule="auto"/>
            <w:jc w:val="both"/>
            <w:rPr>
              <w:rFonts w:ascii="Times New Roman" w:eastAsia="Times New Roman" w:hAnsi="Times New Roman" w:cs="Times New Roman"/>
              <w:color w:val="A1274A"/>
            </w:rPr>
          </w:pPr>
        </w:p>
      </w:tc>
      <w:tc>
        <w:tcPr>
          <w:tcW w:w="6774" w:type="dxa"/>
        </w:tcPr>
        <w:p w:rsidR="00994228" w:rsidRDefault="00994228">
          <w:pPr>
            <w:widowControl w:val="0"/>
            <w:pBdr>
              <w:top w:val="nil"/>
              <w:left w:val="nil"/>
              <w:bottom w:val="nil"/>
              <w:right w:val="nil"/>
              <w:between w:val="nil"/>
            </w:pBdr>
            <w:spacing w:line="340" w:lineRule="auto"/>
            <w:jc w:val="both"/>
            <w:rPr>
              <w:rFonts w:ascii="Times New Roman" w:eastAsia="Times New Roman" w:hAnsi="Times New Roman" w:cs="Times New Roman"/>
              <w:color w:val="A1274A"/>
            </w:rPr>
          </w:pPr>
        </w:p>
      </w:tc>
    </w:tr>
  </w:tbl>
  <w:p w:rsidR="00994228" w:rsidRDefault="00994228">
    <w:pPr>
      <w:pBdr>
        <w:top w:val="nil"/>
        <w:left w:val="nil"/>
        <w:bottom w:val="nil"/>
        <w:right w:val="nil"/>
        <w:between w:val="nil"/>
      </w:pBdr>
      <w:tabs>
        <w:tab w:val="left" w:pos="2265"/>
      </w:tabs>
      <w:spacing w:line="240" w:lineRule="auto"/>
      <w:jc w:val="both"/>
      <w:rPr>
        <w:rFonts w:ascii="Calibri" w:eastAsia="Calibri" w:hAnsi="Calibri" w:cs="Calibri"/>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CC407C"/>
    <w:multiLevelType w:val="multilevel"/>
    <w:tmpl w:val="532C1F1C"/>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1" w15:restartNumberingAfterBreak="0">
    <w:nsid w:val="102A60F2"/>
    <w:multiLevelType w:val="multilevel"/>
    <w:tmpl w:val="C760381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58D821AA"/>
    <w:multiLevelType w:val="multilevel"/>
    <w:tmpl w:val="55A8682E"/>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3" w15:restartNumberingAfterBreak="0">
    <w:nsid w:val="5D181A70"/>
    <w:multiLevelType w:val="multilevel"/>
    <w:tmpl w:val="0018DA50"/>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4" w15:restartNumberingAfterBreak="0">
    <w:nsid w:val="6FEA26EC"/>
    <w:multiLevelType w:val="multilevel"/>
    <w:tmpl w:val="EF066CF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2"/>
  </w:num>
  <w:num w:numId="2">
    <w:abstractNumId w:val="1"/>
  </w:num>
  <w:num w:numId="3">
    <w:abstractNumId w:val="0"/>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5"/>
  <w:embedTrueTypeFonts/>
  <w:proofState w:spelling="clean" w:grammar="clean"/>
  <w:defaultTabStop w:val="720"/>
  <w:hyphenationZone w:val="283"/>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4228"/>
    <w:rsid w:val="0040011F"/>
    <w:rsid w:val="00617EC5"/>
    <w:rsid w:val="00780B31"/>
    <w:rsid w:val="00994228"/>
    <w:rsid w:val="00B33883"/>
    <w:rsid w:val="00C5476B"/>
    <w:rsid w:val="00E46ACB"/>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088A72"/>
  <w15:docId w15:val="{F72F5A2D-08D3-4DCD-AC42-6F6F725B2F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it" w:eastAsia="it-IT"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style>
  <w:style w:type="paragraph" w:styleId="Titolo1">
    <w:name w:val="heading 1"/>
    <w:basedOn w:val="Normale"/>
    <w:next w:val="Normale"/>
    <w:pPr>
      <w:keepNext/>
      <w:keepLines/>
      <w:spacing w:before="480" w:after="120"/>
      <w:outlineLvl w:val="0"/>
    </w:pPr>
    <w:rPr>
      <w:b/>
      <w:sz w:val="48"/>
      <w:szCs w:val="48"/>
    </w:rPr>
  </w:style>
  <w:style w:type="paragraph" w:styleId="Titolo2">
    <w:name w:val="heading 2"/>
    <w:basedOn w:val="Normale"/>
    <w:next w:val="Normale"/>
    <w:pPr>
      <w:keepNext/>
      <w:keepLines/>
      <w:spacing w:before="360" w:after="80"/>
      <w:outlineLvl w:val="1"/>
    </w:pPr>
    <w:rPr>
      <w:b/>
      <w:sz w:val="36"/>
      <w:szCs w:val="36"/>
    </w:rPr>
  </w:style>
  <w:style w:type="paragraph" w:styleId="Titolo3">
    <w:name w:val="heading 3"/>
    <w:basedOn w:val="Normale"/>
    <w:next w:val="Normale"/>
    <w:pPr>
      <w:keepNext/>
      <w:keepLines/>
      <w:spacing w:before="280" w:after="80"/>
      <w:outlineLvl w:val="2"/>
    </w:pPr>
    <w:rPr>
      <w:b/>
      <w:sz w:val="28"/>
      <w:szCs w:val="28"/>
    </w:rPr>
  </w:style>
  <w:style w:type="paragraph" w:styleId="Titolo4">
    <w:name w:val="heading 4"/>
    <w:basedOn w:val="Normale"/>
    <w:next w:val="Normale"/>
    <w:pPr>
      <w:keepNext/>
      <w:keepLines/>
      <w:spacing w:before="240" w:after="40"/>
      <w:outlineLvl w:val="3"/>
    </w:pPr>
    <w:rPr>
      <w:b/>
      <w:sz w:val="24"/>
      <w:szCs w:val="24"/>
    </w:rPr>
  </w:style>
  <w:style w:type="paragraph" w:styleId="Titolo5">
    <w:name w:val="heading 5"/>
    <w:basedOn w:val="Normale"/>
    <w:next w:val="Normale"/>
    <w:pPr>
      <w:keepNext/>
      <w:keepLines/>
      <w:spacing w:before="220" w:after="40"/>
      <w:outlineLvl w:val="4"/>
    </w:pPr>
    <w:rPr>
      <w:b/>
    </w:rPr>
  </w:style>
  <w:style w:type="paragraph" w:styleId="Titolo6">
    <w:name w:val="heading 6"/>
    <w:basedOn w:val="Normale"/>
    <w:next w:val="Normale"/>
    <w:pPr>
      <w:keepNext/>
      <w:keepLines/>
      <w:spacing w:before="200" w:after="40"/>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olo">
    <w:name w:val="Title"/>
    <w:basedOn w:val="Normale"/>
    <w:next w:val="Normale"/>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1"/>
    <w:tblPr>
      <w:tblCellMar>
        <w:top w:w="0" w:type="dxa"/>
        <w:left w:w="0" w:type="dxa"/>
        <w:bottom w:w="0" w:type="dxa"/>
        <w:right w:w="0" w:type="dxa"/>
      </w:tblCellMar>
    </w:tblPr>
  </w:style>
  <w:style w:type="paragraph" w:styleId="Intestazione">
    <w:name w:val="header"/>
    <w:link w:val="IntestazioneCarattere"/>
    <w:uiPriority w:val="99"/>
    <w:unhideWhenUsed/>
    <w:rsid w:val="00CF13C6"/>
    <w:pPr>
      <w:tabs>
        <w:tab w:val="center" w:pos="4819"/>
        <w:tab w:val="right" w:pos="9638"/>
      </w:tabs>
      <w:spacing w:line="240" w:lineRule="auto"/>
    </w:pPr>
    <w:rPr>
      <w:rFonts w:asciiTheme="minorHAnsi" w:eastAsiaTheme="minorHAnsi" w:hAnsiTheme="minorHAnsi" w:cstheme="minorBidi"/>
      <w:lang w:eastAsia="en-US"/>
    </w:rPr>
  </w:style>
  <w:style w:type="character" w:customStyle="1" w:styleId="IntestazioneCarattere">
    <w:name w:val="Intestazione Carattere"/>
    <w:basedOn w:val="Carpredefinitoparagrafo"/>
    <w:link w:val="Intestazione"/>
    <w:uiPriority w:val="99"/>
    <w:rsid w:val="00CF13C6"/>
  </w:style>
  <w:style w:type="paragraph" w:styleId="Pidipagina">
    <w:name w:val="footer"/>
    <w:link w:val="PidipaginaCarattere"/>
    <w:uiPriority w:val="99"/>
    <w:unhideWhenUsed/>
    <w:rsid w:val="00CF13C6"/>
    <w:pPr>
      <w:tabs>
        <w:tab w:val="center" w:pos="4819"/>
        <w:tab w:val="right" w:pos="9638"/>
      </w:tabs>
      <w:spacing w:line="240" w:lineRule="auto"/>
    </w:pPr>
    <w:rPr>
      <w:rFonts w:asciiTheme="minorHAnsi" w:eastAsiaTheme="minorHAnsi" w:hAnsiTheme="minorHAnsi" w:cstheme="minorBidi"/>
      <w:lang w:eastAsia="en-US"/>
    </w:rPr>
  </w:style>
  <w:style w:type="character" w:customStyle="1" w:styleId="PidipaginaCarattere">
    <w:name w:val="Piè di pagina Carattere"/>
    <w:basedOn w:val="Carpredefinitoparagrafo"/>
    <w:link w:val="Pidipagina"/>
    <w:uiPriority w:val="99"/>
    <w:rsid w:val="00CF13C6"/>
  </w:style>
  <w:style w:type="character" w:styleId="Collegamentoipertestuale">
    <w:name w:val="Hyperlink"/>
    <w:basedOn w:val="Carpredefinitoparagrafo"/>
    <w:uiPriority w:val="99"/>
    <w:unhideWhenUsed/>
    <w:rsid w:val="00C4075C"/>
    <w:rPr>
      <w:color w:val="0000FF"/>
      <w:u w:val="single"/>
    </w:rPr>
  </w:style>
  <w:style w:type="paragraph" w:styleId="NormaleWeb">
    <w:name w:val="Normal (Web)"/>
    <w:uiPriority w:val="99"/>
    <w:semiHidden/>
    <w:unhideWhenUsed/>
    <w:rsid w:val="00C4075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uiPriority w:val="99"/>
    <w:semiHidden/>
    <w:rsid w:val="00C4075C"/>
    <w:pPr>
      <w:autoSpaceDE w:val="0"/>
      <w:autoSpaceDN w:val="0"/>
      <w:adjustRightInd w:val="0"/>
      <w:spacing w:line="240" w:lineRule="auto"/>
    </w:pPr>
    <w:rPr>
      <w:rFonts w:ascii="Times New Roman" w:hAnsi="Times New Roman" w:cs="Times New Roman"/>
      <w:color w:val="000000"/>
      <w:sz w:val="24"/>
      <w:szCs w:val="24"/>
    </w:rPr>
  </w:style>
  <w:style w:type="table" w:styleId="Grigliatabella">
    <w:name w:val="Table Grid"/>
    <w:basedOn w:val="Tabellanormale"/>
    <w:uiPriority w:val="39"/>
    <w:rsid w:val="00C4075C"/>
    <w:pPr>
      <w:spacing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
    <w:basedOn w:val="TableNormal1"/>
    <w:tblPr>
      <w:tblStyleRowBandSize w:val="1"/>
      <w:tblStyleColBandSize w:val="1"/>
      <w:tblCellMar>
        <w:left w:w="115" w:type="dxa"/>
        <w:right w:w="115" w:type="dxa"/>
      </w:tblCellMar>
    </w:tblPr>
  </w:style>
  <w:style w:type="paragraph" w:styleId="Revisione">
    <w:name w:val="Revision"/>
    <w:hidden/>
    <w:uiPriority w:val="99"/>
    <w:semiHidden/>
    <w:rsid w:val="00B27931"/>
    <w:pPr>
      <w:spacing w:line="240" w:lineRule="auto"/>
    </w:pPr>
  </w:style>
  <w:style w:type="paragraph" w:styleId="Testofumetto">
    <w:name w:val="Balloon Text"/>
    <w:link w:val="TestofumettoCarattere"/>
    <w:uiPriority w:val="99"/>
    <w:semiHidden/>
    <w:unhideWhenUsed/>
    <w:rsid w:val="00B27931"/>
    <w:pPr>
      <w:spacing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B27931"/>
    <w:rPr>
      <w:rFonts w:ascii="Segoe UI" w:hAnsi="Segoe UI" w:cs="Segoe UI"/>
      <w:sz w:val="18"/>
      <w:szCs w:val="18"/>
    </w:rPr>
  </w:style>
  <w:style w:type="character" w:styleId="Rimandocommento">
    <w:name w:val="annotation reference"/>
    <w:basedOn w:val="Carpredefinitoparagrafo"/>
    <w:uiPriority w:val="99"/>
    <w:semiHidden/>
    <w:unhideWhenUsed/>
    <w:rsid w:val="00275A52"/>
    <w:rPr>
      <w:sz w:val="16"/>
      <w:szCs w:val="16"/>
    </w:rPr>
  </w:style>
  <w:style w:type="paragraph" w:styleId="Testocommento">
    <w:name w:val="annotation text"/>
    <w:link w:val="TestocommentoCarattere"/>
    <w:uiPriority w:val="99"/>
    <w:unhideWhenUsed/>
    <w:rsid w:val="00275A52"/>
    <w:pPr>
      <w:spacing w:line="240" w:lineRule="auto"/>
    </w:pPr>
    <w:rPr>
      <w:sz w:val="20"/>
      <w:szCs w:val="20"/>
    </w:rPr>
  </w:style>
  <w:style w:type="character" w:customStyle="1" w:styleId="TestocommentoCarattere">
    <w:name w:val="Testo commento Carattere"/>
    <w:basedOn w:val="Carpredefinitoparagrafo"/>
    <w:link w:val="Testocommento"/>
    <w:uiPriority w:val="99"/>
    <w:rsid w:val="00275A52"/>
    <w:rPr>
      <w:sz w:val="20"/>
      <w:szCs w:val="20"/>
    </w:rPr>
  </w:style>
  <w:style w:type="paragraph" w:styleId="Soggettocommento">
    <w:name w:val="annotation subject"/>
    <w:basedOn w:val="Testocommento"/>
    <w:next w:val="Testocommento"/>
    <w:link w:val="SoggettocommentoCarattere"/>
    <w:uiPriority w:val="99"/>
    <w:semiHidden/>
    <w:unhideWhenUsed/>
    <w:rsid w:val="00275A52"/>
    <w:rPr>
      <w:b/>
      <w:bCs/>
    </w:rPr>
  </w:style>
  <w:style w:type="character" w:customStyle="1" w:styleId="SoggettocommentoCarattere">
    <w:name w:val="Soggetto commento Carattere"/>
    <w:basedOn w:val="TestocommentoCarattere"/>
    <w:link w:val="Soggettocommento"/>
    <w:uiPriority w:val="99"/>
    <w:semiHidden/>
    <w:rsid w:val="00275A52"/>
    <w:rPr>
      <w:b/>
      <w:bCs/>
      <w:sz w:val="20"/>
      <w:szCs w:val="20"/>
    </w:rPr>
  </w:style>
  <w:style w:type="table" w:customStyle="1" w:styleId="a0">
    <w:basedOn w:val="TableNormal0"/>
    <w:tblPr>
      <w:tblStyleRowBandSize w:val="1"/>
      <w:tblStyleColBandSize w:val="1"/>
      <w:tblCellMar>
        <w:left w:w="115" w:type="dxa"/>
        <w:right w:w="115" w:type="dxa"/>
      </w:tblCellMar>
    </w:tblPr>
  </w:style>
  <w:style w:type="character" w:styleId="Enfasicorsivo">
    <w:name w:val="Emphasis"/>
    <w:basedOn w:val="Carpredefinitoparagrafo"/>
    <w:uiPriority w:val="20"/>
    <w:qFormat/>
    <w:rsid w:val="00BF1308"/>
    <w:rPr>
      <w:i/>
      <w:iCs/>
    </w:rPr>
  </w:style>
  <w:style w:type="character" w:styleId="Enfasigrassetto">
    <w:name w:val="Strong"/>
    <w:basedOn w:val="Carpredefinitoparagrafo"/>
    <w:uiPriority w:val="22"/>
    <w:qFormat/>
    <w:rsid w:val="00BF1308"/>
    <w:rPr>
      <w:b/>
      <w:bCs/>
    </w:rPr>
  </w:style>
  <w:style w:type="paragraph" w:styleId="Sottotitolo">
    <w:name w:val="Subtitle"/>
    <w:basedOn w:val="Normale"/>
    <w:next w:val="Normale"/>
    <w:pPr>
      <w:keepNext/>
      <w:keepLines/>
      <w:spacing w:before="360" w:after="80"/>
    </w:pPr>
    <w:rPr>
      <w:rFonts w:ascii="Georgia" w:eastAsia="Georgia" w:hAnsi="Georgia" w:cs="Georgia"/>
      <w:i/>
      <w:color w:val="666666"/>
      <w:sz w:val="48"/>
      <w:szCs w:val="48"/>
    </w:rPr>
  </w:style>
  <w:style w:type="table" w:customStyle="1" w:styleId="a1">
    <w:basedOn w:val="TableNormal0"/>
    <w:tblPr>
      <w:tblStyleRowBandSize w:val="1"/>
      <w:tblStyleColBandSize w:val="1"/>
      <w:tblCellMar>
        <w:left w:w="115" w:type="dxa"/>
        <w:right w:w="115" w:type="dxa"/>
      </w:tblCellMar>
    </w:tblPr>
  </w:style>
  <w:style w:type="table" w:customStyle="1" w:styleId="a2">
    <w:basedOn w:val="TableNormal0"/>
    <w:tblPr>
      <w:tblStyleRowBandSize w:val="1"/>
      <w:tblStyleColBandSize w:val="1"/>
      <w:tblCellMar>
        <w:left w:w="115" w:type="dxa"/>
        <w:right w:w="115" w:type="dxa"/>
      </w:tblCellMar>
    </w:tblPr>
  </w:style>
  <w:style w:type="table" w:customStyle="1" w:styleId="a3">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mailto:assicurazioni@unimib.it"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s://www.unimib.it/privacy" TargetMode="External"/><Relationship Id="rId4" Type="http://schemas.openxmlformats.org/officeDocument/2006/relationships/settings" Target="settings.xml"/><Relationship Id="rId9" Type="http://schemas.openxmlformats.org/officeDocument/2006/relationships/hyperlink" Target="mailto:ateneo.bicocca@pec.unimib.it"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O/cWv7QxCqtZsz1KNfLBdieR3QQ==">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10</Pages>
  <Words>2885</Words>
  <Characters>16445</Characters>
  <Application>Microsoft Office Word</Application>
  <DocSecurity>0</DocSecurity>
  <Lines>137</Lines>
  <Paragraphs>38</Paragraphs>
  <ScaleCrop>false</ScaleCrop>
  <Company/>
  <LinksUpToDate>false</LinksUpToDate>
  <CharactersWithSpaces>19292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michele.nicolosi@unimib.it</dc:creator>
  <cp:lastModifiedBy>nadia.adami@unimib.it</cp:lastModifiedBy>
  <cp:revision>8</cp:revision>
  <dcterms:created xsi:type="dcterms:W3CDTF">2023-11-06T08:51:00Z</dcterms:created>
  <dcterms:modified xsi:type="dcterms:W3CDTF">2025-11-04T13:40:00Z</dcterms:modified>
</cp:coreProperties>
</file>