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016F" w14:textId="77777777" w:rsidR="007A0050" w:rsidRPr="007A0050" w:rsidRDefault="007A0050" w:rsidP="007A0050">
      <w:pPr>
        <w:spacing w:after="0" w:line="240" w:lineRule="auto"/>
        <w:jc w:val="center"/>
        <w:rPr>
          <w:rFonts w:ascii="Calibri" w:eastAsia="Times New Roman" w:hAnsi="Calibri" w:cs="Calibri"/>
          <w:sz w:val="24"/>
          <w:szCs w:val="20"/>
          <w:lang w:val="en-GB" w:eastAsia="es-ES"/>
        </w:rPr>
      </w:pPr>
      <w:r w:rsidRPr="007A0050">
        <w:rPr>
          <w:rFonts w:ascii="Calibri" w:eastAsia="Times New Roman" w:hAnsi="Calibri" w:cs="Calibri"/>
          <w:b/>
          <w:sz w:val="24"/>
          <w:szCs w:val="20"/>
          <w:lang w:val="en-GB" w:eastAsia="es-ES"/>
        </w:rPr>
        <w:t>Title</w:t>
      </w:r>
    </w:p>
    <w:p w14:paraId="3684D7AA"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p>
    <w:p w14:paraId="21527485"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J.L. First</w:t>
      </w:r>
      <w:r w:rsidRPr="007A0050">
        <w:rPr>
          <w:rFonts w:ascii="Calibri" w:eastAsia="Times New Roman" w:hAnsi="Calibri" w:cs="Calibri"/>
          <w:sz w:val="20"/>
          <w:szCs w:val="20"/>
          <w:vertAlign w:val="superscript"/>
          <w:lang w:val="en-GB" w:eastAsia="es-ES"/>
        </w:rPr>
        <w:t>1</w:t>
      </w:r>
      <w:r w:rsidRPr="007A0050">
        <w:rPr>
          <w:rFonts w:ascii="Calibri" w:eastAsia="Times New Roman" w:hAnsi="Calibri" w:cs="Calibri"/>
          <w:sz w:val="20"/>
          <w:szCs w:val="20"/>
          <w:lang w:val="en-GB" w:eastAsia="es-ES"/>
        </w:rPr>
        <w:t>, P.L. Second</w:t>
      </w:r>
      <w:r w:rsidRPr="007A0050">
        <w:rPr>
          <w:rFonts w:ascii="Calibri" w:eastAsia="Times New Roman" w:hAnsi="Calibri" w:cs="Calibri"/>
          <w:sz w:val="20"/>
          <w:szCs w:val="20"/>
          <w:vertAlign w:val="superscript"/>
          <w:lang w:val="en-GB" w:eastAsia="es-ES"/>
        </w:rPr>
        <w:t>2</w:t>
      </w:r>
      <w:r w:rsidRPr="007A0050">
        <w:rPr>
          <w:rFonts w:ascii="Calibri" w:eastAsia="Times New Roman" w:hAnsi="Calibri" w:cs="Calibri"/>
          <w:sz w:val="20"/>
          <w:szCs w:val="20"/>
          <w:lang w:val="en-GB" w:eastAsia="es-ES"/>
        </w:rPr>
        <w:t xml:space="preserve"> and J.C. Third</w:t>
      </w:r>
      <w:r w:rsidRPr="007A0050">
        <w:rPr>
          <w:rFonts w:ascii="Calibri" w:eastAsia="Times New Roman" w:hAnsi="Calibri" w:cs="Calibri"/>
          <w:sz w:val="20"/>
          <w:szCs w:val="20"/>
          <w:vertAlign w:val="superscript"/>
          <w:lang w:val="en-GB" w:eastAsia="es-ES"/>
        </w:rPr>
        <w:t>2</w:t>
      </w:r>
    </w:p>
    <w:p w14:paraId="734CCB09"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p>
    <w:p w14:paraId="6416055D"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vertAlign w:val="superscript"/>
          <w:lang w:val="en-GB" w:eastAsia="es-ES"/>
        </w:rPr>
        <w:t>1</w:t>
      </w:r>
      <w:r w:rsidRPr="007A0050">
        <w:rPr>
          <w:rFonts w:ascii="Calibri" w:eastAsia="Times New Roman" w:hAnsi="Calibri" w:cs="Calibri"/>
          <w:sz w:val="20"/>
          <w:szCs w:val="20"/>
          <w:lang w:val="en-GB" w:eastAsia="es-ES"/>
        </w:rPr>
        <w:t>Department of Aerosols, University of Somewhere, City, Postcode, Country</w:t>
      </w:r>
    </w:p>
    <w:p w14:paraId="3BD8AC9C"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vertAlign w:val="superscript"/>
          <w:lang w:val="en-GB" w:eastAsia="es-ES"/>
        </w:rPr>
        <w:t>2</w:t>
      </w:r>
      <w:r w:rsidRPr="007A0050">
        <w:rPr>
          <w:rFonts w:ascii="Calibri" w:eastAsia="Times New Roman" w:hAnsi="Calibri" w:cs="Calibri"/>
          <w:sz w:val="20"/>
          <w:szCs w:val="20"/>
          <w:lang w:val="en-GB" w:eastAsia="es-ES"/>
        </w:rPr>
        <w:t>Department of , National Research Centre, City, Postcode, Country</w:t>
      </w:r>
    </w:p>
    <w:p w14:paraId="02629EC3"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Keywords: first, second, third, fourth, fifth.</w:t>
      </w:r>
    </w:p>
    <w:p w14:paraId="1C715A43"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 xml:space="preserve">Associated conference sessions: 1, 2, 3, 4, 5, 6 </w:t>
      </w:r>
    </w:p>
    <w:p w14:paraId="43A07164"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Presenting author email</w:t>
      </w:r>
    </w:p>
    <w:p w14:paraId="7D2AEAE2" w14:textId="77777777" w:rsid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p>
    <w:p w14:paraId="7281CCF8" w14:textId="77777777" w:rsidR="007A0050" w:rsidRDefault="007A0050" w:rsidP="007A0050">
      <w:pPr>
        <w:tabs>
          <w:tab w:val="left" w:pos="567"/>
        </w:tabs>
        <w:spacing w:after="0" w:line="240" w:lineRule="auto"/>
        <w:jc w:val="both"/>
        <w:rPr>
          <w:rFonts w:ascii="Calibri" w:eastAsia="Times New Roman" w:hAnsi="Calibri" w:cs="Calibri"/>
          <w:sz w:val="20"/>
          <w:szCs w:val="20"/>
          <w:lang w:val="en-GB" w:eastAsia="es-ES"/>
        </w:rPr>
        <w:sectPr w:rsidR="007A0050" w:rsidSect="007748E0">
          <w:headerReference w:type="default" r:id="rId6"/>
          <w:pgSz w:w="11906" w:h="16838" w:code="9"/>
          <w:pgMar w:top="1417" w:right="1134" w:bottom="1134" w:left="1134" w:header="709" w:footer="709" w:gutter="0"/>
          <w:cols w:space="708"/>
          <w:docGrid w:linePitch="360"/>
        </w:sectPr>
      </w:pPr>
    </w:p>
    <w:p w14:paraId="78A14372"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 xml:space="preserve">Please use this template for abstract preparation and submit your abstract in </w:t>
      </w:r>
      <w:r w:rsidRPr="00A834B5">
        <w:rPr>
          <w:rFonts w:ascii="Calibri" w:eastAsia="Times New Roman" w:hAnsi="Calibri" w:cs="Calibri"/>
          <w:b/>
          <w:sz w:val="20"/>
          <w:szCs w:val="20"/>
          <w:lang w:val="en-GB" w:eastAsia="es-ES"/>
        </w:rPr>
        <w:t>.pdf format</w:t>
      </w:r>
      <w:r w:rsidRPr="007A0050">
        <w:rPr>
          <w:rFonts w:ascii="Calibri" w:eastAsia="Times New Roman" w:hAnsi="Calibri" w:cs="Calibri"/>
          <w:sz w:val="20"/>
          <w:szCs w:val="20"/>
          <w:lang w:val="en-GB" w:eastAsia="es-ES"/>
        </w:rPr>
        <w:t>.</w:t>
      </w:r>
    </w:p>
    <w:p w14:paraId="5DA56845"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 xml:space="preserve">The abstract should be in double column (like this example) and </w:t>
      </w:r>
      <w:r w:rsidRPr="007A0050">
        <w:rPr>
          <w:rFonts w:ascii="Calibri" w:eastAsia="Times New Roman" w:hAnsi="Calibri" w:cs="Calibri"/>
          <w:b/>
          <w:sz w:val="20"/>
          <w:szCs w:val="20"/>
          <w:lang w:val="en-GB" w:eastAsia="es-ES"/>
        </w:rPr>
        <w:t>ONE page long</w:t>
      </w:r>
      <w:r w:rsidRPr="007A0050">
        <w:rPr>
          <w:rFonts w:ascii="Calibri" w:eastAsia="Times New Roman" w:hAnsi="Calibri" w:cs="Calibri"/>
          <w:sz w:val="20"/>
          <w:szCs w:val="20"/>
          <w:lang w:val="en-GB" w:eastAsia="es-ES"/>
        </w:rPr>
        <w:t xml:space="preserve"> (any additional page will be automatically deleted). Use A4 page set-up and make all margins (top, bottom, left, right) 20 mm wide. Use 10 pt Calibri font (except for the title which should be in 12 pt bold and in sentence case). Centre the title, the authors’ names, the addresses, keywords, conference topics and contact email address. Please compose a title that clearly and succinctly describes the content of your work, in order to maximise its impact. </w:t>
      </w:r>
    </w:p>
    <w:p w14:paraId="2D9E02A6"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 xml:space="preserve">Start each paragraph, except the first, with an indent. Justify the body of the text both left and right. Do not use page numbers. Keywords and listing of associated topics are there to draw attention to your abstract, and to help the organisers allocate the abstract to the most appropriate reviewers and conference session. </w:t>
      </w:r>
    </w:p>
    <w:p w14:paraId="21D85D25"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Use clear English to write your abstract, with an emphasis on describing what is new and why it should attract the attention of the audience.</w:t>
      </w:r>
    </w:p>
    <w:p w14:paraId="047A08D2"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Figures can be in colour or in black and white. Ensure that Figures and Tables have a caption and that they are numbered consecutively.</w:t>
      </w:r>
    </w:p>
    <w:p w14:paraId="58B1127D" w14:textId="77777777" w:rsidR="007A0050" w:rsidRDefault="007A0050" w:rsidP="007A0050">
      <w:pPr>
        <w:tabs>
          <w:tab w:val="left" w:pos="567"/>
        </w:tabs>
        <w:spacing w:after="0" w:line="240" w:lineRule="auto"/>
        <w:rPr>
          <w:rFonts w:ascii="Calibri" w:eastAsia="Times New Roman" w:hAnsi="Calibri" w:cs="Calibri"/>
          <w:sz w:val="20"/>
          <w:szCs w:val="20"/>
          <w:lang w:val="en-GB" w:eastAsia="es-ES"/>
        </w:rPr>
      </w:pPr>
    </w:p>
    <w:p w14:paraId="1C1F3A13" w14:textId="77777777" w:rsidR="00AB2AC7" w:rsidRPr="007A0050" w:rsidRDefault="00AB2AC7" w:rsidP="007A0050">
      <w:pPr>
        <w:tabs>
          <w:tab w:val="left" w:pos="567"/>
        </w:tabs>
        <w:spacing w:after="0" w:line="240" w:lineRule="auto"/>
        <w:rPr>
          <w:rFonts w:ascii="Calibri" w:eastAsia="Times New Roman" w:hAnsi="Calibri" w:cs="Calibri"/>
          <w:sz w:val="20"/>
          <w:szCs w:val="20"/>
          <w:lang w:val="en-GB" w:eastAsia="es-ES"/>
        </w:rPr>
      </w:pPr>
    </w:p>
    <w:p w14:paraId="7503BD9F"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Table 1. Comparison between theoretical predictions and experimental measurements.</w:t>
      </w:r>
    </w:p>
    <w:tbl>
      <w:tblPr>
        <w:tblpPr w:leftFromText="170" w:rightFromText="170" w:vertAnchor="text" w:horzAnchor="page" w:tblpX="1589" w:tblpY="171"/>
        <w:tblW w:w="3969" w:type="dxa"/>
        <w:tblLayout w:type="fixed"/>
        <w:tblLook w:val="00A0" w:firstRow="1" w:lastRow="0" w:firstColumn="1" w:lastColumn="0" w:noHBand="0" w:noVBand="0"/>
      </w:tblPr>
      <w:tblGrid>
        <w:gridCol w:w="863"/>
        <w:gridCol w:w="1553"/>
        <w:gridCol w:w="1553"/>
      </w:tblGrid>
      <w:tr w:rsidR="007A0050" w:rsidRPr="007A0050" w14:paraId="6BE6DDA6" w14:textId="77777777" w:rsidTr="003854E9">
        <w:tc>
          <w:tcPr>
            <w:tcW w:w="863" w:type="dxa"/>
            <w:tcBorders>
              <w:top w:val="single" w:sz="12" w:space="0" w:color="808080"/>
              <w:bottom w:val="single" w:sz="6" w:space="0" w:color="808080"/>
            </w:tcBorders>
          </w:tcPr>
          <w:p w14:paraId="2B8E6AFC" w14:textId="77777777" w:rsidR="007A0050" w:rsidRPr="007A0050" w:rsidRDefault="007A0050" w:rsidP="007A0050">
            <w:pPr>
              <w:tabs>
                <w:tab w:val="left" w:pos="567"/>
              </w:tabs>
              <w:spacing w:after="0" w:line="240" w:lineRule="auto"/>
              <w:jc w:val="center"/>
              <w:rPr>
                <w:rFonts w:ascii="Calibri" w:eastAsia="Times New Roman" w:hAnsi="Calibri" w:cs="Calibri"/>
                <w:position w:val="-4"/>
                <w:sz w:val="20"/>
                <w:szCs w:val="20"/>
                <w:lang w:val="en-GB" w:eastAsia="es-ES"/>
              </w:rPr>
            </w:pPr>
            <w:r w:rsidRPr="007A0050">
              <w:rPr>
                <w:rFonts w:ascii="Calibri" w:eastAsia="Times New Roman" w:hAnsi="Calibri" w:cs="Calibri"/>
                <w:sz w:val="20"/>
                <w:szCs w:val="20"/>
                <w:lang w:val="en-GB" w:eastAsia="es-ES"/>
              </w:rPr>
              <w:t>Month</w:t>
            </w:r>
          </w:p>
        </w:tc>
        <w:tc>
          <w:tcPr>
            <w:tcW w:w="1553" w:type="dxa"/>
            <w:tcBorders>
              <w:top w:val="single" w:sz="12" w:space="0" w:color="808080"/>
              <w:bottom w:val="single" w:sz="6" w:space="0" w:color="808080"/>
            </w:tcBorders>
          </w:tcPr>
          <w:p w14:paraId="11AB0085"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Measured density (</w:t>
            </w:r>
            <w:r w:rsidRPr="007A0050">
              <w:rPr>
                <w:rFonts w:ascii="Calibri" w:eastAsia="Times New Roman" w:hAnsi="Calibri" w:cs="Calibri"/>
                <w:sz w:val="20"/>
                <w:szCs w:val="20"/>
                <w:lang w:val="en-GB" w:eastAsia="es-ES"/>
              </w:rPr>
              <w:sym w:font="Symbol" w:char="F06D"/>
            </w:r>
            <w:r w:rsidRPr="007A0050">
              <w:rPr>
                <w:rFonts w:ascii="Calibri" w:eastAsia="Times New Roman" w:hAnsi="Calibri" w:cs="Calibri"/>
                <w:sz w:val="20"/>
                <w:szCs w:val="20"/>
                <w:lang w:val="en-GB" w:eastAsia="es-ES"/>
              </w:rPr>
              <w:t>g/m</w:t>
            </w:r>
            <w:r w:rsidRPr="007A0050">
              <w:rPr>
                <w:rFonts w:ascii="Calibri" w:eastAsia="Times New Roman" w:hAnsi="Calibri" w:cs="Calibri"/>
                <w:position w:val="6"/>
                <w:sz w:val="20"/>
                <w:szCs w:val="20"/>
                <w:lang w:val="en-GB" w:eastAsia="es-ES"/>
              </w:rPr>
              <w:t>3</w:t>
            </w:r>
            <w:r w:rsidRPr="007A0050">
              <w:rPr>
                <w:rFonts w:ascii="Calibri" w:eastAsia="Times New Roman" w:hAnsi="Calibri" w:cs="Calibri"/>
                <w:sz w:val="20"/>
                <w:szCs w:val="20"/>
                <w:lang w:val="en-GB" w:eastAsia="es-ES"/>
              </w:rPr>
              <w:t>)</w:t>
            </w:r>
          </w:p>
        </w:tc>
        <w:tc>
          <w:tcPr>
            <w:tcW w:w="1553" w:type="dxa"/>
            <w:tcBorders>
              <w:top w:val="single" w:sz="12" w:space="0" w:color="808080"/>
              <w:bottom w:val="single" w:sz="6" w:space="0" w:color="808080"/>
            </w:tcBorders>
          </w:tcPr>
          <w:p w14:paraId="683F9FEB"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Predicted density (</w:t>
            </w:r>
            <w:r w:rsidRPr="007A0050">
              <w:rPr>
                <w:rFonts w:ascii="Calibri" w:eastAsia="Times New Roman" w:hAnsi="Calibri" w:cs="Calibri"/>
                <w:sz w:val="20"/>
                <w:szCs w:val="20"/>
                <w:lang w:val="en-GB" w:eastAsia="es-ES"/>
              </w:rPr>
              <w:sym w:font="Symbol" w:char="F06D"/>
            </w:r>
            <w:r w:rsidRPr="007A0050">
              <w:rPr>
                <w:rFonts w:ascii="Calibri" w:eastAsia="Times New Roman" w:hAnsi="Calibri" w:cs="Calibri"/>
                <w:sz w:val="20"/>
                <w:szCs w:val="20"/>
                <w:lang w:val="en-GB" w:eastAsia="es-ES"/>
              </w:rPr>
              <w:t>g/m</w:t>
            </w:r>
            <w:r w:rsidRPr="007A0050">
              <w:rPr>
                <w:rFonts w:ascii="Calibri" w:eastAsia="Times New Roman" w:hAnsi="Calibri" w:cs="Calibri"/>
                <w:position w:val="6"/>
                <w:sz w:val="20"/>
                <w:szCs w:val="20"/>
                <w:lang w:val="en-GB" w:eastAsia="es-ES"/>
              </w:rPr>
              <w:t>3</w:t>
            </w:r>
            <w:r w:rsidRPr="007A0050">
              <w:rPr>
                <w:rFonts w:ascii="Calibri" w:eastAsia="Times New Roman" w:hAnsi="Calibri" w:cs="Calibri"/>
                <w:sz w:val="20"/>
                <w:szCs w:val="20"/>
                <w:lang w:val="en-GB" w:eastAsia="es-ES"/>
              </w:rPr>
              <w:t>)</w:t>
            </w:r>
          </w:p>
        </w:tc>
      </w:tr>
      <w:tr w:rsidR="007A0050" w:rsidRPr="007A0050" w14:paraId="0C134948" w14:textId="77777777" w:rsidTr="003854E9">
        <w:tc>
          <w:tcPr>
            <w:tcW w:w="863" w:type="dxa"/>
          </w:tcPr>
          <w:p w14:paraId="12D21CFF"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Feb</w:t>
            </w:r>
          </w:p>
        </w:tc>
        <w:tc>
          <w:tcPr>
            <w:tcW w:w="1553" w:type="dxa"/>
          </w:tcPr>
          <w:p w14:paraId="21AF277F"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0.4</w:t>
            </w:r>
          </w:p>
        </w:tc>
        <w:tc>
          <w:tcPr>
            <w:tcW w:w="1553" w:type="dxa"/>
          </w:tcPr>
          <w:p w14:paraId="578B0A34"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0.4711</w:t>
            </w:r>
          </w:p>
        </w:tc>
      </w:tr>
      <w:tr w:rsidR="007A0050" w:rsidRPr="007A0050" w14:paraId="5BC2E4E9" w14:textId="77777777" w:rsidTr="003854E9">
        <w:tc>
          <w:tcPr>
            <w:tcW w:w="863" w:type="dxa"/>
            <w:tcBorders>
              <w:bottom w:val="single" w:sz="12" w:space="0" w:color="808080"/>
            </w:tcBorders>
          </w:tcPr>
          <w:p w14:paraId="5AEF0135"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Jun</w:t>
            </w:r>
          </w:p>
        </w:tc>
        <w:tc>
          <w:tcPr>
            <w:tcW w:w="1553" w:type="dxa"/>
            <w:tcBorders>
              <w:bottom w:val="single" w:sz="12" w:space="0" w:color="808080"/>
            </w:tcBorders>
          </w:tcPr>
          <w:p w14:paraId="1E0E34FC"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2.4</w:t>
            </w:r>
          </w:p>
        </w:tc>
        <w:tc>
          <w:tcPr>
            <w:tcW w:w="1553" w:type="dxa"/>
            <w:tcBorders>
              <w:bottom w:val="single" w:sz="12" w:space="0" w:color="808080"/>
            </w:tcBorders>
          </w:tcPr>
          <w:p w14:paraId="22135C26" w14:textId="77777777" w:rsidR="007A0050" w:rsidRPr="007A0050" w:rsidRDefault="007A0050" w:rsidP="007A0050">
            <w:pPr>
              <w:tabs>
                <w:tab w:val="left" w:pos="567"/>
              </w:tabs>
              <w:spacing w:after="0" w:line="240" w:lineRule="auto"/>
              <w:jc w:val="center"/>
              <w:rPr>
                <w:rFonts w:ascii="Calibri" w:eastAsia="Times New Roman" w:hAnsi="Calibri" w:cs="Calibri"/>
                <w:sz w:val="20"/>
                <w:szCs w:val="20"/>
                <w:vertAlign w:val="superscript"/>
                <w:lang w:val="en-GB" w:eastAsia="es-ES"/>
              </w:rPr>
            </w:pPr>
            <w:r w:rsidRPr="007A0050">
              <w:rPr>
                <w:rFonts w:ascii="Calibri" w:eastAsia="Times New Roman" w:hAnsi="Calibri" w:cs="Calibri"/>
                <w:sz w:val="20"/>
                <w:szCs w:val="20"/>
                <w:lang w:val="en-GB" w:eastAsia="es-ES"/>
              </w:rPr>
              <w:t>1.528</w:t>
            </w:r>
            <w:r w:rsidRPr="007A0050">
              <w:rPr>
                <w:rFonts w:ascii="Calibri" w:eastAsia="Times New Roman" w:hAnsi="Calibri" w:cs="Calibri"/>
                <w:sz w:val="20"/>
                <w:szCs w:val="20"/>
                <w:lang w:val="en-GB" w:eastAsia="es-ES"/>
              </w:rPr>
              <w:sym w:font="Symbol" w:char="F0B4"/>
            </w:r>
            <w:r w:rsidRPr="007A0050">
              <w:rPr>
                <w:rFonts w:ascii="Calibri" w:eastAsia="Times New Roman" w:hAnsi="Calibri" w:cs="Calibri"/>
                <w:sz w:val="20"/>
                <w:szCs w:val="20"/>
                <w:lang w:val="en-GB" w:eastAsia="es-ES"/>
              </w:rPr>
              <w:t>10</w:t>
            </w:r>
            <w:r w:rsidRPr="007A0050">
              <w:rPr>
                <w:rFonts w:ascii="Calibri" w:eastAsia="Times New Roman" w:hAnsi="Calibri" w:cs="Calibri"/>
                <w:sz w:val="20"/>
                <w:szCs w:val="20"/>
                <w:vertAlign w:val="superscript"/>
                <w:lang w:val="en-GB" w:eastAsia="es-ES"/>
              </w:rPr>
              <w:t>4</w:t>
            </w:r>
          </w:p>
        </w:tc>
      </w:tr>
    </w:tbl>
    <w:p w14:paraId="5ED4A6F1" w14:textId="77777777" w:rsidR="007A0050" w:rsidRPr="007A0050" w:rsidRDefault="007A0050" w:rsidP="007A0050">
      <w:pPr>
        <w:tabs>
          <w:tab w:val="left" w:pos="567"/>
        </w:tabs>
        <w:spacing w:after="0" w:line="240" w:lineRule="auto"/>
        <w:rPr>
          <w:rFonts w:ascii="Calibri" w:eastAsia="Times New Roman" w:hAnsi="Calibri" w:cs="Calibri"/>
          <w:szCs w:val="20"/>
          <w:lang w:val="en-GB" w:eastAsia="es-ES"/>
        </w:rPr>
      </w:pPr>
    </w:p>
    <w:p w14:paraId="1F1565C3" w14:textId="77777777" w:rsidR="00001CB6" w:rsidRDefault="00001CB6">
      <w:pPr>
        <w:rPr>
          <w:lang w:val="en-GB"/>
        </w:rPr>
      </w:pPr>
    </w:p>
    <w:p w14:paraId="12EDA722" w14:textId="77777777" w:rsidR="007A0050" w:rsidRDefault="007A0050">
      <w:pPr>
        <w:rPr>
          <w:lang w:val="en-GB"/>
        </w:rPr>
      </w:pPr>
    </w:p>
    <w:p w14:paraId="42318D28" w14:textId="77777777" w:rsidR="007A0050" w:rsidRDefault="007A0050">
      <w:pPr>
        <w:rPr>
          <w:lang w:val="en-GB"/>
        </w:rPr>
      </w:pPr>
    </w:p>
    <w:p w14:paraId="02010E27" w14:textId="77777777" w:rsidR="007A0050" w:rsidRDefault="007A0050" w:rsidP="007A0050">
      <w:pPr>
        <w:spacing w:after="0" w:line="240" w:lineRule="auto"/>
        <w:jc w:val="center"/>
        <w:rPr>
          <w:rFonts w:ascii="Calibri" w:eastAsia="Times New Roman" w:hAnsi="Calibri" w:cs="Calibri"/>
          <w:sz w:val="20"/>
          <w:szCs w:val="20"/>
          <w:lang w:val="en-GB" w:eastAsia="es-ES"/>
        </w:rPr>
      </w:pPr>
    </w:p>
    <w:p w14:paraId="7D88A0BE" w14:textId="77777777" w:rsid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noProof/>
          <w:szCs w:val="20"/>
          <w:lang w:val="en-GB" w:eastAsia="es-ES"/>
        </w:rPr>
        <w:drawing>
          <wp:inline distT="0" distB="0" distL="0" distR="0" wp14:anchorId="4D15585B" wp14:editId="46EB8AED">
            <wp:extent cx="2667000" cy="199745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a:stretch>
                      <a:fillRect/>
                    </a:stretch>
                  </pic:blipFill>
                  <pic:spPr bwMode="auto">
                    <a:xfrm>
                      <a:off x="0" y="0"/>
                      <a:ext cx="2683226" cy="2009611"/>
                    </a:xfrm>
                    <a:prstGeom prst="rect">
                      <a:avLst/>
                    </a:prstGeom>
                    <a:noFill/>
                    <a:ln>
                      <a:noFill/>
                    </a:ln>
                  </pic:spPr>
                </pic:pic>
              </a:graphicData>
            </a:graphic>
          </wp:inline>
        </w:drawing>
      </w:r>
    </w:p>
    <w:p w14:paraId="7D8B8A2A" w14:textId="77777777" w:rsidR="007A0050" w:rsidRPr="007A0050" w:rsidRDefault="007A0050" w:rsidP="007A0050">
      <w:pPr>
        <w:spacing w:after="0" w:line="240" w:lineRule="auto"/>
        <w:jc w:val="center"/>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Figure 1. Upper view SEM micrograph of a dry ES deposit formed by carbon nanoparticles.</w:t>
      </w:r>
    </w:p>
    <w:p w14:paraId="6D4068D0" w14:textId="77777777" w:rsidR="007A0050" w:rsidRPr="007A0050" w:rsidRDefault="007A0050" w:rsidP="007A0050">
      <w:pPr>
        <w:spacing w:after="0" w:line="240" w:lineRule="auto"/>
        <w:jc w:val="both"/>
        <w:rPr>
          <w:rFonts w:ascii="Calibri" w:eastAsia="Times New Roman" w:hAnsi="Calibri" w:cs="Calibri"/>
          <w:sz w:val="20"/>
          <w:szCs w:val="20"/>
          <w:lang w:val="en-GB" w:eastAsia="es-ES"/>
        </w:rPr>
      </w:pPr>
    </w:p>
    <w:p w14:paraId="5B01E1A1"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 xml:space="preserve">- References in the text should be made in the style (Rosner, 2000), Fernandez de la Mora and Kozlowski (2013) or as Neubauer </w:t>
      </w:r>
      <w:r w:rsidRPr="007A0050">
        <w:rPr>
          <w:rFonts w:ascii="Calibri" w:eastAsia="Times New Roman" w:hAnsi="Calibri" w:cs="Calibri"/>
          <w:i/>
          <w:sz w:val="20"/>
          <w:szCs w:val="20"/>
          <w:lang w:val="en-GB" w:eastAsia="es-ES"/>
        </w:rPr>
        <w:t>et al</w:t>
      </w:r>
      <w:r w:rsidRPr="007A0050">
        <w:rPr>
          <w:rFonts w:ascii="Calibri" w:eastAsia="Times New Roman" w:hAnsi="Calibri" w:cs="Calibri"/>
          <w:sz w:val="20"/>
          <w:szCs w:val="20"/>
          <w:lang w:val="en-GB" w:eastAsia="es-ES"/>
        </w:rPr>
        <w:t xml:space="preserve"> (2010). Examples of references are shown below. </w:t>
      </w:r>
    </w:p>
    <w:p w14:paraId="7239D73E"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 xml:space="preserve">Leave a blank line above the list of references, and above the acknowledgements. A read </w:t>
      </w:r>
      <w:r w:rsidRPr="007A0050">
        <w:rPr>
          <w:rFonts w:ascii="Calibri" w:eastAsia="Times New Roman" w:hAnsi="Calibri" w:cs="Calibri"/>
          <w:color w:val="EE0000"/>
          <w:sz w:val="20"/>
          <w:szCs w:val="20"/>
          <w:lang w:val="en-GB" w:eastAsia="es-ES"/>
        </w:rPr>
        <w:t xml:space="preserve">¶ </w:t>
      </w:r>
      <w:r w:rsidRPr="007A0050">
        <w:rPr>
          <w:rFonts w:ascii="Calibri" w:eastAsia="Times New Roman" w:hAnsi="Calibri" w:cs="Calibri"/>
          <w:color w:val="000000"/>
          <w:sz w:val="20"/>
          <w:szCs w:val="20"/>
          <w:lang w:val="en-GB" w:eastAsia="es-ES"/>
        </w:rPr>
        <w:t xml:space="preserve">indicates the line that </w:t>
      </w:r>
      <w:r w:rsidRPr="007A0050">
        <w:rPr>
          <w:rFonts w:ascii="Calibri" w:eastAsia="Times New Roman" w:hAnsi="Calibri" w:cs="Calibri"/>
          <w:b/>
          <w:bCs/>
          <w:color w:val="000000"/>
          <w:sz w:val="20"/>
          <w:szCs w:val="20"/>
          <w:lang w:val="en-GB" w:eastAsia="es-ES"/>
        </w:rPr>
        <w:t>must</w:t>
      </w:r>
      <w:r w:rsidRPr="007A0050">
        <w:rPr>
          <w:rFonts w:ascii="Calibri" w:eastAsia="Times New Roman" w:hAnsi="Calibri" w:cs="Calibri"/>
          <w:color w:val="000000"/>
          <w:sz w:val="20"/>
          <w:szCs w:val="20"/>
          <w:lang w:val="en-GB" w:eastAsia="es-ES"/>
        </w:rPr>
        <w:t xml:space="preserve"> be kept during abstract preparation</w:t>
      </w:r>
    </w:p>
    <w:p w14:paraId="30036C19" w14:textId="77777777" w:rsidR="007A0050" w:rsidRPr="007A0050" w:rsidRDefault="007A0050" w:rsidP="007A0050">
      <w:pPr>
        <w:tabs>
          <w:tab w:val="left" w:pos="567"/>
        </w:tabs>
        <w:spacing w:after="0" w:line="240" w:lineRule="auto"/>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ab/>
        <w:t>Section headings, equations etc can be used but within the space limits and the formatting requirements listed above.</w:t>
      </w:r>
    </w:p>
    <w:p w14:paraId="0E56B741" w14:textId="77777777" w:rsidR="007A0050" w:rsidRPr="007A0050" w:rsidRDefault="007A0050" w:rsidP="007A0050">
      <w:pPr>
        <w:spacing w:after="0" w:line="240" w:lineRule="auto"/>
        <w:rPr>
          <w:rFonts w:ascii="Calibri" w:eastAsia="Times New Roman" w:hAnsi="Calibri" w:cs="Calibri"/>
          <w:color w:val="EE0000"/>
          <w:sz w:val="20"/>
          <w:szCs w:val="20"/>
          <w:lang w:val="en-GB" w:eastAsia="es-ES"/>
        </w:rPr>
      </w:pPr>
    </w:p>
    <w:p w14:paraId="2FC0E69F" w14:textId="77777777" w:rsidR="007A0050" w:rsidRPr="007A0050" w:rsidRDefault="007A0050" w:rsidP="007A0050">
      <w:pPr>
        <w:spacing w:after="0" w:line="240" w:lineRule="auto"/>
        <w:jc w:val="both"/>
        <w:rPr>
          <w:rFonts w:ascii="Calibri" w:eastAsia="Times New Roman" w:hAnsi="Calibri" w:cs="Calibri"/>
          <w:sz w:val="20"/>
          <w:szCs w:val="20"/>
          <w:lang w:val="en-GB" w:eastAsia="es-ES"/>
        </w:rPr>
      </w:pPr>
      <w:bookmarkStart w:id="0" w:name="_Hlk112949676"/>
      <w:r w:rsidRPr="007A0050">
        <w:rPr>
          <w:rFonts w:ascii="Calibri" w:eastAsia="Times New Roman" w:hAnsi="Calibri" w:cs="Calibri"/>
          <w:sz w:val="20"/>
          <w:szCs w:val="20"/>
          <w:lang w:val="en-GB" w:eastAsia="es-ES"/>
        </w:rPr>
        <w:t>This work was supported by (</w:t>
      </w:r>
      <w:r w:rsidRPr="00A834B5">
        <w:rPr>
          <w:rFonts w:ascii="Calibri" w:eastAsia="Times New Roman" w:hAnsi="Calibri" w:cs="Calibri"/>
          <w:sz w:val="20"/>
          <w:szCs w:val="20"/>
          <w:lang w:val="en-GB" w:eastAsia="es-ES"/>
        </w:rPr>
        <w:t>insert here your acknowledgments and funding information).</w:t>
      </w:r>
    </w:p>
    <w:p w14:paraId="165C2979" w14:textId="77777777" w:rsidR="007A0050" w:rsidRPr="007A0050" w:rsidRDefault="007A0050" w:rsidP="007A0050">
      <w:pPr>
        <w:spacing w:after="0" w:line="240" w:lineRule="auto"/>
        <w:ind w:left="284" w:hanging="284"/>
        <w:jc w:val="both"/>
        <w:rPr>
          <w:rFonts w:ascii="Calibri" w:eastAsia="Times New Roman" w:hAnsi="Calibri" w:cs="Calibri"/>
          <w:color w:val="EE0000"/>
          <w:sz w:val="20"/>
          <w:szCs w:val="20"/>
          <w:lang w:val="en-GB" w:eastAsia="es-ES"/>
        </w:rPr>
      </w:pPr>
    </w:p>
    <w:p w14:paraId="68AFB3E9" w14:textId="77777777" w:rsidR="007A0050" w:rsidRPr="007A0050" w:rsidRDefault="007A0050" w:rsidP="007A0050">
      <w:pPr>
        <w:spacing w:after="0" w:line="240" w:lineRule="auto"/>
        <w:ind w:left="284" w:hanging="284"/>
        <w:jc w:val="both"/>
        <w:rPr>
          <w:rFonts w:ascii="Calibri" w:eastAsia="Times New Roman" w:hAnsi="Calibri" w:cs="Calibri"/>
          <w:sz w:val="20"/>
          <w:szCs w:val="20"/>
          <w:lang w:val="es-VE" w:eastAsia="es-ES"/>
        </w:rPr>
      </w:pPr>
      <w:r w:rsidRPr="007A0050">
        <w:rPr>
          <w:rFonts w:ascii="Calibri" w:eastAsia="Times New Roman" w:hAnsi="Calibri" w:cs="Calibri"/>
          <w:sz w:val="20"/>
          <w:szCs w:val="20"/>
          <w:lang w:val="es-VE" w:eastAsia="es-ES"/>
        </w:rPr>
        <w:t>References</w:t>
      </w:r>
    </w:p>
    <w:p w14:paraId="3795F140" w14:textId="77777777" w:rsidR="007A0050" w:rsidRPr="007A0050" w:rsidRDefault="007A0050" w:rsidP="007A0050">
      <w:pPr>
        <w:spacing w:after="0" w:line="240" w:lineRule="auto"/>
        <w:ind w:left="284" w:hanging="284"/>
        <w:jc w:val="both"/>
        <w:rPr>
          <w:rFonts w:ascii="Calibri" w:eastAsia="Times New Roman" w:hAnsi="Calibri" w:cs="Calibri"/>
          <w:sz w:val="20"/>
          <w:szCs w:val="20"/>
          <w:lang w:val="es-VE" w:eastAsia="es-ES"/>
        </w:rPr>
      </w:pPr>
      <w:r w:rsidRPr="007A0050">
        <w:rPr>
          <w:rFonts w:ascii="Calibri" w:eastAsia="Times New Roman" w:hAnsi="Calibri" w:cs="Calibri"/>
          <w:sz w:val="20"/>
          <w:szCs w:val="20"/>
          <w:lang w:val="es-VE" w:eastAsia="es-ES"/>
        </w:rPr>
        <w:t xml:space="preserve">Fernandez de la Mora, J. and Kozlowski, J. (2013) </w:t>
      </w:r>
      <w:r w:rsidRPr="007A0050">
        <w:rPr>
          <w:rFonts w:ascii="Calibri" w:eastAsia="Times New Roman" w:hAnsi="Calibri" w:cs="Calibri"/>
          <w:i/>
          <w:iCs/>
          <w:sz w:val="20"/>
          <w:szCs w:val="20"/>
          <w:lang w:val="es-VE" w:eastAsia="es-ES"/>
        </w:rPr>
        <w:t>J. Aerosol Sci.</w:t>
      </w:r>
      <w:r w:rsidRPr="007A0050">
        <w:rPr>
          <w:rFonts w:ascii="Calibri" w:eastAsia="Times New Roman" w:hAnsi="Calibri" w:cs="Calibri"/>
          <w:sz w:val="20"/>
          <w:szCs w:val="20"/>
          <w:lang w:val="es-VE" w:eastAsia="es-ES"/>
        </w:rPr>
        <w:t xml:space="preserve"> </w:t>
      </w:r>
      <w:r w:rsidRPr="007A0050">
        <w:rPr>
          <w:rFonts w:ascii="Calibri" w:eastAsia="Times New Roman" w:hAnsi="Calibri" w:cs="Calibri"/>
          <w:b/>
          <w:bCs/>
          <w:sz w:val="20"/>
          <w:szCs w:val="20"/>
          <w:lang w:val="es-VE" w:eastAsia="es-ES"/>
        </w:rPr>
        <w:t>57</w:t>
      </w:r>
      <w:r w:rsidRPr="007A0050">
        <w:rPr>
          <w:rFonts w:ascii="Calibri" w:eastAsia="Times New Roman" w:hAnsi="Calibri" w:cs="Calibri"/>
          <w:sz w:val="20"/>
          <w:szCs w:val="20"/>
          <w:lang w:val="es-VE" w:eastAsia="es-ES"/>
        </w:rPr>
        <w:t>, 45-53.</w:t>
      </w:r>
    </w:p>
    <w:p w14:paraId="0E54E48B" w14:textId="77777777" w:rsidR="007A0050" w:rsidRPr="007A0050" w:rsidRDefault="007A0050" w:rsidP="007A0050">
      <w:pPr>
        <w:spacing w:after="0" w:line="240" w:lineRule="auto"/>
        <w:ind w:left="284" w:hanging="284"/>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Neubauer</w:t>
      </w:r>
      <w:bookmarkEnd w:id="0"/>
      <w:r w:rsidRPr="007A0050">
        <w:rPr>
          <w:rFonts w:ascii="Calibri" w:eastAsia="Times New Roman" w:hAnsi="Calibri" w:cs="Calibri"/>
          <w:sz w:val="20"/>
          <w:szCs w:val="20"/>
          <w:lang w:val="en-GB" w:eastAsia="es-ES"/>
        </w:rPr>
        <w:t xml:space="preserve">, N., Seipenbusch, M. and Kasper, G. (2010) </w:t>
      </w:r>
      <w:r w:rsidRPr="007A0050">
        <w:rPr>
          <w:rFonts w:ascii="Calibri" w:eastAsia="Times New Roman" w:hAnsi="Calibri" w:cs="Calibri"/>
          <w:i/>
          <w:sz w:val="20"/>
          <w:szCs w:val="20"/>
          <w:lang w:val="en-GB" w:eastAsia="es-ES"/>
        </w:rPr>
        <w:t xml:space="preserve">Proc. European Aerosol Conference, EAC2010, Granada. </w:t>
      </w:r>
    </w:p>
    <w:p w14:paraId="69D05620" w14:textId="77777777" w:rsidR="007A0050" w:rsidRPr="007A0050" w:rsidRDefault="007A0050" w:rsidP="007A0050">
      <w:pPr>
        <w:spacing w:after="0" w:line="240" w:lineRule="auto"/>
        <w:ind w:left="284" w:hanging="284"/>
        <w:jc w:val="both"/>
        <w:rPr>
          <w:rFonts w:ascii="Calibri" w:eastAsia="Times New Roman" w:hAnsi="Calibri" w:cs="Calibri"/>
          <w:sz w:val="20"/>
          <w:szCs w:val="20"/>
          <w:lang w:val="en-GB" w:eastAsia="es-ES"/>
        </w:rPr>
      </w:pPr>
      <w:r w:rsidRPr="007A0050">
        <w:rPr>
          <w:rFonts w:ascii="Calibri" w:eastAsia="Times New Roman" w:hAnsi="Calibri" w:cs="Calibri"/>
          <w:sz w:val="20"/>
          <w:szCs w:val="20"/>
          <w:lang w:val="en-GB" w:eastAsia="es-ES"/>
        </w:rPr>
        <w:t xml:space="preserve">Rosner, D.E. (2000) </w:t>
      </w:r>
      <w:r w:rsidRPr="007A0050">
        <w:rPr>
          <w:rFonts w:ascii="Calibri" w:eastAsia="Times New Roman" w:hAnsi="Calibri" w:cs="Calibri"/>
          <w:i/>
          <w:iCs/>
          <w:sz w:val="20"/>
          <w:szCs w:val="20"/>
          <w:lang w:val="en-GB" w:eastAsia="es-ES"/>
        </w:rPr>
        <w:t>Transport Processes in Chemically Reacting Flow Systems</w:t>
      </w:r>
      <w:r w:rsidRPr="007A0050">
        <w:rPr>
          <w:rFonts w:ascii="Calibri" w:eastAsia="Times New Roman" w:hAnsi="Calibri" w:cs="Calibri"/>
          <w:sz w:val="20"/>
          <w:szCs w:val="20"/>
          <w:lang w:val="en-GB" w:eastAsia="es-ES"/>
        </w:rPr>
        <w:t>. Dover Publications.</w:t>
      </w:r>
    </w:p>
    <w:p w14:paraId="7884FB37" w14:textId="77777777" w:rsidR="007A0050" w:rsidRPr="007A0050" w:rsidRDefault="007A0050">
      <w:pPr>
        <w:rPr>
          <w:lang w:val="en-GB"/>
        </w:rPr>
      </w:pPr>
    </w:p>
    <w:sectPr w:rsidR="007A0050" w:rsidRPr="007A0050" w:rsidSect="007A0050">
      <w:type w:val="continuous"/>
      <w:pgSz w:w="11906" w:h="16838" w:code="9"/>
      <w:pgMar w:top="1417"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C3BC" w14:textId="77777777" w:rsidR="009C2E16" w:rsidRDefault="009C2E16" w:rsidP="007A0050">
      <w:pPr>
        <w:spacing w:after="0" w:line="240" w:lineRule="auto"/>
      </w:pPr>
      <w:r>
        <w:separator/>
      </w:r>
    </w:p>
  </w:endnote>
  <w:endnote w:type="continuationSeparator" w:id="0">
    <w:p w14:paraId="30310BAE" w14:textId="77777777" w:rsidR="009C2E16" w:rsidRDefault="009C2E16" w:rsidP="007A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14E8" w14:textId="77777777" w:rsidR="009C2E16" w:rsidRDefault="009C2E16" w:rsidP="007A0050">
      <w:pPr>
        <w:spacing w:after="0" w:line="240" w:lineRule="auto"/>
      </w:pPr>
      <w:r>
        <w:separator/>
      </w:r>
    </w:p>
  </w:footnote>
  <w:footnote w:type="continuationSeparator" w:id="0">
    <w:p w14:paraId="0572F788" w14:textId="77777777" w:rsidR="009C2E16" w:rsidRDefault="009C2E16" w:rsidP="007A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A4E5" w14:textId="77777777" w:rsidR="007A0050" w:rsidRDefault="007A0050">
    <w:pPr>
      <w:pStyle w:val="Intestazione"/>
    </w:pPr>
    <w:r w:rsidRPr="009A39CE">
      <w:rPr>
        <w:noProof/>
      </w:rPr>
      <w:drawing>
        <wp:inline distT="0" distB="0" distL="0" distR="0" wp14:anchorId="62CDDEEB" wp14:editId="0EEDBBEF">
          <wp:extent cx="5760085" cy="1603375"/>
          <wp:effectExtent l="0" t="0" r="0" b="0"/>
          <wp:docPr id="443052067" name="Immagine 2"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52067" name="Immagine 2" descr="Immagine che contiene testo, schermata,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603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50"/>
    <w:rsid w:val="00001CB6"/>
    <w:rsid w:val="0011127B"/>
    <w:rsid w:val="0033189C"/>
    <w:rsid w:val="00592E90"/>
    <w:rsid w:val="007748E0"/>
    <w:rsid w:val="007A0050"/>
    <w:rsid w:val="009C2E16"/>
    <w:rsid w:val="00A834B5"/>
    <w:rsid w:val="00AB2AC7"/>
    <w:rsid w:val="00B74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3313"/>
  <w15:chartTrackingRefBased/>
  <w15:docId w15:val="{D2C88939-24C0-4E39-B712-C654434C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A0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0050"/>
  </w:style>
  <w:style w:type="paragraph" w:styleId="Pidipagina">
    <w:name w:val="footer"/>
    <w:basedOn w:val="Normale"/>
    <w:link w:val="PidipaginaCarattere"/>
    <w:uiPriority w:val="99"/>
    <w:unhideWhenUsed/>
    <w:rsid w:val="007A00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rossella.bengalli@unimib.it</dc:creator>
  <cp:keywords/>
  <dc:description/>
  <cp:lastModifiedBy>Chiara Samorì</cp:lastModifiedBy>
  <cp:revision>2</cp:revision>
  <dcterms:created xsi:type="dcterms:W3CDTF">2026-02-11T04:56:00Z</dcterms:created>
  <dcterms:modified xsi:type="dcterms:W3CDTF">2026-02-11T04:56:00Z</dcterms:modified>
</cp:coreProperties>
</file>