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DIRITTI DELL'UOMO ED ETICA DELLA COOPERAZIONE INTERNAZIONALE (LM-81)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8A4F40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A4F40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37B" w:rsidRDefault="00FE637B" w:rsidP="009D73FA">
      <w:r>
        <w:separator/>
      </w:r>
    </w:p>
  </w:endnote>
  <w:endnote w:type="continuationSeparator" w:id="0">
    <w:p w:rsidR="00FE637B" w:rsidRDefault="00FE637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F04A85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37B" w:rsidRDefault="00FE637B" w:rsidP="009D73FA">
      <w:r>
        <w:separator/>
      </w:r>
    </w:p>
  </w:footnote>
  <w:footnote w:type="continuationSeparator" w:id="0">
    <w:p w:rsidR="00FE637B" w:rsidRDefault="00FE637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A4F40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04A85"/>
    <w:rsid w:val="00F31F9D"/>
    <w:rsid w:val="00F34AFC"/>
    <w:rsid w:val="00F35164"/>
    <w:rsid w:val="00F37CA0"/>
    <w:rsid w:val="00F4207E"/>
    <w:rsid w:val="00FB722F"/>
    <w:rsid w:val="00FD7AC3"/>
    <w:rsid w:val="00FE56F5"/>
    <w:rsid w:val="00FE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624B-BD89-4ED4-ABCC-D41CBDBB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2018-06-27T15:55:00Z</dcterms:modified>
</cp:coreProperties>
</file>