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MARKETING, CONSUMI E COMUNICAZIONE (LM-59)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1B6113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1B6113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B63" w:rsidRDefault="00282B63" w:rsidP="009D73FA">
      <w:r>
        <w:separator/>
      </w:r>
    </w:p>
  </w:endnote>
  <w:endnote w:type="continuationSeparator" w:id="0">
    <w:p w:rsidR="00282B63" w:rsidRDefault="00282B63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E056C8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B63" w:rsidRDefault="00282B63" w:rsidP="009D73FA">
      <w:r>
        <w:separator/>
      </w:r>
    </w:p>
  </w:footnote>
  <w:footnote w:type="continuationSeparator" w:id="0">
    <w:p w:rsidR="00282B63" w:rsidRDefault="00282B63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1B6113"/>
    <w:rsid w:val="00274441"/>
    <w:rsid w:val="00277845"/>
    <w:rsid w:val="00282B63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056C8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79C01-A5D0-48ED-BAC7-DD33A4E8A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2018-06-27T15:43:00Z</dcterms:modified>
</cp:coreProperties>
</file>